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B1" w:rsidRDefault="00014E25">
      <w:pPr>
        <w:spacing w:after="1"/>
        <w:ind w:left="1838" w:right="458" w:hanging="10"/>
        <w:jc w:val="right"/>
      </w:pPr>
      <w:bookmarkStart w:id="0" w:name="_GoBack"/>
      <w:bookmarkEnd w:id="0"/>
      <w:r>
        <w:rPr>
          <w:sz w:val="24"/>
        </w:rPr>
        <w:t>Приложение № 1 к письму</w:t>
      </w:r>
      <w:r>
        <w:rPr>
          <w:sz w:val="24"/>
        </w:rPr>
        <w:t xml:space="preserve"> </w:t>
      </w:r>
    </w:p>
    <w:p w:rsidR="00C03AB1" w:rsidRDefault="00014E25">
      <w:pPr>
        <w:spacing w:after="1"/>
        <w:ind w:left="1838" w:right="458" w:hanging="10"/>
        <w:jc w:val="right"/>
      </w:pPr>
      <w:r>
        <w:rPr>
          <w:sz w:val="24"/>
        </w:rPr>
        <w:t xml:space="preserve">                                                                </w:t>
      </w:r>
      <w:r>
        <w:rPr>
          <w:sz w:val="24"/>
        </w:rPr>
        <w:t>Рособрнадзора от 22 января 2025 г. № 04</w:t>
      </w:r>
      <w:r>
        <w:rPr>
          <w:sz w:val="24"/>
        </w:rPr>
        <w:t xml:space="preserve">-15 </w:t>
      </w:r>
      <w:r>
        <w:t xml:space="preserve">  </w:t>
      </w:r>
    </w:p>
    <w:p w:rsidR="00C03AB1" w:rsidRDefault="00014E25">
      <w:pPr>
        <w:spacing w:after="2" w:line="259" w:lineRule="auto"/>
        <w:ind w:left="0" w:right="526" w:firstLine="0"/>
        <w:jc w:val="right"/>
      </w:pPr>
      <w:r>
        <w:rPr>
          <w:b/>
        </w:rPr>
        <w:t xml:space="preserve"> </w:t>
      </w:r>
      <w:r>
        <w:rPr>
          <w:sz w:val="22"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  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146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76" w:line="259" w:lineRule="auto"/>
        <w:ind w:left="7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  <w:sz w:val="36"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  <w:sz w:val="36"/>
        </w:rPr>
        <w:t xml:space="preserve"> </w:t>
      </w:r>
      <w:r>
        <w:t xml:space="preserve"> </w:t>
      </w:r>
    </w:p>
    <w:p w:rsidR="00C03AB1" w:rsidRDefault="00014E25">
      <w:pPr>
        <w:spacing w:after="0" w:line="250" w:lineRule="auto"/>
        <w:ind w:left="10" w:right="777" w:hanging="10"/>
        <w:jc w:val="center"/>
      </w:pPr>
      <w:r>
        <w:rPr>
          <w:b/>
          <w:sz w:val="36"/>
        </w:rPr>
        <w:t xml:space="preserve">Методические рекомендации </w:t>
      </w:r>
      <w:r>
        <w:t xml:space="preserve"> </w:t>
      </w:r>
    </w:p>
    <w:p w:rsidR="00C03AB1" w:rsidRDefault="00014E25">
      <w:pPr>
        <w:spacing w:after="0" w:line="259" w:lineRule="auto"/>
        <w:ind w:left="410" w:firstLine="0"/>
        <w:jc w:val="left"/>
      </w:pPr>
      <w:r>
        <w:rPr>
          <w:b/>
          <w:sz w:val="36"/>
        </w:rPr>
        <w:t xml:space="preserve">по подготовке и проведению государственной итоговой </w:t>
      </w:r>
      <w:r>
        <w:t xml:space="preserve"> </w:t>
      </w:r>
    </w:p>
    <w:p w:rsidR="00C03AB1" w:rsidRDefault="00014E25">
      <w:pPr>
        <w:spacing w:after="0" w:line="250" w:lineRule="auto"/>
        <w:ind w:left="10" w:right="312" w:hanging="10"/>
        <w:jc w:val="center"/>
      </w:pPr>
      <w:r>
        <w:rPr>
          <w:b/>
          <w:sz w:val="36"/>
        </w:rPr>
        <w:t xml:space="preserve">аттестации по образовательным программам основного общего образования в 2025 году </w:t>
      </w:r>
      <w:r>
        <w:t xml:space="preserve"> </w:t>
      </w:r>
    </w:p>
    <w:p w:rsidR="00C03AB1" w:rsidRDefault="00014E25">
      <w:pPr>
        <w:spacing w:line="259" w:lineRule="auto"/>
        <w:ind w:left="86" w:firstLine="0"/>
        <w:jc w:val="center"/>
      </w:pP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  <w:sz w:val="36"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  <w:sz w:val="36"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  <w:sz w:val="36"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 </w:t>
      </w:r>
    </w:p>
    <w:p w:rsidR="00C03AB1" w:rsidRDefault="00014E25">
      <w:pPr>
        <w:spacing w:after="0" w:line="254" w:lineRule="auto"/>
        <w:ind w:left="0" w:right="5526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03AB1" w:rsidRDefault="00014E25">
      <w:pPr>
        <w:spacing w:after="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03AB1" w:rsidRDefault="00014E25">
      <w:pPr>
        <w:spacing w:after="140" w:line="265" w:lineRule="auto"/>
        <w:ind w:left="242" w:right="713" w:hanging="10"/>
        <w:jc w:val="center"/>
      </w:pPr>
      <w:r>
        <w:rPr>
          <w:b/>
        </w:rPr>
        <w:lastRenderedPageBreak/>
        <w:t xml:space="preserve">Москва, 2025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pStyle w:val="4"/>
        <w:ind w:left="283" w:right="764"/>
      </w:pPr>
      <w:r>
        <w:t xml:space="preserve">Оглавление </w:t>
      </w:r>
      <w:r>
        <w:rPr>
          <w:b w:val="0"/>
          <w:sz w:val="26"/>
        </w:rP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sdt>
      <w:sdtPr>
        <w:rPr>
          <w:b w:val="0"/>
        </w:rPr>
        <w:id w:val="443889163"/>
        <w:docPartObj>
          <w:docPartGallery w:val="Table of Contents"/>
        </w:docPartObj>
      </w:sdtPr>
      <w:sdtEndPr/>
      <w:sdtContent>
        <w:p w:rsidR="00C03AB1" w:rsidRDefault="00014E25">
          <w:pPr>
            <w:pStyle w:val="11"/>
            <w:tabs>
              <w:tab w:val="right" w:leader="dot" w:pos="10680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9019">
            <w:r>
              <w:t>Перечень условных обозначений и сокращений</w:t>
            </w:r>
            <w:r>
              <w:tab/>
            </w:r>
            <w:r>
              <w:fldChar w:fldCharType="begin"/>
            </w:r>
            <w:r>
              <w:instrText>PAGEREF _Toc149019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C03AB1" w:rsidRDefault="00014E25">
          <w:pPr>
            <w:pStyle w:val="11"/>
            <w:tabs>
              <w:tab w:val="right" w:leader="dot" w:pos="10680"/>
            </w:tabs>
          </w:pPr>
          <w:hyperlink w:anchor="_Toc149020">
            <w:r>
              <w:t>1. Рекомендации по организации и проведению ГИА</w:t>
            </w:r>
            <w:r>
              <w:tab/>
            </w:r>
            <w:r>
              <w:fldChar w:fldCharType="begin"/>
            </w:r>
            <w:r>
              <w:instrText>PAGEREF _Toc149020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:rsidR="00C03AB1" w:rsidRDefault="00014E25">
          <w:pPr>
            <w:pStyle w:val="21"/>
            <w:tabs>
              <w:tab w:val="right" w:leader="dot" w:pos="10680"/>
            </w:tabs>
          </w:pPr>
          <w:hyperlink w:anchor="_Toc149021">
            <w:r>
              <w:t>1.1. Подача заявления об участии в ГИА</w:t>
            </w:r>
            <w:r>
              <w:tab/>
            </w:r>
            <w:r>
              <w:fldChar w:fldCharType="begin"/>
            </w:r>
            <w:r>
              <w:instrText>PAGEREF _Toc149021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:rsidR="00C03AB1" w:rsidRDefault="00014E25">
          <w:pPr>
            <w:pStyle w:val="21"/>
            <w:tabs>
              <w:tab w:val="right" w:leader="dot" w:pos="10680"/>
            </w:tabs>
          </w:pPr>
          <w:hyperlink w:anchor="_Toc149022">
            <w:r>
              <w:t>1.2. Рекомендации по организации и проведению ГВЭ по русскому языку  и математике</w:t>
            </w:r>
            <w:r>
              <w:tab/>
            </w:r>
            <w:r>
              <w:fldChar w:fldCharType="begin"/>
            </w:r>
            <w:r>
              <w:instrText>PAGEREF _Toc149022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:rsidR="00C03AB1" w:rsidRDefault="00014E25">
          <w:pPr>
            <w:pStyle w:val="31"/>
            <w:tabs>
              <w:tab w:val="right" w:leader="dot" w:pos="10680"/>
            </w:tabs>
          </w:pPr>
          <w:hyperlink w:anchor="_Toc149023">
            <w:r>
              <w:t>1.2.1. Особенности ГВЭ по русскому языку в письменной форме</w:t>
            </w:r>
            <w:r>
              <w:tab/>
            </w:r>
            <w:r>
              <w:fldChar w:fldCharType="begin"/>
            </w:r>
            <w:r>
              <w:instrText>PAGEREF _Toc149023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:rsidR="00C03AB1" w:rsidRDefault="00014E25">
          <w:pPr>
            <w:pStyle w:val="31"/>
            <w:tabs>
              <w:tab w:val="right" w:leader="dot" w:pos="10680"/>
            </w:tabs>
          </w:pPr>
          <w:hyperlink w:anchor="_Toc149024">
            <w:r>
              <w:rPr>
                <w:b/>
              </w:rPr>
              <w:t>1.2.2. Особенности ГВЭ по русскому языку в устной форме</w:t>
            </w:r>
            <w:r>
              <w:tab/>
            </w:r>
            <w:r>
              <w:fldChar w:fldCharType="begin"/>
            </w:r>
            <w:r>
              <w:instrText>PAGEREF _Toc149024 \h</w:instrText>
            </w:r>
            <w:r>
              <w:fldChar w:fldCharType="separate"/>
            </w:r>
            <w:r>
              <w:t xml:space="preserve">12 </w:t>
            </w:r>
            <w:r>
              <w:fldChar w:fldCharType="end"/>
            </w:r>
          </w:hyperlink>
        </w:p>
        <w:p w:rsidR="00C03AB1" w:rsidRDefault="00014E25">
          <w:pPr>
            <w:pStyle w:val="31"/>
            <w:tabs>
              <w:tab w:val="right" w:leader="dot" w:pos="10680"/>
            </w:tabs>
          </w:pPr>
          <w:hyperlink w:anchor="_Toc149025">
            <w:r>
              <w:t>1.2.3. Особенности ГВЭ по математике в письменной форме</w:t>
            </w:r>
            <w:r>
              <w:tab/>
            </w:r>
            <w:r>
              <w:fldChar w:fldCharType="begin"/>
            </w:r>
            <w:r>
              <w:instrText>PAGEREF _Toc149025 \h</w:instrText>
            </w:r>
            <w:r>
              <w:fldChar w:fldCharType="separate"/>
            </w:r>
            <w:r>
              <w:t xml:space="preserve">12 </w:t>
            </w:r>
            <w:r>
              <w:fldChar w:fldCharType="end"/>
            </w:r>
          </w:hyperlink>
        </w:p>
        <w:p w:rsidR="00C03AB1" w:rsidRDefault="00014E25">
          <w:pPr>
            <w:pStyle w:val="31"/>
            <w:tabs>
              <w:tab w:val="right" w:leader="dot" w:pos="10680"/>
            </w:tabs>
          </w:pPr>
          <w:hyperlink w:anchor="_Toc149026">
            <w:r>
              <w:rPr>
                <w:b/>
              </w:rPr>
              <w:t>1.2.4. Особенности ГВЭ по математике в устной форме</w:t>
            </w:r>
            <w:r>
              <w:tab/>
            </w:r>
            <w:r>
              <w:fldChar w:fldCharType="begin"/>
            </w:r>
            <w:r>
              <w:instrText>PAGEREF _Toc149026 \h</w:instrText>
            </w:r>
            <w:r>
              <w:fldChar w:fldCharType="separate"/>
            </w:r>
            <w:r>
              <w:t xml:space="preserve">13 </w:t>
            </w:r>
            <w:r>
              <w:fldChar w:fldCharType="end"/>
            </w:r>
          </w:hyperlink>
        </w:p>
        <w:p w:rsidR="00C03AB1" w:rsidRDefault="00014E25">
          <w:pPr>
            <w:pStyle w:val="21"/>
            <w:tabs>
              <w:tab w:val="right" w:leader="dot" w:pos="10680"/>
            </w:tabs>
          </w:pPr>
          <w:hyperlink w:anchor="_Toc149027">
            <w:r>
              <w:t xml:space="preserve">1.3. Рекомендации по организации и проведению ОГЭ по отдельным учебным </w:t>
            </w:r>
            <w:r>
              <w:tab/>
            </w:r>
            <w:r>
              <w:fldChar w:fldCharType="begin"/>
            </w:r>
            <w:r>
              <w:instrText>PAGEREF _Toc149027 \h</w:instrText>
            </w:r>
            <w:r>
              <w:fldChar w:fldCharType="end"/>
            </w:r>
          </w:hyperlink>
        </w:p>
        <w:p w:rsidR="00C03AB1" w:rsidRDefault="00014E25">
          <w:pPr>
            <w:pStyle w:val="11"/>
            <w:tabs>
              <w:tab w:val="right" w:leader="dot" w:pos="10680"/>
            </w:tabs>
          </w:pPr>
          <w:hyperlink w:anchor="_Toc149028">
            <w:r>
              <w:rPr>
                <w:b w:val="0"/>
              </w:rPr>
              <w:t>предметам</w:t>
            </w:r>
            <w:r>
              <w:tab/>
            </w:r>
            <w:r>
              <w:fldChar w:fldCharType="begin"/>
            </w:r>
            <w:r>
              <w:instrText>PAGEREF _Toc149028 \h</w:instrText>
            </w:r>
            <w:r>
              <w:fldChar w:fldCharType="separate"/>
            </w:r>
            <w:r>
              <w:t xml:space="preserve">14 </w:t>
            </w:r>
            <w:r>
              <w:fldChar w:fldCharType="end"/>
            </w:r>
          </w:hyperlink>
        </w:p>
        <w:p w:rsidR="00C03AB1" w:rsidRDefault="00014E25">
          <w:pPr>
            <w:pStyle w:val="31"/>
            <w:tabs>
              <w:tab w:val="right" w:leader="dot" w:pos="10680"/>
            </w:tabs>
          </w:pPr>
          <w:hyperlink w:anchor="_Toc149029">
            <w:r>
              <w:t>1.3.1. Особенности организации и проведения ОГЭ по русскому языку</w:t>
            </w:r>
            <w:r>
              <w:tab/>
            </w:r>
            <w:r>
              <w:fldChar w:fldCharType="begin"/>
            </w:r>
            <w:r>
              <w:instrText>PAGEREF _Toc149029 \h</w:instrText>
            </w:r>
            <w:r>
              <w:fldChar w:fldCharType="separate"/>
            </w:r>
            <w:r>
              <w:t xml:space="preserve">14 </w:t>
            </w:r>
            <w:r>
              <w:fldChar w:fldCharType="end"/>
            </w:r>
          </w:hyperlink>
        </w:p>
        <w:p w:rsidR="00C03AB1" w:rsidRDefault="00014E25">
          <w:pPr>
            <w:pStyle w:val="31"/>
            <w:tabs>
              <w:tab w:val="right" w:leader="dot" w:pos="10680"/>
            </w:tabs>
          </w:pPr>
          <w:hyperlink w:anchor="_Toc149030">
            <w:r>
              <w:t>1.3.2. Особенности организации и проведения ОГЭ по иностранным языкам</w:t>
            </w:r>
            <w:r>
              <w:tab/>
            </w:r>
            <w:r>
              <w:fldChar w:fldCharType="begin"/>
            </w:r>
            <w:r>
              <w:instrText>PAGEREF _Toc149030 \h</w:instrText>
            </w:r>
            <w:r>
              <w:fldChar w:fldCharType="separate"/>
            </w:r>
            <w:r>
              <w:t xml:space="preserve">15 </w:t>
            </w:r>
            <w:r>
              <w:fldChar w:fldCharType="end"/>
            </w:r>
          </w:hyperlink>
        </w:p>
        <w:p w:rsidR="00C03AB1" w:rsidRDefault="00014E25">
          <w:pPr>
            <w:pStyle w:val="31"/>
            <w:tabs>
              <w:tab w:val="right" w:leader="dot" w:pos="10680"/>
            </w:tabs>
          </w:pPr>
          <w:hyperlink w:anchor="_Toc149031">
            <w:r>
              <w:t>1.3.3. Особенности организации и пр</w:t>
            </w:r>
            <w:r>
              <w:t>оведения ОГЭ по химии</w:t>
            </w:r>
            <w:r>
              <w:tab/>
            </w:r>
            <w:r>
              <w:fldChar w:fldCharType="begin"/>
            </w:r>
            <w:r>
              <w:instrText>PAGEREF _Toc149031 \h</w:instrText>
            </w:r>
            <w:r>
              <w:fldChar w:fldCharType="separate"/>
            </w:r>
            <w:r>
              <w:t xml:space="preserve">17 </w:t>
            </w:r>
            <w:r>
              <w:fldChar w:fldCharType="end"/>
            </w:r>
          </w:hyperlink>
        </w:p>
        <w:p w:rsidR="00C03AB1" w:rsidRDefault="00014E25">
          <w:pPr>
            <w:pStyle w:val="31"/>
            <w:tabs>
              <w:tab w:val="right" w:leader="dot" w:pos="10680"/>
            </w:tabs>
          </w:pPr>
          <w:hyperlink w:anchor="_Toc149032">
            <w:r>
              <w:t>1.3.4. Особенности организации и проведения ОГЭ по физике</w:t>
            </w:r>
            <w:r>
              <w:tab/>
            </w:r>
            <w:r>
              <w:fldChar w:fldCharType="begin"/>
            </w:r>
            <w:r>
              <w:instrText>PAGEREF _Toc149032 \h</w:instrText>
            </w:r>
            <w:r>
              <w:fldChar w:fldCharType="separate"/>
            </w:r>
            <w:r>
              <w:t xml:space="preserve">18 </w:t>
            </w:r>
            <w:r>
              <w:fldChar w:fldCharType="end"/>
            </w:r>
          </w:hyperlink>
        </w:p>
        <w:p w:rsidR="00C03AB1" w:rsidRDefault="00014E25">
          <w:pPr>
            <w:pStyle w:val="31"/>
            <w:tabs>
              <w:tab w:val="right" w:leader="dot" w:pos="10680"/>
            </w:tabs>
          </w:pPr>
          <w:hyperlink w:anchor="_Toc149033">
            <w:r>
              <w:t>1.3.5. Особенности организации и проведения ОГЭ по информатике</w:t>
            </w:r>
            <w:r>
              <w:tab/>
            </w:r>
            <w:r>
              <w:fldChar w:fldCharType="begin"/>
            </w:r>
            <w:r>
              <w:instrText>PAGEREF _Toc149033 \h</w:instrText>
            </w:r>
            <w:r>
              <w:fldChar w:fldCharType="separate"/>
            </w:r>
            <w:r>
              <w:t xml:space="preserve">19 </w:t>
            </w:r>
            <w:r>
              <w:fldChar w:fldCharType="end"/>
            </w:r>
          </w:hyperlink>
        </w:p>
        <w:p w:rsidR="00C03AB1" w:rsidRDefault="00014E25">
          <w:pPr>
            <w:pStyle w:val="31"/>
            <w:tabs>
              <w:tab w:val="right" w:leader="dot" w:pos="10680"/>
            </w:tabs>
          </w:pPr>
          <w:hyperlink w:anchor="_Toc149034">
            <w:r>
              <w:t>1.3.6. Особенности организации и проведения ОГЭ по литературе</w:t>
            </w:r>
            <w:r>
              <w:tab/>
            </w:r>
            <w:r>
              <w:fldChar w:fldCharType="begin"/>
            </w:r>
            <w:r>
              <w:instrText>PAGEREF _Toc149034 \h</w:instrText>
            </w:r>
            <w:r>
              <w:fldChar w:fldCharType="separate"/>
            </w:r>
            <w:r>
              <w:t xml:space="preserve">19 </w:t>
            </w:r>
            <w:r>
              <w:fldChar w:fldCharType="end"/>
            </w:r>
          </w:hyperlink>
        </w:p>
        <w:p w:rsidR="00C03AB1" w:rsidRDefault="00014E25">
          <w:pPr>
            <w:pStyle w:val="11"/>
            <w:tabs>
              <w:tab w:val="right" w:leader="dot" w:pos="10680"/>
            </w:tabs>
          </w:pPr>
          <w:hyperlink w:anchor="_Toc149035">
            <w:r>
              <w:t>2. Рекомендации по проверке экзаменационных работ</w:t>
            </w:r>
            <w:r>
              <w:tab/>
            </w:r>
            <w:r>
              <w:fldChar w:fldCharType="begin"/>
            </w:r>
            <w:r>
              <w:instrText>PAGEREF _Toc149035 \h</w:instrText>
            </w:r>
            <w:r>
              <w:fldChar w:fldCharType="separate"/>
            </w:r>
            <w:r>
              <w:t xml:space="preserve">20 </w:t>
            </w:r>
            <w:r>
              <w:fldChar w:fldCharType="end"/>
            </w:r>
          </w:hyperlink>
        </w:p>
        <w:p w:rsidR="00C03AB1" w:rsidRDefault="00014E25">
          <w:pPr>
            <w:pStyle w:val="21"/>
            <w:tabs>
              <w:tab w:val="right" w:leader="dot" w:pos="10680"/>
            </w:tabs>
          </w:pPr>
          <w:hyperlink w:anchor="_Toc149036">
            <w:r>
              <w:rPr>
                <w:b/>
              </w:rPr>
              <w:t>2.1. Рекомендации по проверке экзаменационных работ участников ГВЭ</w:t>
            </w:r>
            <w:r>
              <w:tab/>
            </w:r>
            <w:r>
              <w:fldChar w:fldCharType="begin"/>
            </w:r>
            <w:r>
              <w:instrText>PAGEREF _Toc149036 \h</w:instrText>
            </w:r>
            <w:r>
              <w:fldChar w:fldCharType="separate"/>
            </w:r>
            <w:r>
              <w:rPr>
                <w:b/>
              </w:rPr>
              <w:t xml:space="preserve">20 </w:t>
            </w:r>
            <w:r>
              <w:fldChar w:fldCharType="end"/>
            </w:r>
          </w:hyperlink>
        </w:p>
        <w:p w:rsidR="00C03AB1" w:rsidRDefault="00014E25">
          <w:pPr>
            <w:pStyle w:val="21"/>
            <w:tabs>
              <w:tab w:val="right" w:leader="dot" w:pos="10680"/>
            </w:tabs>
          </w:pPr>
          <w:hyperlink w:anchor="_Toc149037">
            <w:r>
              <w:rPr>
                <w:b/>
              </w:rPr>
              <w:t>2.2. Рекомендации по проверке экзаменационных работ участников ОГЭ</w:t>
            </w:r>
            <w:r>
              <w:tab/>
            </w:r>
            <w:r>
              <w:fldChar w:fldCharType="begin"/>
            </w:r>
            <w:r>
              <w:instrText>PAGEREF _Toc149037 \h</w:instrText>
            </w:r>
            <w:r>
              <w:fldChar w:fldCharType="separate"/>
            </w:r>
            <w:r>
              <w:rPr>
                <w:b/>
              </w:rPr>
              <w:t xml:space="preserve">20 </w:t>
            </w:r>
            <w:r>
              <w:fldChar w:fldCharType="end"/>
            </w:r>
          </w:hyperlink>
        </w:p>
        <w:p w:rsidR="00C03AB1" w:rsidRDefault="00014E25">
          <w:pPr>
            <w:pStyle w:val="11"/>
            <w:tabs>
              <w:tab w:val="right" w:leader="dot" w:pos="10680"/>
            </w:tabs>
          </w:pPr>
          <w:hyperlink w:anchor="_Toc149038">
            <w:r>
              <w:t xml:space="preserve">3. Инструктивные материалы для </w:t>
            </w:r>
            <w:r>
              <w:t>работников ППЭ</w:t>
            </w:r>
            <w:r>
              <w:tab/>
            </w:r>
            <w:r>
              <w:fldChar w:fldCharType="begin"/>
            </w:r>
            <w:r>
              <w:instrText>PAGEREF _Toc149038 \h</w:instrText>
            </w:r>
            <w:r>
              <w:fldChar w:fldCharType="separate"/>
            </w:r>
            <w:r>
              <w:t xml:space="preserve">21 </w:t>
            </w:r>
            <w:r>
              <w:fldChar w:fldCharType="end"/>
            </w:r>
          </w:hyperlink>
        </w:p>
        <w:p w:rsidR="00C03AB1" w:rsidRDefault="00014E25">
          <w:pPr>
            <w:pStyle w:val="21"/>
            <w:tabs>
              <w:tab w:val="right" w:leader="dot" w:pos="10680"/>
            </w:tabs>
          </w:pPr>
          <w:hyperlink w:anchor="_Toc149039">
            <w:r>
              <w:t>3.1. Инструкция для руководителя ППЭ</w:t>
            </w:r>
            <w:r>
              <w:tab/>
            </w:r>
            <w:r>
              <w:fldChar w:fldCharType="begin"/>
            </w:r>
            <w:r>
              <w:instrText>PAGEREF _Toc149039 \h</w:instrText>
            </w:r>
            <w:r>
              <w:fldChar w:fldCharType="separate"/>
            </w:r>
            <w:r>
              <w:t xml:space="preserve">21 </w:t>
            </w:r>
            <w:r>
              <w:fldChar w:fldCharType="end"/>
            </w:r>
          </w:hyperlink>
        </w:p>
        <w:p w:rsidR="00C03AB1" w:rsidRDefault="00014E25">
          <w:pPr>
            <w:pStyle w:val="21"/>
            <w:tabs>
              <w:tab w:val="right" w:leader="dot" w:pos="10680"/>
            </w:tabs>
          </w:pPr>
          <w:hyperlink w:anchor="_Toc149040">
            <w:r>
              <w:t>3.2. Инструкция для члена ГЭК</w:t>
            </w:r>
            <w:r>
              <w:tab/>
            </w:r>
            <w:r>
              <w:fldChar w:fldCharType="begin"/>
            </w:r>
            <w:r>
              <w:instrText>PAGEREF _Toc149040 \h</w:instrText>
            </w:r>
            <w:r>
              <w:fldChar w:fldCharType="separate"/>
            </w:r>
            <w:r>
              <w:t xml:space="preserve">29 </w:t>
            </w:r>
            <w:r>
              <w:fldChar w:fldCharType="end"/>
            </w:r>
          </w:hyperlink>
        </w:p>
        <w:p w:rsidR="00C03AB1" w:rsidRDefault="00014E25">
          <w:pPr>
            <w:pStyle w:val="21"/>
            <w:tabs>
              <w:tab w:val="right" w:leader="dot" w:pos="10680"/>
            </w:tabs>
          </w:pPr>
          <w:hyperlink w:anchor="_Toc149041">
            <w:r>
              <w:t>3.3. Инструкция для организаторов в аудитории</w:t>
            </w:r>
            <w:r>
              <w:tab/>
            </w:r>
            <w:r>
              <w:fldChar w:fldCharType="begin"/>
            </w:r>
            <w:r>
              <w:instrText>PAGEREF _Toc149041 \h</w:instrText>
            </w:r>
            <w:r>
              <w:fldChar w:fldCharType="separate"/>
            </w:r>
            <w:r>
              <w:t xml:space="preserve">35 </w:t>
            </w:r>
            <w:r>
              <w:fldChar w:fldCharType="end"/>
            </w:r>
          </w:hyperlink>
        </w:p>
        <w:p w:rsidR="00C03AB1" w:rsidRDefault="00014E25">
          <w:pPr>
            <w:pStyle w:val="21"/>
            <w:tabs>
              <w:tab w:val="right" w:leader="dot" w:pos="10680"/>
            </w:tabs>
          </w:pPr>
          <w:hyperlink w:anchor="_Toc149042">
            <w:r>
              <w:t>3.4. Инструкция для организатора вне аудитории</w:t>
            </w:r>
            <w:r>
              <w:tab/>
            </w:r>
            <w:r>
              <w:fldChar w:fldCharType="begin"/>
            </w:r>
            <w:r>
              <w:instrText>PAGEREF _Toc149042 \h</w:instrText>
            </w:r>
            <w:r>
              <w:fldChar w:fldCharType="separate"/>
            </w:r>
            <w:r>
              <w:t xml:space="preserve">48 </w:t>
            </w:r>
            <w:r>
              <w:fldChar w:fldCharType="end"/>
            </w:r>
          </w:hyperlink>
        </w:p>
        <w:p w:rsidR="00C03AB1" w:rsidRDefault="00014E25">
          <w:pPr>
            <w:pStyle w:val="21"/>
            <w:tabs>
              <w:tab w:val="right" w:leader="dot" w:pos="10680"/>
            </w:tabs>
          </w:pPr>
          <w:hyperlink w:anchor="_Toc149043">
            <w:r>
              <w:t>3.5. Инструкция для технического специалиста</w:t>
            </w:r>
            <w:r>
              <w:tab/>
            </w:r>
            <w:r>
              <w:fldChar w:fldCharType="begin"/>
            </w:r>
            <w:r>
              <w:instrText>PAGEREF _Toc149043 \h</w:instrText>
            </w:r>
            <w:r>
              <w:fldChar w:fldCharType="separate"/>
            </w:r>
            <w:r>
              <w:t xml:space="preserve">53 </w:t>
            </w:r>
            <w:r>
              <w:fldChar w:fldCharType="end"/>
            </w:r>
          </w:hyperlink>
        </w:p>
        <w:p w:rsidR="00C03AB1" w:rsidRDefault="00014E25">
          <w:pPr>
            <w:pStyle w:val="21"/>
            <w:tabs>
              <w:tab w:val="right" w:leader="dot" w:pos="10680"/>
            </w:tabs>
          </w:pPr>
          <w:hyperlink w:anchor="_Toc149044">
            <w:r>
              <w:t>3.6. Инструкция для медицинского работника</w:t>
            </w:r>
            <w:r>
              <w:tab/>
            </w:r>
            <w:r>
              <w:fldChar w:fldCharType="begin"/>
            </w:r>
            <w:r>
              <w:instrText>PAGEREF _Toc149044 \h</w:instrText>
            </w:r>
            <w:r>
              <w:fldChar w:fldCharType="separate"/>
            </w:r>
            <w:r>
              <w:t xml:space="preserve">56 </w:t>
            </w:r>
            <w:r>
              <w:fldChar w:fldCharType="end"/>
            </w:r>
          </w:hyperlink>
        </w:p>
        <w:p w:rsidR="00C03AB1" w:rsidRDefault="00014E25">
          <w:pPr>
            <w:pStyle w:val="21"/>
            <w:tabs>
              <w:tab w:val="right" w:leader="dot" w:pos="10680"/>
            </w:tabs>
          </w:pPr>
          <w:hyperlink w:anchor="_Toc149045">
            <w:r>
              <w:t>3</w:t>
            </w:r>
            <w:r>
              <w:t>.7. Инструкция для участника ГИА, зачитываемая организатором  в аудитории перед началом экзамена</w:t>
            </w:r>
            <w:r>
              <w:tab/>
            </w:r>
            <w:r>
              <w:fldChar w:fldCharType="begin"/>
            </w:r>
            <w:r>
              <w:instrText>PAGEREF _Toc149045 \h</w:instrText>
            </w:r>
            <w:r>
              <w:fldChar w:fldCharType="separate"/>
            </w:r>
            <w:r>
              <w:t xml:space="preserve">58 </w:t>
            </w:r>
            <w:r>
              <w:fldChar w:fldCharType="end"/>
            </w:r>
          </w:hyperlink>
        </w:p>
        <w:p w:rsidR="00C03AB1" w:rsidRDefault="00014E25">
          <w:pPr>
            <w:pStyle w:val="11"/>
            <w:tabs>
              <w:tab w:val="right" w:leader="dot" w:pos="10680"/>
            </w:tabs>
          </w:pPr>
          <w:hyperlink w:anchor="_Toc149046">
            <w:r>
              <w:t>Приложение 1. Журнал учета участников</w:t>
            </w:r>
            <w:r>
              <w:t xml:space="preserve"> ГИА, обратившихся к медицинскому работнику</w:t>
            </w:r>
            <w:r>
              <w:tab/>
            </w:r>
            <w:r>
              <w:fldChar w:fldCharType="begin"/>
            </w:r>
            <w:r>
              <w:instrText>PAGEREF _Toc149046 \h</w:instrText>
            </w:r>
            <w:r>
              <w:fldChar w:fldCharType="separate"/>
            </w:r>
            <w:r>
              <w:t xml:space="preserve">66 </w:t>
            </w:r>
            <w:r>
              <w:fldChar w:fldCharType="end"/>
            </w:r>
          </w:hyperlink>
        </w:p>
        <w:p w:rsidR="00C03AB1" w:rsidRDefault="00014E25">
          <w:pPr>
            <w:pStyle w:val="11"/>
            <w:tabs>
              <w:tab w:val="right" w:leader="dot" w:pos="10680"/>
            </w:tabs>
          </w:pPr>
          <w:hyperlink w:anchor="_Toc149047">
            <w:r>
              <w:t>Приложение 2. Образец заявления об участии в ГИА</w:t>
            </w:r>
            <w:r>
              <w:tab/>
            </w:r>
            <w:r>
              <w:fldChar w:fldCharType="begin"/>
            </w:r>
            <w:r>
              <w:instrText>PAGEREF _Toc149047 \h</w:instrText>
            </w:r>
            <w:r>
              <w:fldChar w:fldCharType="separate"/>
            </w:r>
            <w:r>
              <w:t xml:space="preserve">68 </w:t>
            </w:r>
            <w:r>
              <w:fldChar w:fldCharType="end"/>
            </w:r>
          </w:hyperlink>
        </w:p>
        <w:p w:rsidR="00C03AB1" w:rsidRDefault="00014E25">
          <w:pPr>
            <w:pStyle w:val="11"/>
            <w:tabs>
              <w:tab w:val="right" w:leader="dot" w:pos="10680"/>
            </w:tabs>
          </w:pPr>
          <w:hyperlink w:anchor="_Toc149048">
            <w:r>
              <w:t>Приложение 3. Памятка о правилах проведения ГИА в 2025 году</w:t>
            </w:r>
            <w:r>
              <w:tab/>
            </w:r>
            <w:r>
              <w:fldChar w:fldCharType="begin"/>
            </w:r>
            <w:r>
              <w:instrText>PAGEREF _Toc149048 \h</w:instrText>
            </w:r>
            <w:r>
              <w:fldChar w:fldCharType="separate"/>
            </w:r>
            <w:r>
              <w:t xml:space="preserve">71 </w:t>
            </w:r>
            <w:r>
              <w:fldChar w:fldCharType="end"/>
            </w:r>
          </w:hyperlink>
        </w:p>
        <w:p w:rsidR="00C03AB1" w:rsidRDefault="00014E25">
          <w:r>
            <w:fldChar w:fldCharType="end"/>
          </w:r>
        </w:p>
      </w:sdtContent>
    </w:sdt>
    <w:p w:rsidR="00C03AB1" w:rsidRDefault="00014E25">
      <w:pPr>
        <w:spacing w:after="13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10" w:firstLine="0"/>
        <w:jc w:val="left"/>
      </w:pPr>
      <w:r>
        <w:t xml:space="preserve">  </w:t>
      </w:r>
      <w:r>
        <w:tab/>
        <w:t xml:space="preserve"> </w:t>
      </w:r>
    </w:p>
    <w:p w:rsidR="00C03AB1" w:rsidRDefault="00014E25">
      <w:pPr>
        <w:pStyle w:val="1"/>
        <w:ind w:left="283" w:right="342"/>
      </w:pPr>
      <w:bookmarkStart w:id="1" w:name="_Toc149019"/>
      <w:r>
        <w:t>Перечень условных обозначений и сокращений</w:t>
      </w:r>
      <w:r>
        <w:rPr>
          <w:sz w:val="26"/>
        </w:rPr>
        <w:t xml:space="preserve"> </w:t>
      </w:r>
      <w:bookmarkEnd w:id="1"/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10322" w:type="dxa"/>
        <w:tblInd w:w="-226" w:type="dxa"/>
        <w:tblCellMar>
          <w:top w:w="137" w:type="dxa"/>
          <w:left w:w="113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573"/>
        <w:gridCol w:w="7749"/>
      </w:tblGrid>
      <w:tr w:rsidR="00C03AB1">
        <w:trPr>
          <w:trHeight w:val="45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АК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3" w:firstLine="0"/>
              <w:jc w:val="left"/>
            </w:pPr>
            <w:r>
              <w:t>Апелляционная комиссия субъекта Российской Федерации</w:t>
            </w:r>
            <w:r>
              <w:t xml:space="preserve"> </w:t>
            </w:r>
          </w:p>
        </w:tc>
      </w:tr>
      <w:tr w:rsidR="00C03AB1">
        <w:trPr>
          <w:trHeight w:val="75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Бланки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3" w:firstLine="0"/>
            </w:pPr>
            <w:r>
              <w:t>Бланки регистрации (в случае их использования) и бланки для записи ответов</w:t>
            </w:r>
            <w:r>
              <w:t xml:space="preserve"> </w:t>
            </w:r>
          </w:p>
        </w:tc>
      </w:tr>
      <w:tr w:rsidR="00C03AB1">
        <w:trPr>
          <w:trHeight w:val="45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ГВЭ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3" w:firstLine="0"/>
              <w:jc w:val="left"/>
            </w:pPr>
            <w:r>
              <w:t>Государственный выпускной экзамен</w:t>
            </w:r>
            <w:r>
              <w:t xml:space="preserve"> </w:t>
            </w:r>
          </w:p>
        </w:tc>
      </w:tr>
      <w:tr w:rsidR="00C03AB1">
        <w:trPr>
          <w:trHeight w:val="75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ГИА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3" w:firstLine="0"/>
            </w:pPr>
            <w:r>
              <w:t>Государственная итоговая аттестация по образовательным программам основного общего образования</w:t>
            </w:r>
            <w:r>
              <w:t xml:space="preserve"> </w:t>
            </w:r>
          </w:p>
        </w:tc>
      </w:tr>
      <w:tr w:rsidR="00C03AB1">
        <w:trPr>
          <w:trHeight w:val="75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ГЭК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3" w:firstLine="0"/>
              <w:jc w:val="left"/>
            </w:pPr>
            <w:r>
              <w:t>Государственная экзаменационная комиссия субъекта Российской Федерации</w:t>
            </w:r>
            <w:r>
              <w:t xml:space="preserve"> </w:t>
            </w:r>
          </w:p>
        </w:tc>
      </w:tr>
      <w:tr w:rsidR="00C03AB1">
        <w:trPr>
          <w:trHeight w:val="752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Дополнительные бланки 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3" w:firstLine="0"/>
              <w:jc w:val="left"/>
            </w:pPr>
            <w:r>
              <w:t>Дополнительные бланки для записи ответов</w:t>
            </w:r>
            <w:r>
              <w:t xml:space="preserve"> </w:t>
            </w:r>
          </w:p>
        </w:tc>
      </w:tr>
      <w:tr w:rsidR="00C03AB1">
        <w:trPr>
          <w:trHeight w:val="456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ИК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3" w:firstLine="0"/>
              <w:jc w:val="left"/>
            </w:pPr>
            <w:r>
              <w:t>Индивидуальный комплект экзаменационных материалов</w:t>
            </w:r>
            <w:r>
              <w:t xml:space="preserve">  </w:t>
            </w:r>
          </w:p>
        </w:tc>
      </w:tr>
      <w:tr w:rsidR="00C03AB1">
        <w:trPr>
          <w:trHeight w:val="751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КИМ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3" w:firstLine="0"/>
            </w:pPr>
            <w:r>
              <w:t>Контрольные измерительные материалы, представляющие собой комплексы заданий стандартизированной формы</w:t>
            </w:r>
            <w:r>
              <w:t xml:space="preserve"> </w:t>
            </w:r>
          </w:p>
        </w:tc>
      </w:tr>
      <w:tr w:rsidR="00C03AB1">
        <w:trPr>
          <w:trHeight w:val="75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Минпросвещения </w:t>
            </w:r>
          </w:p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России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3" w:firstLine="0"/>
              <w:jc w:val="left"/>
            </w:pPr>
            <w:r>
              <w:t>Министерство просвещения Российской Федерации</w:t>
            </w:r>
            <w:r>
              <w:t xml:space="preserve"> </w:t>
            </w:r>
          </w:p>
        </w:tc>
      </w:tr>
      <w:tr w:rsidR="00C03AB1">
        <w:trPr>
          <w:trHeight w:val="1052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Образовательная организация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3" w:right="69" w:firstLine="0"/>
            </w:pPr>
            <w:r>
              <w:t>Организация, осуществляющая образовательную деятельность по</w:t>
            </w:r>
            <w:r>
              <w:t xml:space="preserve"> </w:t>
            </w:r>
            <w:r>
              <w:t>имеющим государственную аккредитацию образовательным программам основного общего образования</w:t>
            </w:r>
            <w:r>
              <w:t xml:space="preserve"> </w:t>
            </w:r>
          </w:p>
        </w:tc>
      </w:tr>
      <w:tr w:rsidR="00C03AB1">
        <w:trPr>
          <w:trHeight w:val="456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ОВЗ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3" w:firstLine="0"/>
              <w:jc w:val="left"/>
            </w:pPr>
            <w:r>
              <w:t>Ограниченные возможности здоровья</w:t>
            </w:r>
            <w:r>
              <w:t xml:space="preserve"> </w:t>
            </w:r>
          </w:p>
        </w:tc>
      </w:tr>
      <w:tr w:rsidR="00C03AB1">
        <w:trPr>
          <w:trHeight w:val="45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ОГЭ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3" w:firstLine="0"/>
              <w:jc w:val="left"/>
            </w:pPr>
            <w:r>
              <w:t>Основной государственный экзамен</w:t>
            </w:r>
            <w:r>
              <w:t xml:space="preserve"> </w:t>
            </w:r>
          </w:p>
        </w:tc>
      </w:tr>
      <w:tr w:rsidR="00C03AB1">
        <w:trPr>
          <w:trHeight w:val="1051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ОИВ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3" w:right="67" w:firstLine="0"/>
            </w:pPr>
            <w:r>
              <w:t>Орган исполнительной власти субъекта Российской Федерации, осуществляющий государственное</w:t>
            </w:r>
            <w:r>
              <w:t xml:space="preserve"> </w:t>
            </w:r>
            <w:r>
              <w:t>управление в сфере образования</w:t>
            </w:r>
            <w:r>
              <w:t xml:space="preserve"> </w:t>
            </w:r>
          </w:p>
        </w:tc>
      </w:tr>
      <w:tr w:rsidR="00C03AB1">
        <w:trPr>
          <w:trHeight w:val="75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ОМСУ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3" w:firstLine="0"/>
              <w:jc w:val="left"/>
            </w:pPr>
            <w:r>
              <w:t>Орган местного самоуправления, осуществляющий управление в</w:t>
            </w:r>
            <w:r>
              <w:t xml:space="preserve"> </w:t>
            </w:r>
            <w:r>
              <w:t>сфере образования</w:t>
            </w:r>
            <w:r>
              <w:t xml:space="preserve"> </w:t>
            </w:r>
          </w:p>
        </w:tc>
      </w:tr>
      <w:tr w:rsidR="00C03AB1">
        <w:trPr>
          <w:trHeight w:val="45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ПК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3" w:firstLine="0"/>
              <w:jc w:val="left"/>
            </w:pPr>
            <w:r>
              <w:t>Предметные комиссии субъекта Российской Федерации</w:t>
            </w:r>
            <w:r>
              <w:t xml:space="preserve"> </w:t>
            </w:r>
          </w:p>
        </w:tc>
      </w:tr>
      <w:tr w:rsidR="00C03AB1">
        <w:trPr>
          <w:trHeight w:val="45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ПМПК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3" w:firstLine="0"/>
              <w:jc w:val="left"/>
            </w:pPr>
            <w:r>
              <w:t>Психолого</w:t>
            </w:r>
            <w:r>
              <w:t>-</w:t>
            </w:r>
            <w:r>
              <w:t>медико</w:t>
            </w:r>
            <w:r>
              <w:t>-</w:t>
            </w:r>
            <w:r>
              <w:t>педагогическая комиссия</w:t>
            </w:r>
            <w:r>
              <w:t xml:space="preserve"> </w:t>
            </w:r>
          </w:p>
        </w:tc>
      </w:tr>
      <w:tr w:rsidR="00C03AB1">
        <w:trPr>
          <w:trHeight w:val="1051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ПО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3" w:right="71" w:firstLine="0"/>
            </w:pPr>
            <w:r>
              <w:t>Программное обеспечение, используемое субъектами Российской Федерации для создания и ведения баз данных, обработки ЭМ и</w:t>
            </w:r>
            <w:r>
              <w:t xml:space="preserve"> </w:t>
            </w:r>
            <w:r>
              <w:t>формирования результатов ГИА</w:t>
            </w:r>
            <w:r>
              <w:t xml:space="preserve"> </w:t>
            </w:r>
          </w:p>
        </w:tc>
      </w:tr>
      <w:tr w:rsidR="00C03AB1">
        <w:trPr>
          <w:trHeight w:val="1351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Порядок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40" w:lineRule="auto"/>
              <w:ind w:left="3" w:right="66" w:firstLine="0"/>
            </w:pPr>
            <w:r>
              <w:t>Порядок проведения государственной итоговой аттестации по</w:t>
            </w:r>
            <w:r>
              <w:t xml:space="preserve"> </w:t>
            </w:r>
            <w:r>
              <w:t xml:space="preserve">образовательным программам основного общего образования, утвержденный приказом Минпросвещения России </w:t>
            </w:r>
          </w:p>
          <w:p w:rsidR="00C03AB1" w:rsidRDefault="00014E25">
            <w:pPr>
              <w:spacing w:after="0" w:line="259" w:lineRule="auto"/>
              <w:ind w:left="3" w:firstLine="0"/>
              <w:jc w:val="left"/>
            </w:pPr>
            <w:r>
              <w:t>и Рособрнадзора от 04.04.2023 № 232/551</w:t>
            </w:r>
            <w:r>
              <w:t xml:space="preserve"> </w:t>
            </w:r>
          </w:p>
        </w:tc>
      </w:tr>
      <w:tr w:rsidR="00C03AB1">
        <w:trPr>
          <w:trHeight w:val="456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ППЭ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3" w:firstLine="0"/>
              <w:jc w:val="left"/>
            </w:pPr>
            <w:r>
              <w:t>Пункт проведения экзаменов</w:t>
            </w:r>
            <w:r>
              <w:t xml:space="preserve"> </w:t>
            </w:r>
          </w:p>
        </w:tc>
      </w:tr>
    </w:tbl>
    <w:p w:rsidR="00C03AB1" w:rsidRDefault="00C03AB1">
      <w:pPr>
        <w:spacing w:after="0" w:line="259" w:lineRule="auto"/>
        <w:ind w:left="-1133" w:right="583" w:firstLine="0"/>
      </w:pPr>
    </w:p>
    <w:tbl>
      <w:tblPr>
        <w:tblStyle w:val="TableGrid"/>
        <w:tblW w:w="10322" w:type="dxa"/>
        <w:tblInd w:w="-226" w:type="dxa"/>
        <w:tblCellMar>
          <w:top w:w="0" w:type="dxa"/>
          <w:left w:w="113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2573"/>
        <w:gridCol w:w="7749"/>
      </w:tblGrid>
      <w:tr w:rsidR="00C03AB1">
        <w:trPr>
          <w:trHeight w:val="5240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Работники ППЭ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39" w:lineRule="auto"/>
              <w:ind w:left="3" w:right="36" w:firstLine="0"/>
            </w:pPr>
            <w:r>
              <w:t xml:space="preserve">Лица, привлекаемые к организации и проведению экзамена в ППЭ: </w:t>
            </w:r>
            <w:r>
              <w:t xml:space="preserve"> </w:t>
            </w:r>
            <w:r>
              <w:t>руководитель организации, в помещениях которой организован ППЭ, осуществляющий организационно</w:t>
            </w:r>
            <w:r>
              <w:t>-</w:t>
            </w:r>
          </w:p>
          <w:p w:rsidR="00C03AB1" w:rsidRDefault="00014E25">
            <w:pPr>
              <w:spacing w:after="1" w:line="239" w:lineRule="auto"/>
              <w:ind w:left="519" w:right="913" w:hanging="516"/>
              <w:jc w:val="left"/>
            </w:pPr>
            <w:r>
              <w:t>хозяйственную деятельность, или уполномоченное им лицо;</w:t>
            </w:r>
            <w:r>
              <w:t xml:space="preserve"> </w:t>
            </w:r>
            <w:r>
              <w:t>руководитель ППЭ;</w:t>
            </w:r>
            <w:r>
              <w:t xml:space="preserve"> </w:t>
            </w:r>
            <w:r>
              <w:t>организаторы в аудиториях и вне аудиторий;</w:t>
            </w:r>
            <w:r>
              <w:t xml:space="preserve"> </w:t>
            </w:r>
            <w:r>
              <w:t>члены ГЭК;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519" w:firstLine="0"/>
              <w:jc w:val="left"/>
            </w:pPr>
            <w:r>
              <w:t>технические специалисты;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0" w:right="45" w:firstLine="0"/>
              <w:jc w:val="right"/>
            </w:pPr>
            <w:r>
              <w:t>сотрудники, осуществляющие охрану правопорядка, и (или)</w:t>
            </w:r>
          </w:p>
          <w:p w:rsidR="00C03AB1" w:rsidRDefault="00014E25">
            <w:pPr>
              <w:spacing w:after="2" w:line="238" w:lineRule="auto"/>
              <w:ind w:left="519" w:right="801" w:hanging="516"/>
            </w:pPr>
            <w:r>
              <w:t>сотрудники органов внутренних дел (полиции);</w:t>
            </w:r>
            <w:r>
              <w:t xml:space="preserve"> </w:t>
            </w:r>
            <w:r>
              <w:t>медицинские работники;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0" w:right="45" w:firstLine="0"/>
              <w:jc w:val="right"/>
            </w:pPr>
            <w:r>
              <w:t>специалисты по проведению инструктажа и обеспечени</w:t>
            </w:r>
            <w:r>
              <w:t>ю</w:t>
            </w:r>
          </w:p>
          <w:p w:rsidR="00C03AB1" w:rsidRDefault="00014E25">
            <w:pPr>
              <w:spacing w:after="0" w:line="240" w:lineRule="auto"/>
              <w:ind w:left="519" w:right="2146" w:hanging="516"/>
              <w:jc w:val="left"/>
            </w:pPr>
            <w:r>
              <w:t>лабораторных работ;</w:t>
            </w:r>
            <w:r>
              <w:t xml:space="preserve"> </w:t>
            </w:r>
            <w:r>
              <w:t>экзаменаторы</w:t>
            </w:r>
            <w:r>
              <w:t>-</w:t>
            </w:r>
            <w:r>
              <w:t>собеседники;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0" w:right="43" w:firstLine="0"/>
              <w:jc w:val="right"/>
            </w:pPr>
            <w:r>
              <w:t>эксперты, оценивающие выполнение лабораторных работ</w:t>
            </w:r>
          </w:p>
          <w:p w:rsidR="00C03AB1" w:rsidRDefault="00014E25">
            <w:pPr>
              <w:spacing w:after="0" w:line="259" w:lineRule="auto"/>
              <w:ind w:left="519" w:right="4663" w:hanging="516"/>
              <w:jc w:val="left"/>
            </w:pPr>
            <w:r>
              <w:t>(при наличии)</w:t>
            </w:r>
            <w:r>
              <w:t xml:space="preserve">; </w:t>
            </w:r>
            <w:r>
              <w:t>ассистенты</w:t>
            </w:r>
            <w:r>
              <w:t xml:space="preserve"> </w:t>
            </w:r>
          </w:p>
        </w:tc>
      </w:tr>
      <w:tr w:rsidR="00C03AB1">
        <w:trPr>
          <w:trHeight w:val="686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Рекомендации </w:t>
            </w:r>
          </w:p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ПМПК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3" w:firstLine="0"/>
            </w:pPr>
            <w:r>
              <w:t>Оригинал</w:t>
            </w:r>
            <w:r>
              <w:t xml:space="preserve"> </w:t>
            </w:r>
            <w:r>
              <w:t>или надлежащим образом заверенная копия рекомендаций психолого</w:t>
            </w:r>
            <w:r>
              <w:t>-</w:t>
            </w:r>
            <w:r>
              <w:t>медико</w:t>
            </w:r>
            <w:r>
              <w:t>-</w:t>
            </w:r>
            <w:r>
              <w:t>педагогической комиссии</w:t>
            </w:r>
            <w:r>
              <w:t xml:space="preserve"> </w:t>
            </w:r>
          </w:p>
        </w:tc>
      </w:tr>
      <w:tr w:rsidR="00C03AB1">
        <w:trPr>
          <w:trHeight w:val="128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РИС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3" w:right="107" w:firstLine="0"/>
            </w:pPr>
            <w: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</w:t>
            </w:r>
            <w:r>
              <w:t xml:space="preserve"> </w:t>
            </w:r>
            <w:r>
              <w:t>среднего общего образования</w:t>
            </w:r>
            <w:r>
              <w:t xml:space="preserve"> </w:t>
            </w:r>
          </w:p>
        </w:tc>
      </w:tr>
      <w:tr w:rsidR="00C03AB1">
        <w:trPr>
          <w:trHeight w:val="389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Рособрнадзор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3" w:firstLine="0"/>
              <w:jc w:val="left"/>
            </w:pPr>
            <w:r>
              <w:t>Федеральная служба по надзору в сфере образования и науки</w:t>
            </w:r>
            <w:r>
              <w:t xml:space="preserve"> </w:t>
            </w:r>
          </w:p>
        </w:tc>
      </w:tr>
      <w:tr w:rsidR="00C03AB1">
        <w:trPr>
          <w:trHeight w:val="686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РЦОИ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3" w:firstLine="0"/>
              <w:jc w:val="left"/>
            </w:pPr>
            <w:r>
              <w:t>Региональный центр обработки информации субъекта Российской Федерации</w:t>
            </w:r>
            <w:r>
              <w:t xml:space="preserve"> </w:t>
            </w:r>
          </w:p>
        </w:tc>
      </w:tr>
      <w:tr w:rsidR="00C03AB1">
        <w:trPr>
          <w:trHeight w:val="689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Сопровождающие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3" w:firstLine="0"/>
              <w:jc w:val="left"/>
            </w:pPr>
            <w:r>
              <w:t>Представители образовательных организаций, сопровождающие участников ГИА до ППЭ</w:t>
            </w:r>
            <w:r>
              <w:t xml:space="preserve"> </w:t>
            </w:r>
          </w:p>
        </w:tc>
      </w:tr>
      <w:tr w:rsidR="00C03AB1">
        <w:trPr>
          <w:trHeight w:val="128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Справка, подтверждающая инвалидность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3" w:right="102" w:firstLine="0"/>
            </w:pPr>
            <w:r>
              <w:t>Оригинал или надлежащим образом заверенная копия</w:t>
            </w:r>
            <w:r>
              <w:t xml:space="preserve"> </w:t>
            </w:r>
            <w:r>
              <w:t>справки, подтверждающей факт установления инвалидности, выданная</w:t>
            </w:r>
            <w:r>
              <w:t xml:space="preserve"> </w:t>
            </w:r>
            <w:r>
              <w:t>федеральным государственным учреждением медико</w:t>
            </w:r>
            <w:r>
              <w:t>-</w:t>
            </w:r>
            <w:r>
              <w:t>социальной экспертизы</w:t>
            </w:r>
            <w:r>
              <w:t xml:space="preserve"> </w:t>
            </w:r>
          </w:p>
        </w:tc>
      </w:tr>
      <w:tr w:rsidR="00C03AB1">
        <w:trPr>
          <w:trHeight w:val="987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0" w:right="437" w:firstLine="0"/>
              <w:jc w:val="left"/>
            </w:pPr>
            <w:r>
              <w:rPr>
                <w:b/>
              </w:rPr>
              <w:t>Участники ГИА дети-</w:t>
            </w:r>
            <w:r>
              <w:rPr>
                <w:b/>
              </w:rPr>
              <w:t xml:space="preserve">инвалиды и инвалиды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3" w:right="101" w:firstLine="0"/>
            </w:pPr>
            <w:r>
              <w:t>Обучающиеся –</w:t>
            </w:r>
            <w:r>
              <w:t xml:space="preserve"> </w:t>
            </w:r>
            <w:r>
              <w:t>дети</w:t>
            </w:r>
            <w:r>
              <w:t>-</w:t>
            </w:r>
            <w:r>
              <w:t>инвалиды и инвалиды, экстерны –</w:t>
            </w:r>
            <w:r>
              <w:t xml:space="preserve"> </w:t>
            </w:r>
            <w:r>
              <w:t xml:space="preserve">дети инвалиды и инвалиды, получившие допуск к ГИА в соответствии с требованиями Порядка </w:t>
            </w:r>
            <w:r>
              <w:t xml:space="preserve"> </w:t>
            </w:r>
          </w:p>
        </w:tc>
      </w:tr>
      <w:tr w:rsidR="00C03AB1">
        <w:trPr>
          <w:trHeight w:val="986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0" w:right="354" w:firstLine="0"/>
              <w:jc w:val="left"/>
            </w:pPr>
            <w:r>
              <w:rPr>
                <w:b/>
              </w:rPr>
              <w:lastRenderedPageBreak/>
              <w:t xml:space="preserve">Участники ГИА с ОВЗ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3" w:right="41" w:firstLine="0"/>
            </w:pPr>
            <w:r>
              <w:t xml:space="preserve">Обучающиеся с ограниченными возможностями здоровья, экстерны с ограниченными возможностями здоровья, получившие допуск к ГИА в соответствии с требованиями Порядка </w:t>
            </w:r>
            <w:r>
              <w:t xml:space="preserve"> </w:t>
            </w:r>
          </w:p>
        </w:tc>
      </w:tr>
      <w:tr w:rsidR="00C03AB1">
        <w:trPr>
          <w:trHeight w:val="98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Участники ГИА, участники экзаменов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3" w:firstLine="0"/>
            </w:pPr>
            <w:r>
              <w:t>Участники ГИА в</w:t>
            </w:r>
            <w:r>
              <w:t xml:space="preserve"> </w:t>
            </w:r>
            <w:r>
              <w:t>форме ОГЭ и ГВЭ, получившие допуск к ГИА в соответствии с требованиями Порядка</w:t>
            </w:r>
            <w:r>
              <w:t xml:space="preserve"> </w:t>
            </w:r>
          </w:p>
        </w:tc>
      </w:tr>
      <w:tr w:rsidR="00C03AB1">
        <w:trPr>
          <w:trHeight w:val="987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ФАОП ООО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3" w:right="104" w:firstLine="0"/>
            </w:pPr>
            <w:r>
              <w:t>Федеральная адаптированная образовательная программа основного общего образования для обучающихся с ограниченными возможностями здоровья, утвержденная приказом Минис</w:t>
            </w:r>
            <w:r>
              <w:t xml:space="preserve">терства </w:t>
            </w:r>
          </w:p>
        </w:tc>
      </w:tr>
      <w:tr w:rsidR="00C03AB1">
        <w:trPr>
          <w:trHeight w:val="389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3" w:firstLine="0"/>
              <w:jc w:val="left"/>
            </w:pPr>
            <w:r>
              <w:t>просвещения Российской Федерации от 24 ноября 2022 г. №</w:t>
            </w:r>
            <w:r>
              <w:t xml:space="preserve"> 1025 </w:t>
            </w:r>
          </w:p>
        </w:tc>
      </w:tr>
      <w:tr w:rsidR="00C03AB1">
        <w:trPr>
          <w:trHeight w:val="687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ФИПИ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3" w:firstLine="0"/>
            </w:pPr>
            <w:r>
              <w:t>Федеральное государственное бюджетное научное учреждение</w:t>
            </w:r>
          </w:p>
          <w:p w:rsidR="00C03AB1" w:rsidRDefault="00014E25">
            <w:pPr>
              <w:spacing w:after="0" w:line="259" w:lineRule="auto"/>
              <w:ind w:left="3" w:firstLine="0"/>
              <w:jc w:val="left"/>
            </w:pPr>
            <w:r>
              <w:t>«Федеральный институт педагогических измерений»</w:t>
            </w:r>
            <w:r>
              <w:t xml:space="preserve"> </w:t>
            </w:r>
          </w:p>
        </w:tc>
      </w:tr>
      <w:tr w:rsidR="00C03AB1">
        <w:trPr>
          <w:trHeight w:val="188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ФИС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3" w:right="105" w:firstLine="0"/>
            </w:pPr>
            <w: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</w:t>
            </w:r>
            <w:r>
              <w:t xml:space="preserve"> </w:t>
            </w:r>
            <w:r>
              <w:t>среднего общего образования, и приема граждан в</w:t>
            </w:r>
            <w:r>
              <w:t xml:space="preserve"> </w:t>
            </w:r>
            <w:r>
              <w:t>образовательные организации для получ</w:t>
            </w:r>
            <w:r>
              <w:t>ения среднего профессионального и высшего образования</w:t>
            </w:r>
            <w:r>
              <w:t xml:space="preserve"> </w:t>
            </w:r>
          </w:p>
        </w:tc>
      </w:tr>
      <w:tr w:rsidR="00C03AB1">
        <w:trPr>
          <w:trHeight w:val="686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ФЦТ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3" w:firstLine="0"/>
              <w:jc w:val="left"/>
            </w:pPr>
            <w:r>
              <w:t xml:space="preserve">Федеральное государственное бюджетное учреждение </w:t>
            </w:r>
          </w:p>
          <w:p w:rsidR="00C03AB1" w:rsidRDefault="00014E25">
            <w:pPr>
              <w:spacing w:after="0" w:line="259" w:lineRule="auto"/>
              <w:ind w:left="3" w:firstLine="0"/>
              <w:jc w:val="left"/>
            </w:pPr>
            <w:r>
              <w:t>«Федеральный центр тестирования»</w:t>
            </w:r>
            <w:r>
              <w:t xml:space="preserve"> </w:t>
            </w:r>
          </w:p>
        </w:tc>
      </w:tr>
      <w:tr w:rsidR="00C03AB1">
        <w:trPr>
          <w:trHeight w:val="687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Черновики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3" w:firstLine="0"/>
            </w:pPr>
            <w:r>
              <w:t>Листы бумаги для черновиков, выданные в ППЭ</w:t>
            </w:r>
            <w:r>
              <w:t xml:space="preserve">, </w:t>
            </w:r>
            <w:r>
              <w:t>со штампом образовательной организации, на базе которой расположен ППЭ</w:t>
            </w:r>
            <w:r>
              <w:t xml:space="preserve"> </w:t>
            </w:r>
          </w:p>
        </w:tc>
      </w:tr>
      <w:tr w:rsidR="00C03AB1">
        <w:trPr>
          <w:trHeight w:val="986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Штаб ППЭ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3" w:right="105" w:firstLine="0"/>
            </w:pPr>
            <w:r>
              <w:t>Выделенное в ППЭ помещение, в котором осуществляется безопасное хранение экзаменационных материалов, оборудованное телефонной связью, принтером и</w:t>
            </w:r>
            <w:r>
              <w:t xml:space="preserve">  </w:t>
            </w:r>
            <w:r>
              <w:t>компьютером</w:t>
            </w:r>
            <w:r>
              <w:t xml:space="preserve"> </w:t>
            </w:r>
          </w:p>
        </w:tc>
      </w:tr>
      <w:tr w:rsidR="00C03AB1">
        <w:trPr>
          <w:trHeight w:val="188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Экстерны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3" w:right="106" w:firstLine="0"/>
            </w:pPr>
            <w:r>
              <w:t>Лица, осваивающие образовательные программы основного общего образования в форме семейного образования, либо лица, обучавшиеся по не имеющим государственной аккредитации образовательным программам основного общего образования, получившие допуск к ГИА в соо</w:t>
            </w:r>
            <w:r>
              <w:t xml:space="preserve">тветствии с требованиями Порядка </w:t>
            </w:r>
            <w:r>
              <w:t xml:space="preserve"> </w:t>
            </w:r>
          </w:p>
        </w:tc>
      </w:tr>
      <w:tr w:rsidR="00C03AB1">
        <w:trPr>
          <w:trHeight w:val="686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ЭМ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3" w:firstLine="0"/>
            </w:pPr>
            <w:r>
              <w:t>Бланки регистрации (в случае их использования), бланки для записи ответов, дополнительные бланки для записи ответов, КИМ</w:t>
            </w:r>
            <w:r>
              <w:t xml:space="preserve"> </w:t>
            </w:r>
          </w:p>
        </w:tc>
      </w:tr>
    </w:tbl>
    <w:p w:rsidR="00C03AB1" w:rsidRDefault="00014E25">
      <w:pPr>
        <w:spacing w:after="0" w:line="259" w:lineRule="auto"/>
        <w:ind w:left="0" w:right="413" w:firstLine="0"/>
        <w:jc w:val="center"/>
      </w:pPr>
      <w:r>
        <w:rPr>
          <w:b/>
        </w:rPr>
        <w:t xml:space="preserve"> </w:t>
      </w:r>
    </w:p>
    <w:p w:rsidR="00C03AB1" w:rsidRDefault="00014E25">
      <w:pPr>
        <w:spacing w:after="0" w:line="259" w:lineRule="auto"/>
        <w:ind w:left="0" w:right="413" w:firstLine="0"/>
        <w:jc w:val="center"/>
      </w:pPr>
      <w:r>
        <w:rPr>
          <w:b/>
        </w:rPr>
        <w:t xml:space="preserve"> </w:t>
      </w:r>
    </w:p>
    <w:p w:rsidR="00C03AB1" w:rsidRDefault="00014E25">
      <w:pPr>
        <w:spacing w:after="0" w:line="259" w:lineRule="auto"/>
        <w:ind w:left="0" w:right="413" w:firstLine="0"/>
        <w:jc w:val="center"/>
      </w:pPr>
      <w:r>
        <w:rPr>
          <w:b/>
        </w:rPr>
        <w:t xml:space="preserve"> </w:t>
      </w:r>
    </w:p>
    <w:p w:rsidR="00C03AB1" w:rsidRDefault="00014E25">
      <w:pPr>
        <w:spacing w:after="0" w:line="259" w:lineRule="auto"/>
        <w:ind w:left="0" w:right="413" w:firstLine="0"/>
        <w:jc w:val="center"/>
      </w:pPr>
      <w:r>
        <w:rPr>
          <w:b/>
        </w:rPr>
        <w:t xml:space="preserve"> </w:t>
      </w:r>
    </w:p>
    <w:p w:rsidR="00C03AB1" w:rsidRDefault="00014E25">
      <w:pPr>
        <w:spacing w:after="0" w:line="259" w:lineRule="auto"/>
        <w:ind w:left="0" w:right="413" w:firstLine="0"/>
        <w:jc w:val="center"/>
      </w:pPr>
      <w:r>
        <w:rPr>
          <w:b/>
        </w:rPr>
        <w:t xml:space="preserve"> </w:t>
      </w:r>
    </w:p>
    <w:p w:rsidR="00C03AB1" w:rsidRDefault="00014E25">
      <w:pPr>
        <w:spacing w:after="0" w:line="259" w:lineRule="auto"/>
        <w:ind w:left="71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1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1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1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10" w:firstLine="0"/>
        <w:jc w:val="left"/>
      </w:pPr>
      <w:r>
        <w:lastRenderedPageBreak/>
        <w:t xml:space="preserve"> </w:t>
      </w:r>
    </w:p>
    <w:p w:rsidR="00C03AB1" w:rsidRDefault="00014E25">
      <w:pPr>
        <w:spacing w:after="0" w:line="259" w:lineRule="auto"/>
        <w:ind w:left="71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1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1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10" w:firstLine="0"/>
        <w:jc w:val="left"/>
      </w:pPr>
      <w:r>
        <w:t xml:space="preserve"> </w:t>
      </w:r>
    </w:p>
    <w:p w:rsidR="00C03AB1" w:rsidRDefault="00014E25">
      <w:pPr>
        <w:spacing w:after="13" w:line="259" w:lineRule="auto"/>
        <w:ind w:left="71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 </w:t>
      </w:r>
      <w:r>
        <w:tab/>
        <w:t xml:space="preserve"> </w:t>
      </w:r>
    </w:p>
    <w:p w:rsidR="00C03AB1" w:rsidRDefault="00014E25">
      <w:pPr>
        <w:pStyle w:val="1"/>
        <w:ind w:left="1978" w:right="613"/>
        <w:jc w:val="left"/>
      </w:pPr>
      <w:bookmarkStart w:id="2" w:name="_Toc149020"/>
      <w:r>
        <w:t xml:space="preserve">1. </w:t>
      </w:r>
      <w:r>
        <w:t>Рекомендации по организации и</w:t>
      </w:r>
      <w:r>
        <w:t xml:space="preserve"> </w:t>
      </w:r>
      <w:r>
        <w:t>проведению ГИА</w:t>
      </w:r>
      <w:r>
        <w:t xml:space="preserve"> </w:t>
      </w:r>
      <w:bookmarkEnd w:id="2"/>
    </w:p>
    <w:p w:rsidR="00C03AB1" w:rsidRDefault="00014E25">
      <w:pPr>
        <w:spacing w:after="0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C03AB1" w:rsidRDefault="00014E25">
      <w:pPr>
        <w:pStyle w:val="2"/>
        <w:ind w:left="283" w:right="34"/>
      </w:pPr>
      <w:bookmarkStart w:id="3" w:name="_Toc149021"/>
      <w:r>
        <w:t>1.1</w:t>
      </w:r>
      <w:r>
        <w:t>. Подача заявления об участии в ГИА</w:t>
      </w:r>
      <w:r>
        <w:t xml:space="preserve"> </w:t>
      </w:r>
      <w:bookmarkEnd w:id="3"/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ind w:left="-1" w:right="468"/>
      </w:pPr>
      <w:r>
        <w:t>Рекомендуемый образец заявления об участии в ГИА</w:t>
      </w:r>
      <w:r>
        <w:t xml:space="preserve"> </w:t>
      </w:r>
      <w:r>
        <w:t>представлен</w:t>
      </w:r>
      <w:r>
        <w:t xml:space="preserve"> </w:t>
      </w:r>
      <w:r>
        <w:t xml:space="preserve">в приложении </w:t>
      </w:r>
      <w:r>
        <w:t xml:space="preserve"> 2 </w:t>
      </w:r>
      <w:r>
        <w:t>к настоящим</w:t>
      </w:r>
      <w:r>
        <w:t xml:space="preserve"> </w:t>
      </w:r>
      <w:r>
        <w:t>Методическим</w:t>
      </w:r>
      <w:r>
        <w:t xml:space="preserve"> </w:t>
      </w:r>
      <w:r>
        <w:t>рекомендациям</w:t>
      </w:r>
      <w:r>
        <w:t xml:space="preserve">. </w:t>
      </w:r>
    </w:p>
    <w:p w:rsidR="00C03AB1" w:rsidRDefault="00014E25">
      <w:pPr>
        <w:ind w:left="-1" w:right="468"/>
      </w:pPr>
      <w:r>
        <w:t>До</w:t>
      </w:r>
      <w:r>
        <w:t xml:space="preserve"> </w:t>
      </w:r>
      <w:r>
        <w:t>подачи</w:t>
      </w:r>
      <w:r>
        <w:t xml:space="preserve"> </w:t>
      </w:r>
      <w:r>
        <w:t>заявления на участие в ГИА</w:t>
      </w:r>
      <w:r>
        <w:t xml:space="preserve"> </w:t>
      </w:r>
      <w:r>
        <w:t>участник ГИА проинформируется</w:t>
      </w:r>
      <w:r>
        <w:t xml:space="preserve"> </w:t>
      </w:r>
      <w:r>
        <w:t>о схеме организации проведения э</w:t>
      </w:r>
      <w:r>
        <w:t>кзаменов</w:t>
      </w:r>
      <w:r>
        <w:t xml:space="preserve"> </w:t>
      </w:r>
      <w:r>
        <w:t>по соответствующим учебным предметам, принятой ОИВ, в том числе о схеме</w:t>
      </w:r>
      <w:r>
        <w:t xml:space="preserve"> </w:t>
      </w:r>
      <w:r>
        <w:t>организации проведения ОГЭ по иностранным языкам (устная и письменная части экзамена),</w:t>
      </w:r>
      <w:r>
        <w:t xml:space="preserve"> </w:t>
      </w:r>
      <w:r>
        <w:t>о выполнении участниками ОГЭ письменной экзаменационной работы по учебным предметам на к</w:t>
      </w:r>
      <w:r>
        <w:t>омпьютере с использованием специализированного программного обеспечения,</w:t>
      </w:r>
      <w:r>
        <w:t xml:space="preserve"> </w:t>
      </w:r>
      <w:r>
        <w:t>об особенностях</w:t>
      </w:r>
      <w:r>
        <w:t xml:space="preserve"> </w:t>
      </w:r>
      <w:r>
        <w:t>проведения ГВЭ</w:t>
      </w:r>
      <w:r>
        <w:t xml:space="preserve"> </w:t>
      </w:r>
      <w:r>
        <w:t>для обучающихся разных нозологических групп и т.д</w:t>
      </w:r>
      <w:r>
        <w:t xml:space="preserve">. </w:t>
      </w:r>
    </w:p>
    <w:p w:rsidR="00C03AB1" w:rsidRDefault="00014E25">
      <w:pPr>
        <w:ind w:left="-1" w:right="468"/>
      </w:pPr>
      <w:r>
        <w:t>При подаче заявления на участие в ГВЭ также указывается форма (устная или письменная) сдачи ГВЭ по с</w:t>
      </w:r>
      <w:r>
        <w:t>оответствующим учебным предметам:</w:t>
      </w:r>
      <w:r>
        <w:t xml:space="preserve"> </w:t>
      </w:r>
    </w:p>
    <w:p w:rsidR="00C03AB1" w:rsidRDefault="00014E25">
      <w:pPr>
        <w:ind w:left="708" w:right="468" w:firstLine="0"/>
      </w:pPr>
      <w:r>
        <w:t xml:space="preserve">лицам, обучающимся по состоянию здоровья на дому, в медицинской организации, </w:t>
      </w:r>
    </w:p>
    <w:p w:rsidR="00C03AB1" w:rsidRDefault="00014E25">
      <w:pPr>
        <w:ind w:left="707" w:right="468" w:hanging="708"/>
      </w:pPr>
      <w:r>
        <w:t>обучающимся с ОВЗ, экстернам с ОВЗ –</w:t>
      </w:r>
      <w:r>
        <w:t xml:space="preserve"> </w:t>
      </w:r>
      <w:r>
        <w:t>при предъявлении рекомендаций ПМПК;</w:t>
      </w:r>
      <w:r>
        <w:t xml:space="preserve"> </w:t>
      </w:r>
      <w:r>
        <w:t>обучающимся –</w:t>
      </w:r>
      <w:r>
        <w:t xml:space="preserve"> </w:t>
      </w:r>
      <w:r>
        <w:t>детям</w:t>
      </w:r>
      <w:r>
        <w:t>-</w:t>
      </w:r>
      <w:r>
        <w:t>инвалидам и инвалидам, экстернам –</w:t>
      </w:r>
      <w:r>
        <w:t xml:space="preserve"> </w:t>
      </w:r>
      <w:r>
        <w:t>детям</w:t>
      </w:r>
      <w:r>
        <w:t>-</w:t>
      </w:r>
      <w:r>
        <w:t>инвалидам</w:t>
      </w:r>
      <w:r>
        <w:t xml:space="preserve"> </w:t>
      </w:r>
      <w:r>
        <w:t xml:space="preserve"> </w:t>
      </w:r>
    </w:p>
    <w:p w:rsidR="00C03AB1" w:rsidRDefault="00014E25">
      <w:pPr>
        <w:ind w:left="-1" w:right="468" w:firstLine="0"/>
      </w:pPr>
      <w:r>
        <w:t>и инвалидам –</w:t>
      </w:r>
      <w:r>
        <w:t xml:space="preserve"> </w:t>
      </w:r>
      <w:r>
        <w:t>при предъявлении справки, подтверждающей инвалидность.</w:t>
      </w:r>
      <w:r>
        <w:t xml:space="preserve"> </w:t>
      </w:r>
    </w:p>
    <w:p w:rsidR="00C03AB1" w:rsidRDefault="00014E25">
      <w:pPr>
        <w:ind w:left="-1" w:right="468"/>
      </w:pPr>
      <w:r>
        <w:t>При выборе письменной формы ГВЭ по русскому языку</w:t>
      </w:r>
      <w:r>
        <w:t xml:space="preserve"> </w:t>
      </w:r>
      <w:r>
        <w:t xml:space="preserve">дополнительно указывается форма проведения экзамена: сжатое изложение с творческим заданием </w:t>
      </w:r>
      <w:r>
        <w:t xml:space="preserve">/ </w:t>
      </w:r>
      <w:r>
        <w:t>диктант /</w:t>
      </w:r>
      <w:r>
        <w:t xml:space="preserve"> </w:t>
      </w:r>
      <w:r>
        <w:t>осложнённое списывание</w:t>
      </w:r>
      <w:r>
        <w:t xml:space="preserve">. </w:t>
      </w:r>
    </w:p>
    <w:p w:rsidR="00C03AB1" w:rsidRDefault="00014E25">
      <w:pPr>
        <w:spacing w:after="40"/>
        <w:ind w:left="-1" w:right="468"/>
      </w:pPr>
      <w:r>
        <w:t>Участник ГВЭ</w:t>
      </w:r>
      <w:r>
        <w:t xml:space="preserve"> </w:t>
      </w:r>
      <w:r>
        <w:t>может выбрать только ту форму проведения, которая доступна для определенной категории</w:t>
      </w:r>
      <w:r>
        <w:t xml:space="preserve">, </w:t>
      </w:r>
      <w:r>
        <w:t>в том числе нозологической</w:t>
      </w:r>
      <w:r>
        <w:t xml:space="preserve">, </w:t>
      </w:r>
      <w:r>
        <w:t xml:space="preserve">к которой он относится </w:t>
      </w:r>
      <w:r>
        <w:t xml:space="preserve"> </w:t>
      </w:r>
      <w:r>
        <w:t>(см. Таблицу</w:t>
      </w:r>
      <w:r>
        <w:t xml:space="preserve"> </w:t>
      </w:r>
      <w:r>
        <w:t>1). Для разных учебных предметов участники ГВЭ</w:t>
      </w:r>
      <w:r>
        <w:t xml:space="preserve"> </w:t>
      </w:r>
      <w:r>
        <w:t xml:space="preserve">могут выбрать разные формы проведения ГВЭ. </w:t>
      </w:r>
      <w:r>
        <w:t xml:space="preserve"> </w:t>
      </w:r>
    </w:p>
    <w:p w:rsidR="00C03AB1" w:rsidRDefault="00014E25">
      <w:pPr>
        <w:ind w:left="-1" w:right="468"/>
      </w:pPr>
      <w:r>
        <w:t>При проведении ГВЭ по желанию</w:t>
      </w:r>
      <w:r>
        <w:rPr>
          <w:vertAlign w:val="superscript"/>
        </w:rPr>
        <w:footnoteReference w:id="1"/>
      </w:r>
      <w:r>
        <w:t xml:space="preserve"> </w:t>
      </w:r>
      <w:r>
        <w:t>глухих,</w:t>
      </w:r>
      <w:r>
        <w:t xml:space="preserve"> </w:t>
      </w:r>
      <w:r>
        <w:t>слабослышащих</w:t>
      </w:r>
      <w:r>
        <w:t xml:space="preserve">, </w:t>
      </w:r>
      <w:r>
        <w:t>позднооглохших</w:t>
      </w:r>
      <w:r>
        <w:t xml:space="preserve"> </w:t>
      </w:r>
      <w:r>
        <w:t>и кохлеарно</w:t>
      </w:r>
      <w:r>
        <w:t xml:space="preserve"> </w:t>
      </w:r>
      <w:r>
        <w:t>имплантированных</w:t>
      </w:r>
      <w:r>
        <w:t xml:space="preserve"> </w:t>
      </w:r>
      <w:r>
        <w:t>участников</w:t>
      </w:r>
      <w:r>
        <w:t xml:space="preserve"> </w:t>
      </w:r>
      <w:r>
        <w:t>ГВЭ привлекаются</w:t>
      </w:r>
      <w:r>
        <w:t xml:space="preserve"> </w:t>
      </w:r>
      <w:r>
        <w:t>ассистенты</w:t>
      </w:r>
      <w:r>
        <w:t xml:space="preserve"> </w:t>
      </w:r>
      <w:r>
        <w:t>–</w:t>
      </w:r>
      <w:r>
        <w:t xml:space="preserve"> </w:t>
      </w:r>
      <w:r>
        <w:t>учителядефектологи (сурдопедагоги), владеющие сурдопереводом, не</w:t>
      </w:r>
      <w:r>
        <w:t xml:space="preserve"> </w:t>
      </w:r>
      <w:r>
        <w:t>ведущие</w:t>
      </w:r>
      <w:r>
        <w:t xml:space="preserve"> </w:t>
      </w:r>
      <w:r>
        <w:t>учебный предмет, по которому сдают экзамены</w:t>
      </w:r>
      <w:r>
        <w:t xml:space="preserve"> указанные участники ГВЭ</w:t>
      </w:r>
      <w:r>
        <w:t xml:space="preserve">. 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 </w:t>
      </w:r>
    </w:p>
    <w:p w:rsidR="00C03AB1" w:rsidRDefault="00014E25">
      <w:pPr>
        <w:pStyle w:val="6"/>
        <w:ind w:left="242" w:right="713"/>
      </w:pPr>
      <w:r>
        <w:t>Таблица 1. Формы проведения ГВЭ, доступные для выбора участникам ГВЭ</w:t>
      </w:r>
      <w:r>
        <w:rPr>
          <w:b w:val="0"/>
        </w:rP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 </w:t>
      </w:r>
    </w:p>
    <w:tbl>
      <w:tblPr>
        <w:tblStyle w:val="TableGrid"/>
        <w:tblW w:w="10598" w:type="dxa"/>
        <w:tblInd w:w="-106" w:type="dxa"/>
        <w:tblCellMar>
          <w:top w:w="65" w:type="dxa"/>
          <w:left w:w="10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516"/>
        <w:gridCol w:w="1418"/>
        <w:gridCol w:w="1561"/>
        <w:gridCol w:w="2125"/>
        <w:gridCol w:w="1418"/>
        <w:gridCol w:w="1560"/>
      </w:tblGrid>
      <w:tr w:rsidR="00C03AB1">
        <w:trPr>
          <w:trHeight w:val="430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>Категория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Доступные для выбора формы проведения ГВЭ </w:t>
            </w:r>
          </w:p>
        </w:tc>
      </w:tr>
      <w:tr w:rsidR="00C03AB1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>Проведение ГВЭ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2" w:right="5" w:firstLine="0"/>
              <w:jc w:val="center"/>
            </w:pPr>
            <w:r>
              <w:rPr>
                <w:b/>
                <w:sz w:val="22"/>
              </w:rPr>
              <w:t xml:space="preserve">Проведение ГВЭ по русскому языку (письменная форма) </w:t>
            </w:r>
          </w:p>
        </w:tc>
      </w:tr>
      <w:tr w:rsidR="00C03AB1">
        <w:trPr>
          <w:trHeight w:val="7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>Письменная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Устная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36" w:hanging="36"/>
              <w:jc w:val="center"/>
            </w:pPr>
            <w:r>
              <w:rPr>
                <w:sz w:val="22"/>
              </w:rPr>
              <w:t>Сжатое изложение с творческим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заданием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Диктант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Осложнённое списывание</w:t>
            </w:r>
            <w:r>
              <w:rPr>
                <w:sz w:val="22"/>
              </w:rPr>
              <w:t xml:space="preserve"> </w:t>
            </w:r>
          </w:p>
        </w:tc>
      </w:tr>
    </w:tbl>
    <w:p w:rsidR="00C03AB1" w:rsidRDefault="00C03AB1">
      <w:pPr>
        <w:spacing w:after="0" w:line="259" w:lineRule="auto"/>
        <w:ind w:left="-1133" w:right="188" w:firstLine="0"/>
        <w:jc w:val="left"/>
      </w:pPr>
    </w:p>
    <w:tbl>
      <w:tblPr>
        <w:tblStyle w:val="TableGrid"/>
        <w:tblW w:w="10597" w:type="dxa"/>
        <w:tblInd w:w="-106" w:type="dxa"/>
        <w:tblCellMar>
          <w:top w:w="56" w:type="dxa"/>
          <w:left w:w="104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516"/>
        <w:gridCol w:w="1421"/>
        <w:gridCol w:w="1557"/>
        <w:gridCol w:w="2128"/>
        <w:gridCol w:w="1418"/>
        <w:gridCol w:w="1557"/>
      </w:tblGrid>
      <w:tr w:rsidR="00C03AB1">
        <w:trPr>
          <w:trHeight w:val="430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>Категория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Доступные для выбора формы проведения ГВЭ </w:t>
            </w:r>
          </w:p>
        </w:tc>
      </w:tr>
      <w:tr w:rsidR="00C03AB1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Проведение ГВЭ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2" w:right="2" w:firstLine="0"/>
              <w:jc w:val="center"/>
            </w:pPr>
            <w:r>
              <w:rPr>
                <w:b/>
                <w:sz w:val="22"/>
              </w:rPr>
              <w:t xml:space="preserve">Проведение ГВЭ по русскому языку (письменная форма) </w:t>
            </w:r>
          </w:p>
        </w:tc>
      </w:tr>
      <w:tr w:rsidR="00C03AB1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32" w:firstLine="0"/>
              <w:jc w:val="left"/>
            </w:pPr>
            <w:r>
              <w:rPr>
                <w:sz w:val="22"/>
              </w:rPr>
              <w:t>Письменная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Устная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36" w:hanging="36"/>
              <w:jc w:val="center"/>
            </w:pPr>
            <w:r>
              <w:rPr>
                <w:sz w:val="22"/>
              </w:rPr>
              <w:t>Сжатое изложение с творческим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заданием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Диктант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Осложнённое списывание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229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38" w:lineRule="auto"/>
              <w:ind w:left="0" w:firstLine="0"/>
              <w:jc w:val="center"/>
            </w:pPr>
            <w:r>
              <w:rPr>
                <w:sz w:val="22"/>
              </w:rPr>
              <w:t xml:space="preserve">Обучающиеся в специальных учебновоспитательных </w:t>
            </w:r>
          </w:p>
          <w:p w:rsidR="00C03AB1" w:rsidRDefault="00014E25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учреждениях закрытого типа, 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а также в учреждениях, исполняющих </w:t>
            </w:r>
          </w:p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наказание в виде лишения свободы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03AB1" w:rsidRDefault="00014E2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нет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да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BFBFBF"/>
            <w:vAlign w:val="center"/>
          </w:tcPr>
          <w:p w:rsidR="00C03AB1" w:rsidRDefault="00014E2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нет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BFBFBF"/>
            <w:vAlign w:val="center"/>
          </w:tcPr>
          <w:p w:rsidR="00C03AB1" w:rsidRDefault="00014E2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нет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154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2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Лица, обучающиеся по состоянию здоровья на </w:t>
            </w:r>
          </w:p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дому, в медицинской организации</w:t>
            </w:r>
            <w:r>
              <w:rPr>
                <w:sz w:val="22"/>
                <w:vertAlign w:val="superscript"/>
              </w:rPr>
              <w:footnoteReference w:id="2"/>
            </w:r>
            <w:r>
              <w:rPr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да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03AB1" w:rsidRDefault="00014E2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нет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BFBFBF"/>
            <w:vAlign w:val="center"/>
          </w:tcPr>
          <w:p w:rsidR="00C03AB1" w:rsidRDefault="00014E2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нет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6344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2" w:line="237" w:lineRule="auto"/>
              <w:ind w:left="26" w:right="33" w:firstLine="0"/>
              <w:jc w:val="center"/>
            </w:pPr>
            <w:r>
              <w:rPr>
                <w:sz w:val="22"/>
              </w:rPr>
              <w:lastRenderedPageBreak/>
              <w:t>Участники ГВЭ с ОВЗ, участники ГВЭ –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детиинвалиды и инвалиды: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 нарушениями опорно</w:t>
            </w:r>
            <w:r>
              <w:rPr>
                <w:sz w:val="22"/>
              </w:rPr>
              <w:t>-</w:t>
            </w:r>
          </w:p>
          <w:p w:rsidR="00C03AB1" w:rsidRDefault="00014E25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>двигательного аппарата;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глухие, </w:t>
            </w:r>
          </w:p>
          <w:p w:rsidR="00C03AB1" w:rsidRDefault="00014E2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слабослышащие, </w:t>
            </w:r>
          </w:p>
          <w:p w:rsidR="00C03AB1" w:rsidRDefault="00014E25">
            <w:pPr>
              <w:spacing w:after="0" w:line="237" w:lineRule="auto"/>
              <w:ind w:left="0" w:firstLine="0"/>
              <w:jc w:val="center"/>
            </w:pPr>
            <w:r>
              <w:rPr>
                <w:sz w:val="22"/>
              </w:rPr>
              <w:t>позднооглохшие и кохлеарно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имплантированные;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88" w:firstLine="0"/>
              <w:jc w:val="left"/>
            </w:pPr>
            <w:r>
              <w:rPr>
                <w:sz w:val="22"/>
              </w:rPr>
              <w:t xml:space="preserve">слепые, слабовидящие 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249" w:firstLine="0"/>
              <w:jc w:val="left"/>
            </w:pPr>
            <w:r>
              <w:rPr>
                <w:sz w:val="22"/>
              </w:rPr>
              <w:t>и поздноослепшие;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участники ГВЭ с задержкой </w:t>
            </w:r>
          </w:p>
          <w:p w:rsidR="00C03AB1" w:rsidRDefault="00014E25">
            <w:pPr>
              <w:spacing w:after="0" w:line="238" w:lineRule="auto"/>
              <w:ind w:left="0" w:firstLine="0"/>
              <w:jc w:val="center"/>
            </w:pPr>
            <w:r>
              <w:rPr>
                <w:sz w:val="22"/>
              </w:rPr>
              <w:t>психического развития;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участники ГВЭ с тяжёлыми </w:t>
            </w:r>
          </w:p>
          <w:p w:rsidR="00C03AB1" w:rsidRDefault="00014E25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нарушениями речи;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участники ГВЭ, </w:t>
            </w:r>
          </w:p>
          <w:p w:rsidR="00C03AB1" w:rsidRDefault="00014E25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которым требуется создание особых </w:t>
            </w:r>
          </w:p>
          <w:p w:rsidR="00C03AB1" w:rsidRDefault="00014E25">
            <w:pPr>
              <w:spacing w:after="2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условий (с диабетом, онкологическими </w:t>
            </w:r>
          </w:p>
          <w:p w:rsidR="00C03AB1" w:rsidRDefault="00014E25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 xml:space="preserve">заболеваниями, астмой </w:t>
            </w:r>
          </w:p>
          <w:p w:rsidR="00C03AB1" w:rsidRDefault="00014E2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и др.)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03AB1" w:rsidRDefault="00014E2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нет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да</w:t>
            </w:r>
            <w:r>
              <w:rPr>
                <w:sz w:val="22"/>
                <w:vertAlign w:val="superscript"/>
              </w:rPr>
              <w:footnoteReference w:id="3"/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430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>Категория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Доступные для выбора формы проведения ГВЭ </w:t>
            </w:r>
          </w:p>
        </w:tc>
      </w:tr>
      <w:tr w:rsidR="00C03AB1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>Проведение ГВЭ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2" w:right="4" w:firstLine="0"/>
              <w:jc w:val="center"/>
            </w:pPr>
            <w:r>
              <w:rPr>
                <w:b/>
                <w:sz w:val="22"/>
              </w:rPr>
              <w:t xml:space="preserve">Проведение ГВЭ по русскому языку (письменная форма) </w:t>
            </w:r>
          </w:p>
        </w:tc>
      </w:tr>
      <w:tr w:rsidR="00C03AB1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35" w:firstLine="0"/>
              <w:jc w:val="left"/>
            </w:pPr>
            <w:r>
              <w:rPr>
                <w:sz w:val="22"/>
              </w:rPr>
              <w:t>Письменная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Устная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36" w:hanging="36"/>
              <w:jc w:val="center"/>
            </w:pPr>
            <w:r>
              <w:rPr>
                <w:sz w:val="22"/>
              </w:rPr>
              <w:t>Сжатое изложение с творческим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заданием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Диктант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Осложнённое списывание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128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2" w:line="237" w:lineRule="auto"/>
              <w:ind w:left="0" w:firstLine="0"/>
              <w:jc w:val="center"/>
            </w:pPr>
            <w:r>
              <w:rPr>
                <w:sz w:val="22"/>
              </w:rPr>
              <w:t>Участники ГВЭ с ОВЗ, участники ГВЭ –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дети</w:t>
            </w:r>
            <w:r>
              <w:rPr>
                <w:sz w:val="22"/>
              </w:rPr>
              <w:t>-</w:t>
            </w:r>
          </w:p>
          <w:p w:rsidR="00C03AB1" w:rsidRDefault="00014E25">
            <w:pPr>
              <w:spacing w:after="0" w:line="259" w:lineRule="auto"/>
              <w:ind w:left="38" w:right="13" w:firstLine="0"/>
              <w:jc w:val="center"/>
            </w:pPr>
            <w:r>
              <w:rPr>
                <w:sz w:val="22"/>
              </w:rPr>
              <w:t xml:space="preserve">инвалиды и инвалиды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 расстройствами аутистического спектра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>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03AB1" w:rsidRDefault="00014E2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нет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03AB1" w:rsidRDefault="00014E2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нет</w:t>
            </w:r>
            <w:r>
              <w:rPr>
                <w:sz w:val="22"/>
              </w:rPr>
              <w:t xml:space="preserve"> </w:t>
            </w:r>
          </w:p>
        </w:tc>
      </w:tr>
    </w:tbl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pStyle w:val="2"/>
        <w:spacing w:after="212"/>
        <w:ind w:left="4042" w:right="613" w:hanging="3603"/>
        <w:jc w:val="left"/>
      </w:pPr>
      <w:bookmarkStart w:id="4" w:name="_Toc149022"/>
      <w:r>
        <w:t xml:space="preserve">1.2. </w:t>
      </w:r>
      <w:r>
        <w:t>Рекомендации по организации и проведению</w:t>
      </w:r>
      <w:r>
        <w:t xml:space="preserve"> </w:t>
      </w:r>
      <w:r>
        <w:t xml:space="preserve">ГВЭ по русскому языку </w:t>
      </w:r>
      <w:r>
        <w:t xml:space="preserve"> </w:t>
      </w:r>
      <w:r>
        <w:t>и математике</w:t>
      </w:r>
      <w:r>
        <w:rPr>
          <w:vertAlign w:val="superscript"/>
        </w:rPr>
        <w:footnoteReference w:id="4"/>
      </w:r>
      <w:r>
        <w:rPr>
          <w:sz w:val="26"/>
        </w:rPr>
        <w:t xml:space="preserve"> </w:t>
      </w:r>
      <w:r>
        <w:rPr>
          <w:sz w:val="26"/>
        </w:rPr>
        <w:tab/>
      </w:r>
      <w:r>
        <w:t xml:space="preserve"> </w:t>
      </w:r>
      <w:bookmarkEnd w:id="4"/>
    </w:p>
    <w:p w:rsidR="00C03AB1" w:rsidRDefault="00014E25">
      <w:pPr>
        <w:pStyle w:val="3"/>
        <w:ind w:left="283" w:right="747"/>
      </w:pPr>
      <w:bookmarkStart w:id="5" w:name="_Toc149023"/>
      <w:r>
        <w:t>1.2.1</w:t>
      </w:r>
      <w:r>
        <w:t>. Особенности ГВЭ по русскому языку в письменной форме</w:t>
      </w:r>
      <w:r>
        <w:t xml:space="preserve"> </w:t>
      </w:r>
      <w:bookmarkEnd w:id="5"/>
    </w:p>
    <w:p w:rsidR="00C03AB1" w:rsidRDefault="00014E25">
      <w:pPr>
        <w:spacing w:after="15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ind w:left="-1" w:right="468"/>
      </w:pPr>
      <w:r>
        <w:lastRenderedPageBreak/>
        <w:t>В зависимости от выбора формата ГВЭ по русскому языку</w:t>
      </w:r>
      <w:r>
        <w:rPr>
          <w:vertAlign w:val="superscript"/>
        </w:rPr>
        <w:t>5</w:t>
      </w:r>
      <w:r>
        <w:t xml:space="preserve"> </w:t>
      </w:r>
      <w:r>
        <w:t>производится</w:t>
      </w:r>
      <w:r>
        <w:t xml:space="preserve"> </w:t>
      </w:r>
      <w:r>
        <w:t>рассадка участников ГВЭ</w:t>
      </w:r>
      <w:r>
        <w:t xml:space="preserve"> </w:t>
      </w:r>
      <w:r>
        <w:t xml:space="preserve">по аудиториям. </w:t>
      </w:r>
      <w:r>
        <w:t xml:space="preserve"> </w:t>
      </w:r>
    </w:p>
    <w:p w:rsidR="00C03AB1" w:rsidRDefault="00014E25">
      <w:pPr>
        <w:ind w:left="-1" w:right="468"/>
      </w:pPr>
      <w:r>
        <w:t>При организации экзамена следует учесть, что для его проведения используются разные (отдельные) аудитории:</w:t>
      </w:r>
      <w:r>
        <w:t xml:space="preserve"> </w:t>
      </w:r>
    </w:p>
    <w:p w:rsidR="00C03AB1" w:rsidRDefault="00014E25">
      <w:pPr>
        <w:ind w:left="708" w:right="468" w:firstLine="0"/>
      </w:pPr>
      <w:r>
        <w:t>а) аудитории для проведения сжатого изложения с творческим заданием</w:t>
      </w:r>
      <w:r>
        <w:t xml:space="preserve">: </w:t>
      </w:r>
    </w:p>
    <w:p w:rsidR="00C03AB1" w:rsidRDefault="00014E25">
      <w:pPr>
        <w:ind w:left="708" w:right="468" w:firstLine="0"/>
      </w:pPr>
      <w:r>
        <w:t>аудитория, в которой изложение читается организатором;</w:t>
      </w:r>
      <w:r>
        <w:t xml:space="preserve"> </w:t>
      </w:r>
      <w:r>
        <w:t>аудитория, в которой те</w:t>
      </w:r>
      <w:r>
        <w:t xml:space="preserve">кст изложения выдается для прочтения участникам ГВЭ; </w:t>
      </w:r>
      <w:r>
        <w:t xml:space="preserve"> </w:t>
      </w:r>
      <w:r>
        <w:t>аудитория, в которой текст изложения</w:t>
      </w:r>
      <w:r>
        <w:t xml:space="preserve"> </w:t>
      </w:r>
      <w:r>
        <w:t>выдается для прочтения участникам ГВЭ</w:t>
      </w:r>
      <w:r>
        <w:t xml:space="preserve">  </w:t>
      </w:r>
    </w:p>
    <w:p w:rsidR="00C03AB1" w:rsidRDefault="00014E25">
      <w:pPr>
        <w:ind w:left="707" w:right="2098" w:hanging="708"/>
      </w:pPr>
      <w:r>
        <w:t>и читается организатором;</w:t>
      </w:r>
      <w:r>
        <w:t xml:space="preserve"> </w:t>
      </w:r>
      <w:r>
        <w:t>аудитория, в которой осуществляется сурдоперевод текста изложения</w:t>
      </w:r>
      <w:r>
        <w:t xml:space="preserve">; </w:t>
      </w:r>
    </w:p>
    <w:p w:rsidR="00C03AB1" w:rsidRDefault="00014E25">
      <w:pPr>
        <w:ind w:left="708" w:right="468" w:firstLine="0"/>
      </w:pPr>
      <w:r>
        <w:t>б</w:t>
      </w:r>
      <w:r>
        <w:t xml:space="preserve">) </w:t>
      </w:r>
      <w:r>
        <w:t>аудитория для проведения ГВЭ</w:t>
      </w:r>
      <w:r>
        <w:t xml:space="preserve"> по русскому языку в форме осложнённого </w:t>
      </w:r>
    </w:p>
    <w:p w:rsidR="00C03AB1" w:rsidRDefault="00014E25">
      <w:pPr>
        <w:ind w:left="-1" w:right="468" w:firstLine="0"/>
      </w:pPr>
      <w:r>
        <w:t xml:space="preserve">списывания;  </w:t>
      </w:r>
      <w:r>
        <w:t xml:space="preserve"> </w:t>
      </w:r>
    </w:p>
    <w:p w:rsidR="00C03AB1" w:rsidRDefault="00014E25">
      <w:pPr>
        <w:ind w:left="708" w:right="468" w:firstLine="0"/>
      </w:pPr>
      <w:r>
        <w:t xml:space="preserve">в) аудитория для проведения диктанта. </w:t>
      </w:r>
      <w:r>
        <w:t xml:space="preserve"> </w:t>
      </w:r>
    </w:p>
    <w:p w:rsidR="00C03AB1" w:rsidRDefault="00014E25">
      <w:pPr>
        <w:ind w:left="-1" w:right="468"/>
      </w:pPr>
      <w:r>
        <w:t>Участникам ГВЭ в письменной форме разрешается пользоваться орфографическими и толковыми словарями для установления нормативного написания слов и определения значения лексической единицы. Словари предоставляются образовательной организацией, на базе которой</w:t>
      </w:r>
      <w:r>
        <w:t xml:space="preserve"> организован ППЭ, либо образовательными организациями, обучающиеся которых сдают экзамен в ППЭ. Пользоваться личными словарями участникам ГВЭ не рекомендуется в целях недопущения нарушения Порядка в части использования справочных материалов, письменных зам</w:t>
      </w:r>
      <w:r>
        <w:t>еток.</w:t>
      </w:r>
      <w:r>
        <w:t xml:space="preserve"> </w:t>
      </w:r>
    </w:p>
    <w:p w:rsidR="00C03AB1" w:rsidRDefault="00014E25">
      <w:pPr>
        <w:ind w:left="708" w:right="468" w:firstLine="0"/>
      </w:pPr>
      <w:r>
        <w:t>Требования к орфографическому словарю, используемому на</w:t>
      </w:r>
      <w:r>
        <w:t xml:space="preserve"> </w:t>
      </w:r>
      <w:r>
        <w:t>экзамене:</w:t>
      </w:r>
      <w:r>
        <w:t xml:space="preserve"> </w:t>
      </w:r>
    </w:p>
    <w:p w:rsidR="00C03AB1" w:rsidRDefault="00014E25">
      <w:pPr>
        <w:spacing w:after="4" w:line="243" w:lineRule="auto"/>
        <w:ind w:left="703" w:right="2159" w:hanging="10"/>
        <w:jc w:val="left"/>
      </w:pPr>
      <w:r>
        <w:t>позволяет устанавливать нормативное написание слов;</w:t>
      </w:r>
      <w:r>
        <w:t xml:space="preserve"> </w:t>
      </w:r>
      <w:r>
        <w:t>включает не менее 15 000 слов;</w:t>
      </w:r>
      <w:r>
        <w:t xml:space="preserve"> </w:t>
      </w:r>
      <w:r>
        <w:t>издан не ранее 2009 года;</w:t>
      </w:r>
      <w:r>
        <w:t xml:space="preserve"> </w:t>
      </w:r>
      <w:r>
        <w:t>может содержать список имён, важнейшие орфографические правила.</w:t>
      </w:r>
      <w:r>
        <w:t xml:space="preserve"> </w:t>
      </w:r>
    </w:p>
    <w:p w:rsidR="00C03AB1" w:rsidRDefault="00014E25">
      <w:pPr>
        <w:ind w:left="-1" w:right="468"/>
      </w:pPr>
      <w:r>
        <w:t>Определе</w:t>
      </w:r>
      <w:r>
        <w:t>ние группы вариантов КИМ осуществляется</w:t>
      </w:r>
      <w:r>
        <w:t xml:space="preserve"> </w:t>
      </w:r>
      <w:r>
        <w:t>индивидуально с учетом особых образовательных потребностей участников ГВЭ</w:t>
      </w:r>
      <w:r>
        <w:t xml:space="preserve"> </w:t>
      </w:r>
      <w:r>
        <w:t>и индивидуальной ситуации развития</w:t>
      </w:r>
      <w:r>
        <w:t xml:space="preserve"> </w:t>
      </w:r>
      <w:r>
        <w:t>(см. Таблицу 2).</w:t>
      </w:r>
      <w:r>
        <w:t xml:space="preserve"> </w:t>
      </w:r>
    </w:p>
    <w:p w:rsidR="00C03AB1" w:rsidRDefault="00014E25">
      <w:pPr>
        <w:ind w:left="-1" w:right="468"/>
      </w:pPr>
      <w:r>
        <w:t>В случае если участники ГВЭ</w:t>
      </w:r>
      <w:r>
        <w:t xml:space="preserve"> </w:t>
      </w:r>
      <w:r>
        <w:t>имеют сопутствующие формы заболеваний (нарушения слуха, зрени</w:t>
      </w:r>
      <w:r>
        <w:t>я и (или) речи) –</w:t>
      </w:r>
      <w:r>
        <w:t xml:space="preserve"> </w:t>
      </w:r>
      <w:r>
        <w:t>выбор группы вариантов КИМ по русскому языку определяется</w:t>
      </w:r>
      <w:r>
        <w:t xml:space="preserve"> </w:t>
      </w:r>
      <w:r>
        <w:t>в том числе с учетом характеристик</w:t>
      </w:r>
      <w:r>
        <w:t xml:space="preserve"> </w:t>
      </w:r>
      <w:r>
        <w:t>КИМ</w:t>
      </w:r>
      <w:r>
        <w:t xml:space="preserve">. </w:t>
      </w:r>
    </w:p>
    <w:p w:rsidR="00C03AB1" w:rsidRDefault="00014E25">
      <w:pPr>
        <w:ind w:left="-1" w:right="468"/>
      </w:pPr>
      <w:r>
        <w:t xml:space="preserve">Ниже представлено рекомендуемое распределение групп вариантов КИМ </w:t>
      </w:r>
      <w:r>
        <w:t xml:space="preserve"> </w:t>
      </w:r>
      <w:r>
        <w:t>в зависимости от категории нозологической группы:</w:t>
      </w:r>
      <w:r>
        <w:t xml:space="preserve"> </w:t>
      </w:r>
    </w:p>
    <w:p w:rsidR="00C03AB1" w:rsidRDefault="00014E25">
      <w:pPr>
        <w:spacing w:after="16" w:line="259" w:lineRule="auto"/>
        <w:ind w:left="298" w:firstLine="0"/>
        <w:jc w:val="center"/>
      </w:pPr>
      <w:r>
        <w:rPr>
          <w:b/>
          <w:sz w:val="24"/>
        </w:rPr>
        <w:t xml:space="preserve"> </w:t>
      </w:r>
    </w:p>
    <w:p w:rsidR="00C03AB1" w:rsidRDefault="00014E25">
      <w:pPr>
        <w:pStyle w:val="4"/>
        <w:ind w:left="2554" w:right="613" w:hanging="2379"/>
        <w:jc w:val="left"/>
      </w:pPr>
      <w:r>
        <w:t>Таблица 2. Распреде</w:t>
      </w:r>
      <w:r>
        <w:t xml:space="preserve">ление КИМ в зависимости от категории участников ГВЭ </w:t>
      </w:r>
      <w:r>
        <w:t xml:space="preserve"> </w:t>
      </w:r>
      <w:r>
        <w:t>по русскому языку</w:t>
      </w:r>
      <w:r>
        <w:rPr>
          <w:b w:val="0"/>
          <w:sz w:val="26"/>
        </w:rPr>
        <w:t xml:space="preserve"> </w:t>
      </w:r>
      <w:r>
        <w:t>в письменной форме</w:t>
      </w:r>
      <w:r>
        <w:t xml:space="preserve"> </w:t>
      </w:r>
    </w:p>
    <w:p w:rsidR="00C03AB1" w:rsidRDefault="00014E25">
      <w:pPr>
        <w:spacing w:after="0" w:line="259" w:lineRule="auto"/>
        <w:ind w:left="302" w:firstLine="0"/>
        <w:jc w:val="center"/>
      </w:pPr>
      <w:r>
        <w:t xml:space="preserve"> </w:t>
      </w:r>
    </w:p>
    <w:tbl>
      <w:tblPr>
        <w:tblStyle w:val="TableGrid"/>
        <w:tblW w:w="10318" w:type="dxa"/>
        <w:tblInd w:w="-221" w:type="dxa"/>
        <w:tblCellMar>
          <w:top w:w="63" w:type="dxa"/>
          <w:left w:w="11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25"/>
        <w:gridCol w:w="2583"/>
        <w:gridCol w:w="4110"/>
      </w:tblGrid>
      <w:tr w:rsidR="00C03AB1">
        <w:trPr>
          <w:trHeight w:val="310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Характеристика КИМ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Номера вариантов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Категории участников ГВЭ </w:t>
            </w:r>
          </w:p>
        </w:tc>
      </w:tr>
      <w:tr w:rsidR="00C03AB1">
        <w:trPr>
          <w:trHeight w:val="2806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22" w:firstLine="0"/>
              <w:jc w:val="left"/>
            </w:pPr>
            <w:r>
              <w:rPr>
                <w:b/>
                <w:i/>
                <w:sz w:val="22"/>
              </w:rPr>
              <w:t>100-е номера вариантов</w:t>
            </w:r>
            <w:r>
              <w:rPr>
                <w:sz w:val="22"/>
              </w:rPr>
              <w:t xml:space="preserve">  </w:t>
            </w:r>
          </w:p>
          <w:p w:rsidR="00C03AB1" w:rsidRDefault="00014E25">
            <w:pPr>
              <w:spacing w:after="0" w:line="259" w:lineRule="auto"/>
              <w:ind w:left="118" w:right="173" w:firstLine="53"/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t xml:space="preserve">сжатое изложение по прослушанному тексту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 творческим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заданием</w:t>
            </w:r>
            <w:r>
              <w:rPr>
                <w:sz w:val="22"/>
              </w:rPr>
              <w:t xml:space="preserve">)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numPr>
                <w:ilvl w:val="0"/>
                <w:numId w:val="33"/>
              </w:numPr>
              <w:spacing w:after="0" w:line="239" w:lineRule="auto"/>
              <w:ind w:firstLine="425"/>
              <w:jc w:val="left"/>
            </w:pPr>
            <w:r>
              <w:rPr>
                <w:sz w:val="22"/>
              </w:rPr>
              <w:t>Обучающиеся в специальных учебно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 xml:space="preserve">воспитательных учреждениях </w:t>
            </w:r>
          </w:p>
          <w:p w:rsidR="00C03AB1" w:rsidRDefault="00014E25">
            <w:pPr>
              <w:spacing w:after="4" w:line="238" w:lineRule="auto"/>
              <w:ind w:left="0" w:firstLine="0"/>
              <w:jc w:val="center"/>
            </w:pPr>
            <w:r>
              <w:rPr>
                <w:sz w:val="22"/>
              </w:rPr>
              <w:t>закрытого типа, а также в учреждениях, исполняющих наказание в виде лишения свободы</w:t>
            </w:r>
            <w:r>
              <w:rPr>
                <w:sz w:val="22"/>
              </w:rPr>
              <w:t xml:space="preserve">; </w:t>
            </w:r>
          </w:p>
          <w:p w:rsidR="00C03AB1" w:rsidRDefault="00014E25">
            <w:pPr>
              <w:numPr>
                <w:ilvl w:val="0"/>
                <w:numId w:val="33"/>
              </w:numPr>
              <w:spacing w:after="0" w:line="222" w:lineRule="auto"/>
              <w:ind w:firstLine="425"/>
              <w:jc w:val="left"/>
            </w:pPr>
            <w:r>
              <w:rPr>
                <w:sz w:val="22"/>
              </w:rPr>
              <w:t>Участники ГВЭ с нарушениями опорно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двигательного аппарата</w:t>
            </w:r>
            <w:r>
              <w:rPr>
                <w:sz w:val="22"/>
              </w:rPr>
              <w:t>,</w:t>
            </w:r>
            <w:r>
              <w:t xml:space="preserve"> </w:t>
            </w:r>
          </w:p>
          <w:p w:rsidR="00C03AB1" w:rsidRDefault="00014E25">
            <w:pPr>
              <w:spacing w:after="11" w:line="259" w:lineRule="auto"/>
              <w:ind w:left="86" w:firstLine="0"/>
              <w:jc w:val="left"/>
            </w:pPr>
            <w:r>
              <w:rPr>
                <w:sz w:val="22"/>
              </w:rPr>
              <w:t>осваивающие вариант 6.1 ФАОП ООО</w:t>
            </w:r>
            <w:r>
              <w:rPr>
                <w:sz w:val="22"/>
                <w:vertAlign w:val="superscript"/>
              </w:rPr>
              <w:footnoteReference w:id="5"/>
            </w:r>
            <w:r>
              <w:rPr>
                <w:sz w:val="22"/>
              </w:rPr>
              <w:t xml:space="preserve">; </w:t>
            </w:r>
          </w:p>
          <w:p w:rsidR="00C03AB1" w:rsidRDefault="00014E25">
            <w:pPr>
              <w:numPr>
                <w:ilvl w:val="0"/>
                <w:numId w:val="33"/>
              </w:numPr>
              <w:spacing w:after="0" w:line="259" w:lineRule="auto"/>
              <w:ind w:firstLine="425"/>
              <w:jc w:val="left"/>
            </w:pPr>
            <w:r>
              <w:rPr>
                <w:sz w:val="22"/>
              </w:rPr>
              <w:t>Иные категории участников ГВЭ, которым требуется создание особых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условий (диабет, онкология, астма и др.)</w:t>
            </w:r>
            <w:r>
              <w:rPr>
                <w:sz w:val="22"/>
              </w:rPr>
              <w:t xml:space="preserve">. </w:t>
            </w:r>
          </w:p>
        </w:tc>
      </w:tr>
      <w:tr w:rsidR="00C03AB1">
        <w:trPr>
          <w:trHeight w:val="1961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6" w:line="238" w:lineRule="auto"/>
              <w:ind w:left="4" w:right="7" w:firstLine="0"/>
              <w:jc w:val="center"/>
            </w:pPr>
            <w:r>
              <w:rPr>
                <w:sz w:val="22"/>
              </w:rPr>
              <w:t>Использование в текстах визуальных образов сведено к минимуму.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i/>
                <w:sz w:val="22"/>
              </w:rPr>
              <w:t xml:space="preserve">200-е номера вариантов </w:t>
            </w:r>
          </w:p>
          <w:p w:rsidR="00C03AB1" w:rsidRDefault="00014E25">
            <w:pPr>
              <w:spacing w:after="0" w:line="259" w:lineRule="auto"/>
              <w:ind w:left="118" w:right="173" w:firstLine="53"/>
            </w:pPr>
            <w:r>
              <w:rPr>
                <w:sz w:val="22"/>
              </w:rPr>
              <w:t xml:space="preserve">(сжатое изложение по прослушанному тексту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 творческим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заданием)</w:t>
            </w:r>
            <w:r>
              <w:rPr>
                <w:sz w:val="22"/>
                <w:vertAlign w:val="superscript"/>
              </w:rPr>
              <w:footnoteReference w:id="6"/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548" w:right="546" w:firstLine="0"/>
              <w:jc w:val="center"/>
            </w:pPr>
            <w:r>
              <w:rPr>
                <w:sz w:val="22"/>
              </w:rPr>
              <w:t>1. Слепые, поздноослепшие;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2. Слабовидящие.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3073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7" w:line="237" w:lineRule="auto"/>
              <w:ind w:left="0" w:firstLine="0"/>
            </w:pPr>
            <w:r>
              <w:rPr>
                <w:sz w:val="22"/>
              </w:rPr>
              <w:t>Использование в текстах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звуковых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образов сведено к минимуму.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6" w:line="237" w:lineRule="auto"/>
              <w:ind w:left="0" w:right="53" w:firstLine="0"/>
            </w:pPr>
            <w:r>
              <w:rPr>
                <w:sz w:val="22"/>
              </w:rPr>
              <w:t>Произведено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упрощение конструкций по грамматическому и семантическому оформлению, упрощение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многозвеньевой инструкции посредством делен</w:t>
            </w:r>
            <w:r>
              <w:rPr>
                <w:sz w:val="22"/>
              </w:rPr>
              <w:t>ия её на короткие смысловые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единицы, задающие поэтапность (пошаговость) выполнения задания и т. д.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i/>
                <w:sz w:val="22"/>
              </w:rPr>
              <w:t xml:space="preserve">300-е номера вариантов </w:t>
            </w:r>
          </w:p>
          <w:p w:rsidR="00C03AB1" w:rsidRDefault="00014E25">
            <w:pPr>
              <w:spacing w:after="0" w:line="259" w:lineRule="auto"/>
              <w:ind w:left="122" w:right="181" w:firstLine="48"/>
            </w:pPr>
            <w:r>
              <w:rPr>
                <w:sz w:val="22"/>
              </w:rPr>
              <w:t>(сжатое изложение по прочитанному тексту с творческим заданием)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numPr>
                <w:ilvl w:val="0"/>
                <w:numId w:val="34"/>
              </w:numPr>
              <w:spacing w:after="0" w:line="259" w:lineRule="auto"/>
              <w:ind w:right="28" w:hanging="247"/>
            </w:pPr>
            <w:r>
              <w:rPr>
                <w:sz w:val="22"/>
              </w:rPr>
              <w:t>Глухие, позднооглохшие;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numPr>
                <w:ilvl w:val="0"/>
                <w:numId w:val="34"/>
              </w:numPr>
              <w:spacing w:after="0" w:line="259" w:lineRule="auto"/>
              <w:ind w:right="28" w:hanging="247"/>
            </w:pPr>
            <w:r>
              <w:rPr>
                <w:sz w:val="22"/>
              </w:rPr>
              <w:t>Слабослышащие, имеющие кохлеарные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имплантаты</w:t>
            </w:r>
            <w:r>
              <w:rPr>
                <w:sz w:val="22"/>
              </w:rPr>
              <w:t xml:space="preserve">. </w:t>
            </w:r>
          </w:p>
        </w:tc>
      </w:tr>
      <w:tr w:rsidR="00C03AB1">
        <w:trPr>
          <w:trHeight w:val="31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Характеристика КИМ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Номера вариантов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Категории участников ГВЭ </w:t>
            </w:r>
          </w:p>
        </w:tc>
      </w:tr>
      <w:tr w:rsidR="00C03AB1">
        <w:trPr>
          <w:trHeight w:val="279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>При оценивании экзаменационной работы по 300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м номерам вариантам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предусмотрены критерии, отличающиеся от критериев оценивания ответов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на задания экзаменационных материалов по </w:t>
            </w:r>
            <w:r>
              <w:rPr>
                <w:sz w:val="22"/>
              </w:rPr>
              <w:t>100-</w:t>
            </w:r>
            <w:r>
              <w:rPr>
                <w:sz w:val="22"/>
              </w:rPr>
              <w:t xml:space="preserve">м и </w:t>
            </w:r>
            <w:r>
              <w:rPr>
                <w:sz w:val="22"/>
              </w:rPr>
              <w:t>200-</w:t>
            </w:r>
            <w:r>
              <w:rPr>
                <w:sz w:val="22"/>
              </w:rPr>
              <w:t>м номерам вариантов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4343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6" w:line="237" w:lineRule="auto"/>
              <w:ind w:left="0" w:right="53" w:firstLine="0"/>
            </w:pPr>
            <w:r>
              <w:rPr>
                <w:sz w:val="22"/>
              </w:rPr>
              <w:lastRenderedPageBreak/>
              <w:t>Произведено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упрощение конструкций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по грамматическому и семантическому оформлению, упрощение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многозвеньевой инструкции посредством деления её на короткие смысловые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единицы, задающие поэтапность (пошаговость) выполнения задания и т. д.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>При оценивании экзаменационной работы по 400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м номерам вариантам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предусмотрены критерии, отличающиеся от критериев оценивания ответов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на задания экзаменационных материалов по </w:t>
            </w:r>
            <w:r>
              <w:rPr>
                <w:sz w:val="22"/>
              </w:rPr>
              <w:t>100-</w:t>
            </w:r>
            <w:r>
              <w:rPr>
                <w:sz w:val="22"/>
              </w:rPr>
              <w:t>м 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300-</w:t>
            </w:r>
            <w:r>
              <w:rPr>
                <w:sz w:val="22"/>
              </w:rPr>
              <w:t>м номерам вариантов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i/>
                <w:sz w:val="22"/>
              </w:rPr>
              <w:t xml:space="preserve">400-е номера вариантов </w:t>
            </w:r>
          </w:p>
          <w:p w:rsidR="00C03AB1" w:rsidRDefault="00014E25">
            <w:pPr>
              <w:spacing w:after="0" w:line="239" w:lineRule="auto"/>
              <w:ind w:left="198" w:right="203" w:firstLine="0"/>
              <w:jc w:val="center"/>
            </w:pPr>
            <w:r>
              <w:rPr>
                <w:sz w:val="22"/>
              </w:rPr>
              <w:t>(сжатое изложение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по прослушанному и </w:t>
            </w:r>
          </w:p>
          <w:p w:rsidR="00C03AB1" w:rsidRDefault="00014E2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прочитанному тексту с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line="239" w:lineRule="auto"/>
              <w:ind w:left="0" w:firstLine="0"/>
              <w:jc w:val="center"/>
            </w:pPr>
            <w:r>
              <w:rPr>
                <w:sz w:val="22"/>
              </w:rPr>
              <w:t>творческим заданием)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i/>
                <w:sz w:val="22"/>
              </w:rPr>
              <w:t xml:space="preserve">500-е номера вариантов </w:t>
            </w:r>
          </w:p>
          <w:p w:rsidR="00C03AB1" w:rsidRDefault="00014E25">
            <w:pPr>
              <w:spacing w:after="0" w:line="259" w:lineRule="auto"/>
              <w:ind w:left="62" w:right="118" w:firstLine="487"/>
            </w:pPr>
            <w:r>
              <w:rPr>
                <w:sz w:val="22"/>
              </w:rPr>
              <w:t>(осложнённое списывание</w:t>
            </w:r>
            <w:r>
              <w:rPr>
                <w:sz w:val="22"/>
                <w:vertAlign w:val="superscript"/>
              </w:rPr>
              <w:footnoteReference w:id="7"/>
            </w:r>
            <w:r>
              <w:rPr>
                <w:sz w:val="22"/>
              </w:rPr>
              <w:t xml:space="preserve">) </w:t>
            </w:r>
            <w:r>
              <w:rPr>
                <w:sz w:val="22"/>
              </w:rPr>
              <w:t>по выбору участников ГВЭ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numPr>
                <w:ilvl w:val="0"/>
                <w:numId w:val="35"/>
              </w:numPr>
              <w:spacing w:after="0" w:line="259" w:lineRule="auto"/>
              <w:ind w:right="25" w:firstLine="0"/>
              <w:jc w:val="left"/>
            </w:pPr>
            <w:r>
              <w:rPr>
                <w:sz w:val="22"/>
              </w:rPr>
              <w:t xml:space="preserve">Участники </w:t>
            </w:r>
            <w:r>
              <w:rPr>
                <w:sz w:val="22"/>
              </w:rPr>
              <w:tab/>
              <w:t xml:space="preserve">ГВЭ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тяжелыми </w:t>
            </w:r>
          </w:p>
          <w:p w:rsidR="00C03AB1" w:rsidRDefault="00014E25">
            <w:pPr>
              <w:spacing w:after="3" w:line="259" w:lineRule="auto"/>
              <w:ind w:left="0" w:firstLine="0"/>
              <w:jc w:val="left"/>
            </w:pPr>
            <w:r>
              <w:rPr>
                <w:sz w:val="22"/>
              </w:rPr>
              <w:t>нарушениями речи;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numPr>
                <w:ilvl w:val="0"/>
                <w:numId w:val="35"/>
              </w:numPr>
              <w:spacing w:after="0" w:line="259" w:lineRule="auto"/>
              <w:ind w:right="25" w:firstLine="0"/>
              <w:jc w:val="left"/>
            </w:pPr>
            <w:r>
              <w:rPr>
                <w:sz w:val="22"/>
              </w:rPr>
              <w:t xml:space="preserve">Участники </w:t>
            </w:r>
            <w:r>
              <w:rPr>
                <w:sz w:val="22"/>
              </w:rPr>
              <w:tab/>
              <w:t xml:space="preserve">ГВЭ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>нарушениями опорно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 xml:space="preserve">двигательного </w:t>
            </w:r>
            <w:r>
              <w:rPr>
                <w:sz w:val="22"/>
              </w:rPr>
              <w:tab/>
              <w:t>аппарата</w:t>
            </w:r>
            <w:r>
              <w:rPr>
                <w:sz w:val="22"/>
              </w:rPr>
              <w:t>,</w:t>
            </w:r>
            <w:r>
              <w:t xml:space="preserve"> </w:t>
            </w:r>
            <w:r>
              <w:rPr>
                <w:sz w:val="22"/>
              </w:rPr>
              <w:t>осваивающие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вариант 6.</w:t>
            </w:r>
            <w:r>
              <w:rPr>
                <w:sz w:val="22"/>
              </w:rPr>
              <w:t xml:space="preserve">2 </w:t>
            </w:r>
            <w:r>
              <w:rPr>
                <w:sz w:val="22"/>
              </w:rPr>
              <w:t>ФАОП ООО</w:t>
            </w:r>
            <w:r>
              <w:rPr>
                <w:sz w:val="22"/>
              </w:rPr>
              <w:t>; 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Участники </w:t>
            </w:r>
            <w:r>
              <w:rPr>
                <w:sz w:val="22"/>
              </w:rPr>
              <w:tab/>
              <w:t xml:space="preserve">ГВЭ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>задержкой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психического развития</w:t>
            </w:r>
            <w:r>
              <w:rPr>
                <w:sz w:val="22"/>
              </w:rPr>
              <w:t xml:space="preserve">. </w:t>
            </w:r>
          </w:p>
        </w:tc>
      </w:tr>
      <w:tr w:rsidR="00C03AB1">
        <w:trPr>
          <w:trHeight w:val="586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Диктант с особыми критериями оценивания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2"/>
              </w:rPr>
              <w:t>600-е номера вариантов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>(диктант)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855" w:hanging="478"/>
            </w:pPr>
            <w:r>
              <w:rPr>
                <w:sz w:val="22"/>
              </w:rPr>
              <w:t>Участники ГВЭ с расстройствами аутистического спектра</w:t>
            </w:r>
            <w:r>
              <w:rPr>
                <w:sz w:val="22"/>
              </w:rPr>
              <w:t xml:space="preserve"> </w:t>
            </w:r>
          </w:p>
        </w:tc>
      </w:tr>
    </w:tbl>
    <w:p w:rsidR="00C03AB1" w:rsidRDefault="00014E25">
      <w:pPr>
        <w:spacing w:after="8" w:line="259" w:lineRule="auto"/>
        <w:ind w:left="0" w:firstLine="0"/>
        <w:jc w:val="left"/>
      </w:pPr>
      <w:r>
        <w:rPr>
          <w:b/>
        </w:rPr>
        <w:t xml:space="preserve"> </w:t>
      </w:r>
    </w:p>
    <w:p w:rsidR="00C03AB1" w:rsidRDefault="00014E25">
      <w:pPr>
        <w:pStyle w:val="4"/>
        <w:ind w:left="2362" w:right="613" w:hanging="2120"/>
        <w:jc w:val="left"/>
      </w:pPr>
      <w:r>
        <w:t>Организационные особенности проведения ГВЭ по русскому языку</w:t>
      </w:r>
      <w:r>
        <w:t xml:space="preserve"> </w:t>
      </w:r>
      <w:r>
        <w:t>в форме сжатого изложения с творческим заданием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C03AB1" w:rsidRDefault="00014E25">
      <w:pPr>
        <w:ind w:left="-1" w:right="468"/>
      </w:pPr>
      <w:r>
        <w:t>Участники экзамена, которые слушают (100</w:t>
      </w:r>
      <w:r>
        <w:t>-</w:t>
      </w:r>
      <w:r>
        <w:t>е и 200</w:t>
      </w:r>
      <w:r>
        <w:t>-</w:t>
      </w:r>
      <w:r>
        <w:t>е варианты) / читают (300</w:t>
      </w:r>
      <w:r>
        <w:t>-</w:t>
      </w:r>
      <w:r>
        <w:t>е варианты) / одновременно читают и слушают (400</w:t>
      </w:r>
      <w:r>
        <w:t>-</w:t>
      </w:r>
      <w:r>
        <w:t>е и в ряде случаев 200</w:t>
      </w:r>
      <w:r>
        <w:t>-</w:t>
      </w:r>
      <w:r>
        <w:t>е варианты) текст для изложения  распределяются</w:t>
      </w:r>
      <w:r>
        <w:t xml:space="preserve"> </w:t>
      </w:r>
      <w:r>
        <w:t>в разные аудитории.</w:t>
      </w:r>
      <w:r>
        <w:t xml:space="preserve"> </w:t>
      </w:r>
    </w:p>
    <w:p w:rsidR="00C03AB1" w:rsidRDefault="00014E25">
      <w:pPr>
        <w:ind w:left="-1" w:right="468"/>
      </w:pPr>
      <w:r>
        <w:t>При проведении ГВЭ по русскому языку в форме сжатого изложения с творческим заданием</w:t>
      </w:r>
      <w:r>
        <w:t xml:space="preserve"> </w:t>
      </w:r>
      <w:r>
        <w:t>в качестве организатора привле</w:t>
      </w:r>
      <w:r>
        <w:t>кается специалист, владеющий методикой проведения изложения</w:t>
      </w:r>
      <w:r>
        <w:t xml:space="preserve"> </w:t>
      </w:r>
      <w:r>
        <w:t>по русскому языку (например, учитель начальных классов)</w:t>
      </w:r>
      <w:r>
        <w:t xml:space="preserve">.  </w:t>
      </w:r>
    </w:p>
    <w:p w:rsidR="00C03AB1" w:rsidRDefault="00014E25">
      <w:pPr>
        <w:ind w:left="-1" w:right="468"/>
      </w:pPr>
      <w:r>
        <w:t>Творческое задание должно быть прочитано. Кроме того, его необходимо записать на доске и (или) распечатать для каждого участника ГВЭ.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pStyle w:val="5"/>
        <w:spacing w:after="3" w:line="265" w:lineRule="auto"/>
        <w:ind w:left="242" w:right="712"/>
      </w:pPr>
      <w:r>
        <w:rPr>
          <w:sz w:val="26"/>
        </w:rPr>
        <w:t xml:space="preserve">Сжатое изложение по прослушанному тексту с творческим заданием </w:t>
      </w:r>
      <w:r>
        <w:rPr>
          <w:sz w:val="26"/>
        </w:rPr>
        <w:t xml:space="preserve"> (100-</w:t>
      </w:r>
      <w:r>
        <w:rPr>
          <w:sz w:val="26"/>
        </w:rPr>
        <w:t>е</w:t>
      </w:r>
      <w:r>
        <w:rPr>
          <w:sz w:val="26"/>
        </w:rPr>
        <w:t xml:space="preserve"> </w:t>
      </w:r>
      <w:r>
        <w:rPr>
          <w:sz w:val="26"/>
        </w:rPr>
        <w:t>и 200</w:t>
      </w:r>
      <w:r>
        <w:rPr>
          <w:sz w:val="26"/>
        </w:rPr>
        <w:t>-</w:t>
      </w:r>
      <w:r>
        <w:rPr>
          <w:sz w:val="26"/>
        </w:rPr>
        <w:t>е</w:t>
      </w:r>
      <w:r>
        <w:rPr>
          <w:sz w:val="26"/>
        </w:rPr>
        <w:t xml:space="preserve"> </w:t>
      </w:r>
      <w:r>
        <w:rPr>
          <w:sz w:val="26"/>
        </w:rPr>
        <w:t>номера вариантов)</w:t>
      </w:r>
      <w:r>
        <w:rPr>
          <w:sz w:val="26"/>
        </w:rPr>
        <w:t xml:space="preserve"> </w:t>
      </w:r>
    </w:p>
    <w:p w:rsidR="00C03AB1" w:rsidRDefault="00014E25">
      <w:pPr>
        <w:spacing w:after="0" w:line="259" w:lineRule="auto"/>
        <w:ind w:left="0" w:right="408" w:firstLine="0"/>
        <w:jc w:val="center"/>
      </w:pPr>
      <w:r>
        <w:rPr>
          <w:b/>
        </w:rPr>
        <w:t xml:space="preserve"> </w:t>
      </w:r>
    </w:p>
    <w:p w:rsidR="00C03AB1" w:rsidRDefault="00014E25">
      <w:pPr>
        <w:ind w:left="-1" w:right="468"/>
      </w:pPr>
      <w:r>
        <w:t>Сжатое изложение с творческим заданием содержит текст, творческое задание, инструкцию для участника ГВЭ</w:t>
      </w:r>
      <w:r>
        <w:t xml:space="preserve">. </w:t>
      </w:r>
      <w:r>
        <w:rPr>
          <w:b/>
        </w:rPr>
        <w:t xml:space="preserve"> </w:t>
      </w:r>
    </w:p>
    <w:p w:rsidR="00C03AB1" w:rsidRDefault="00014E25">
      <w:pPr>
        <w:ind w:left="-1" w:right="468"/>
      </w:pPr>
      <w:r>
        <w:rPr>
          <w:b/>
        </w:rPr>
        <w:t>Текст для изложения читается</w:t>
      </w:r>
      <w:r>
        <w:t xml:space="preserve"> </w:t>
      </w:r>
      <w:r>
        <w:t>организатором в аудитории дважды с интервалом между прочтениями текста 10 минут</w:t>
      </w:r>
      <w:r>
        <w:t xml:space="preserve">. </w:t>
      </w:r>
    </w:p>
    <w:p w:rsidR="00C03AB1" w:rsidRDefault="00014E25">
      <w:pPr>
        <w:ind w:left="-1" w:right="468"/>
      </w:pPr>
      <w:r>
        <w:lastRenderedPageBreak/>
        <w:t>В это время участники ГВЭ могут работать</w:t>
      </w:r>
      <w:r>
        <w:t xml:space="preserve"> </w:t>
      </w:r>
      <w:r>
        <w:t>с черновиками, выписывая ключевые слова, составляя план изложения (записывать под диктовку</w:t>
      </w:r>
      <w:r>
        <w:t xml:space="preserve"> </w:t>
      </w:r>
      <w:r>
        <w:t>текст изложения в черновики</w:t>
      </w:r>
      <w:r>
        <w:t xml:space="preserve"> </w:t>
      </w:r>
      <w:r>
        <w:t>не разрешается</w:t>
      </w:r>
      <w:r>
        <w:t xml:space="preserve">).  </w:t>
      </w:r>
    </w:p>
    <w:p w:rsidR="00C03AB1" w:rsidRDefault="00014E25">
      <w:pPr>
        <w:ind w:left="-1" w:right="468"/>
      </w:pPr>
      <w:r>
        <w:rPr>
          <w:b/>
        </w:rPr>
        <w:t>Текст творческого задания</w:t>
      </w:r>
      <w:r>
        <w:t xml:space="preserve"> </w:t>
      </w:r>
      <w:r>
        <w:t>для слабовидящих участников ГВЭ при необходимости копируется в увеличенном размере в день проведения экзамена в аудитории в присутствии членов ГЭК. Текст творческого задания для слепых участников ГВЭ оформляется рельефно</w:t>
      </w:r>
      <w:r>
        <w:t>-</w:t>
      </w:r>
      <w:r>
        <w:t>точе</w:t>
      </w:r>
      <w:r>
        <w:t>чным шрифтом Брайля.</w:t>
      </w:r>
      <w:r>
        <w:t xml:space="preserve"> </w:t>
      </w:r>
    </w:p>
    <w:p w:rsidR="00C03AB1" w:rsidRDefault="00014E25">
      <w:pPr>
        <w:ind w:left="-1" w:right="468"/>
      </w:pPr>
      <w:r>
        <w:t>Если ПМПК</w:t>
      </w:r>
      <w:r>
        <w:t xml:space="preserve"> </w:t>
      </w:r>
      <w:r>
        <w:t>рекомендовано для слепых обучающихся, кроме прослушивания текста, разрешить его прочтение, то необходимо осуществить перевод текста сжатого изложения на рельефно</w:t>
      </w:r>
      <w:r>
        <w:t>-</w:t>
      </w:r>
      <w:r>
        <w:t xml:space="preserve">точечный шрифт Брайля. С точки зрения условий подготовки </w:t>
      </w:r>
      <w:r>
        <w:t xml:space="preserve"> </w:t>
      </w:r>
      <w:r>
        <w:t>к на</w:t>
      </w:r>
      <w:r>
        <w:t>писанию сжатого изложения в этом случае используется порядок для 400</w:t>
      </w:r>
      <w:r>
        <w:t>-</w:t>
      </w:r>
      <w:r>
        <w:t>х вариантов.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pStyle w:val="5"/>
        <w:spacing w:after="3" w:line="265" w:lineRule="auto"/>
        <w:ind w:left="242" w:right="709"/>
      </w:pPr>
      <w:r>
        <w:rPr>
          <w:sz w:val="26"/>
        </w:rPr>
        <w:t>Сжатое изложение по прочитанному</w:t>
      </w:r>
      <w:r>
        <w:rPr>
          <w:sz w:val="26"/>
        </w:rPr>
        <w:t xml:space="preserve"> </w:t>
      </w:r>
      <w:r>
        <w:rPr>
          <w:sz w:val="26"/>
        </w:rPr>
        <w:t xml:space="preserve">тексту с творческим заданием </w:t>
      </w:r>
      <w:r>
        <w:rPr>
          <w:sz w:val="26"/>
        </w:rPr>
        <w:t xml:space="preserve"> (300-</w:t>
      </w:r>
      <w:r>
        <w:rPr>
          <w:sz w:val="26"/>
        </w:rPr>
        <w:t>е</w:t>
      </w:r>
      <w:r>
        <w:rPr>
          <w:sz w:val="26"/>
        </w:rPr>
        <w:t xml:space="preserve"> </w:t>
      </w:r>
      <w:r>
        <w:rPr>
          <w:sz w:val="26"/>
        </w:rPr>
        <w:t>номера вариантов)</w:t>
      </w:r>
      <w:r>
        <w:rPr>
          <w:sz w:val="26"/>
        </w:rP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ind w:left="-1" w:right="468"/>
      </w:pPr>
      <w:r>
        <w:rPr>
          <w:b/>
        </w:rPr>
        <w:t xml:space="preserve">Текст для изложения </w:t>
      </w:r>
      <w:r>
        <w:t>выдается</w:t>
      </w:r>
      <w:r>
        <w:t xml:space="preserve"> </w:t>
      </w:r>
      <w:r>
        <w:t xml:space="preserve">для чтения и проведения подготовительной работы на </w:t>
      </w:r>
      <w:r>
        <w:t>40 минут</w:t>
      </w:r>
      <w:r>
        <w:t xml:space="preserve">. 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 xml:space="preserve">Текст для изложения организатором не зачитывается.  </w:t>
      </w:r>
    </w:p>
    <w:p w:rsidR="00C03AB1" w:rsidRDefault="00014E25">
      <w:pPr>
        <w:ind w:left="-1" w:right="468"/>
      </w:pPr>
      <w:r>
        <w:t>В это время участники ГВЭ могут работать с черновиками, выписывая ключевые слова, словосочетания, фрагменты предложений, составляя план изложения (переписывать текст изложения в черновики зап</w:t>
      </w:r>
      <w:r>
        <w:t>рещено</w:t>
      </w:r>
      <w:r>
        <w:t xml:space="preserve">). </w:t>
      </w:r>
    </w:p>
    <w:p w:rsidR="00C03AB1" w:rsidRDefault="00014E25">
      <w:pPr>
        <w:ind w:left="-1" w:right="468"/>
      </w:pPr>
      <w:r>
        <w:t xml:space="preserve">По истечении 40 минут организатор в аудитории забирает текст для изложения </w:t>
      </w:r>
      <w:r>
        <w:t xml:space="preserve"> </w:t>
      </w:r>
      <w:r>
        <w:t>и участники ГВЭ</w:t>
      </w:r>
      <w:r>
        <w:t xml:space="preserve"> </w:t>
      </w:r>
      <w:r>
        <w:t>приступают к написанию изложения.</w:t>
      </w:r>
      <w:r>
        <w:t xml:space="preserve"> </w:t>
      </w:r>
    </w:p>
    <w:p w:rsidR="00C03AB1" w:rsidRDefault="00014E25">
      <w:pPr>
        <w:ind w:left="-1" w:right="468"/>
      </w:pPr>
      <w:r>
        <w:t>По желанию</w:t>
      </w:r>
      <w:r>
        <w:t xml:space="preserve"> </w:t>
      </w:r>
      <w:r>
        <w:t>глухих, слабослышащих</w:t>
      </w:r>
      <w:r>
        <w:t xml:space="preserve">, </w:t>
      </w:r>
      <w:r>
        <w:t>позднооглоших и кохлеарно</w:t>
      </w:r>
      <w:r>
        <w:t xml:space="preserve"> </w:t>
      </w:r>
      <w:r>
        <w:t>имплантированных участников ГВЭ может быть осуществлен сурд</w:t>
      </w:r>
      <w:r>
        <w:t>оперевод текста для изложения</w:t>
      </w:r>
      <w:r>
        <w:t xml:space="preserve"> </w:t>
      </w:r>
      <w:r>
        <w:t>ассистентом –</w:t>
      </w:r>
      <w:r>
        <w:t xml:space="preserve"> </w:t>
      </w:r>
      <w:r>
        <w:t>учителем</w:t>
      </w:r>
      <w:r>
        <w:t>-</w:t>
      </w:r>
      <w:r>
        <w:t>дефектологом (сурдопедагогом). О</w:t>
      </w:r>
      <w:r>
        <w:t xml:space="preserve"> </w:t>
      </w:r>
      <w:r>
        <w:t>необходимости обеспечения сурдоперевода текста для изложения сообщается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подачи</w:t>
      </w:r>
      <w:r>
        <w:t xml:space="preserve"> </w:t>
      </w:r>
      <w:r>
        <w:t>заявления</w:t>
      </w:r>
      <w:r>
        <w:t xml:space="preserve"> </w:t>
      </w:r>
      <w:r>
        <w:t>об</w:t>
      </w:r>
      <w:r>
        <w:t xml:space="preserve"> </w:t>
      </w:r>
      <w:r>
        <w:t>участии</w:t>
      </w:r>
      <w:r>
        <w:t xml:space="preserve"> </w:t>
      </w:r>
      <w:r>
        <w:t>в ГВЭ</w:t>
      </w:r>
      <w:r>
        <w:t xml:space="preserve">. </w:t>
      </w:r>
      <w:r>
        <w:t>Сурдопедагоги</w:t>
      </w:r>
      <w:r>
        <w:t xml:space="preserve"> </w:t>
      </w:r>
      <w:r>
        <w:t xml:space="preserve">не должны вести данный учебный предмет. </w:t>
      </w: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spacing w:after="10"/>
        <w:ind w:left="51" w:right="467" w:hanging="10"/>
      </w:pPr>
      <w:r>
        <w:rPr>
          <w:b/>
        </w:rPr>
        <w:t xml:space="preserve">Сжатое изложение по прослушанному и прочитанному тексту с творческим заданием  </w:t>
      </w:r>
    </w:p>
    <w:p w:rsidR="00C03AB1" w:rsidRDefault="00014E25">
      <w:pPr>
        <w:pStyle w:val="5"/>
        <w:spacing w:after="3" w:line="265" w:lineRule="auto"/>
        <w:ind w:left="242" w:right="707"/>
      </w:pPr>
      <w:r>
        <w:rPr>
          <w:sz w:val="26"/>
        </w:rPr>
        <w:t>(400-</w:t>
      </w:r>
      <w:r>
        <w:rPr>
          <w:sz w:val="26"/>
        </w:rPr>
        <w:t>е</w:t>
      </w:r>
      <w:r>
        <w:rPr>
          <w:sz w:val="26"/>
        </w:rPr>
        <w:t xml:space="preserve"> </w:t>
      </w:r>
      <w:r>
        <w:rPr>
          <w:sz w:val="26"/>
        </w:rPr>
        <w:t>номера вариантов)</w:t>
      </w:r>
      <w:r>
        <w:rPr>
          <w:sz w:val="26"/>
        </w:rP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ind w:left="-1" w:right="468"/>
      </w:pPr>
      <w:r>
        <w:rPr>
          <w:b/>
        </w:rPr>
        <w:t>Текст для изложения</w:t>
      </w:r>
      <w:r>
        <w:t xml:space="preserve"> </w:t>
      </w:r>
      <w:r>
        <w:t>выдается для чтения и проведения подготовительной работы на 40 минут.</w:t>
      </w:r>
      <w:r>
        <w:t xml:space="preserve"> </w:t>
      </w:r>
      <w:r>
        <w:t>В это время участники экзамена могут читать текст, работать с листами бумаги для черновиков, выданными образовательной организацией, на базе которой организован ППЭ, выписывая ключевые слова, составляя план изложения (записывать под диктовку или переписыва</w:t>
      </w:r>
      <w:r>
        <w:t xml:space="preserve">ть текст изложения в листы бумаги для черновиков </w:t>
      </w:r>
      <w:r>
        <w:t xml:space="preserve"> </w:t>
      </w:r>
      <w:r>
        <w:t>не разрешается).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Вместе с тем в отведённые 40 минут указанный текст читается организатором</w:t>
      </w:r>
      <w:r>
        <w:t xml:space="preserve">  </w:t>
      </w:r>
      <w:r>
        <w:t>в</w:t>
      </w:r>
      <w:r>
        <w:t xml:space="preserve"> </w:t>
      </w:r>
      <w:r>
        <w:t>аудитории дважды с интервалом между прочтениями текста 10 минут.</w:t>
      </w:r>
      <w:r>
        <w:t xml:space="preserve"> </w:t>
      </w:r>
    </w:p>
    <w:p w:rsidR="00C03AB1" w:rsidRDefault="00014E25">
      <w:pPr>
        <w:pStyle w:val="3"/>
        <w:ind w:left="283" w:right="755"/>
      </w:pPr>
      <w:bookmarkStart w:id="6" w:name="_Toc149024"/>
      <w:r>
        <w:t>1.2.2. Особенности ГВЭ по русскому языку в ус</w:t>
      </w:r>
      <w:r>
        <w:t>тной форме</w:t>
      </w:r>
      <w:r>
        <w:rPr>
          <w:b w:val="0"/>
        </w:rPr>
        <w:t xml:space="preserve"> </w:t>
      </w:r>
      <w:bookmarkEnd w:id="6"/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ind w:left="-1" w:right="468"/>
      </w:pPr>
      <w:r>
        <w:t>КИМ по русскому языку для ГВЭ в устной форме представляют собой экзаменационные билеты. Участникам ГВЭ предоставляется</w:t>
      </w:r>
      <w:r>
        <w:t xml:space="preserve"> </w:t>
      </w:r>
      <w:r>
        <w:t xml:space="preserve">возможность выбора экзаменационного билета, при этом номера и содержание экзаменационных билетов не </w:t>
      </w:r>
      <w:r>
        <w:lastRenderedPageBreak/>
        <w:t>должны быть известны уч</w:t>
      </w:r>
      <w:r>
        <w:t>астнику ГВЭ в момент выбора экзаменационного билета из числа предложенных.</w:t>
      </w:r>
      <w:r>
        <w:t xml:space="preserve"> </w:t>
      </w:r>
    </w:p>
    <w:p w:rsidR="00C03AB1" w:rsidRDefault="00014E25">
      <w:pPr>
        <w:spacing w:after="0" w:line="259" w:lineRule="auto"/>
        <w:ind w:left="0" w:right="514" w:firstLine="0"/>
        <w:jc w:val="center"/>
      </w:pPr>
      <w:r>
        <w:t>При проведении экзамена</w:t>
      </w:r>
      <w:r>
        <w:t xml:space="preserve"> </w:t>
      </w:r>
      <w:r>
        <w:t>участник экзамена может пользоваться черновиком.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pStyle w:val="3"/>
        <w:ind w:left="283" w:right="746"/>
      </w:pPr>
      <w:bookmarkStart w:id="7" w:name="_Toc149025"/>
      <w:r>
        <w:t>1.2.3</w:t>
      </w:r>
      <w:r>
        <w:t>. Особенности ГВЭ по математике в письменной форме</w:t>
      </w:r>
      <w:r>
        <w:t xml:space="preserve"> </w:t>
      </w:r>
      <w:bookmarkEnd w:id="7"/>
    </w:p>
    <w:p w:rsidR="00C03AB1" w:rsidRDefault="00014E25">
      <w:pPr>
        <w:spacing w:after="0" w:line="259" w:lineRule="auto"/>
        <w:ind w:left="708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C03AB1" w:rsidRDefault="00014E25">
      <w:pPr>
        <w:ind w:left="-1" w:right="468"/>
      </w:pPr>
      <w:r>
        <w:t>Письменный экзамен ГВЭ по математике проводится в нескольких форматах в целях учета возможностей разных категорий его участников</w:t>
      </w:r>
      <w:r>
        <w:t xml:space="preserve">. </w:t>
      </w:r>
    </w:p>
    <w:p w:rsidR="00C03AB1" w:rsidRDefault="00014E25">
      <w:pPr>
        <w:ind w:left="-1" w:right="468"/>
      </w:pPr>
      <w:r>
        <w:t>Участники ГВЭ могут быть распределены в одну аудиторию. В распределении обязательно указывается группа номеров вариантов КИМ</w:t>
      </w:r>
      <w:r>
        <w:t>.</w:t>
      </w:r>
      <w:r>
        <w:t xml:space="preserve"> </w:t>
      </w:r>
    </w:p>
    <w:p w:rsidR="00C03AB1" w:rsidRDefault="00014E25">
      <w:pPr>
        <w:ind w:left="-1" w:right="468"/>
      </w:pPr>
      <w:r>
        <w:t>При выполнении заданий ГВЭ по математике в письменной форме разрешается пользоваться линейкой</w:t>
      </w:r>
      <w:r>
        <w:rPr>
          <w:rFonts w:ascii="Calibri" w:eastAsia="Calibri" w:hAnsi="Calibri" w:cs="Calibri"/>
          <w:sz w:val="22"/>
        </w:rPr>
        <w:t xml:space="preserve"> </w:t>
      </w:r>
      <w:r>
        <w:t>для</w:t>
      </w:r>
      <w:r>
        <w:t xml:space="preserve"> </w:t>
      </w:r>
      <w:r>
        <w:t>построения чертежей и рисунков, не содержащей</w:t>
      </w:r>
      <w:r>
        <w:t xml:space="preserve"> </w:t>
      </w:r>
      <w:r>
        <w:t>справочной информации</w:t>
      </w:r>
      <w:r>
        <w:t xml:space="preserve">.   </w:t>
      </w:r>
    </w:p>
    <w:p w:rsidR="00C03AB1" w:rsidRDefault="00014E25">
      <w:pPr>
        <w:ind w:left="-1" w:right="468"/>
      </w:pPr>
      <w:r>
        <w:t>Необходимые справочные материалы, содержащие основные формулы курса математики образ</w:t>
      </w:r>
      <w:r>
        <w:t>овательной программы основного общего образования, выдаются вместе с КИМ.</w:t>
      </w:r>
      <w:r>
        <w:t xml:space="preserve"> </w:t>
      </w:r>
      <w:r>
        <w:t>Пользоваться личными справочными материалы, содержащими основные формулы курса математики образовательной программы основного общего образования, участникам ГВЭ не рекомендуется в це</w:t>
      </w:r>
      <w:r>
        <w:t>лях недопущения нарушения Порядка в части использования справочных материалов, письменных заметок</w:t>
      </w:r>
      <w:r>
        <w:t xml:space="preserve"> </w:t>
      </w:r>
      <w:r>
        <w:t>и др</w:t>
      </w:r>
      <w:r>
        <w:t xml:space="preserve">. </w:t>
      </w:r>
    </w:p>
    <w:p w:rsidR="00C03AB1" w:rsidRDefault="00014E25">
      <w:pPr>
        <w:ind w:left="-1" w:right="468"/>
      </w:pPr>
      <w:r>
        <w:t>Определение группы вариантов КИМ осуществляется индивидуально с учетом особых образовательных потребностей участников ГВЭ и индивидуальной ситуации раз</w:t>
      </w:r>
      <w:r>
        <w:t xml:space="preserve">вития (см. Таблицу </w:t>
      </w:r>
      <w:r>
        <w:t xml:space="preserve">3). </w:t>
      </w:r>
    </w:p>
    <w:p w:rsidR="00C03AB1" w:rsidRDefault="00014E25">
      <w:pPr>
        <w:ind w:left="-1" w:right="468"/>
      </w:pPr>
      <w:r>
        <w:t>В случае если участники ГВЭ имеют сопутствующие формы заболеваний (нарушения слуха, зрения и (или) речи) –</w:t>
      </w:r>
      <w:r>
        <w:t xml:space="preserve"> </w:t>
      </w:r>
      <w:r>
        <w:t>выбор группы вариантов КИМ по математике определяется</w:t>
      </w:r>
      <w:r>
        <w:t xml:space="preserve"> </w:t>
      </w:r>
      <w:r>
        <w:t>в том числе с учетом характеристик</w:t>
      </w:r>
      <w:r>
        <w:t xml:space="preserve"> </w:t>
      </w:r>
      <w:r>
        <w:t>КИМ.</w:t>
      </w:r>
      <w:r>
        <w:t xml:space="preserve"> </w:t>
      </w:r>
    </w:p>
    <w:p w:rsidR="00C03AB1" w:rsidRDefault="00014E25">
      <w:pPr>
        <w:ind w:left="-1" w:right="468"/>
      </w:pPr>
      <w:r>
        <w:t>Ниже представлено рекомендуемое распределение вариантов КИМ в зависимости от категории нозологической группы.</w:t>
      </w: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pStyle w:val="4"/>
        <w:ind w:left="283" w:right="606"/>
      </w:pPr>
      <w:r>
        <w:t xml:space="preserve">Таблица 3. Распределение КИМ в зависимости от категории участников ГВЭ </w:t>
      </w:r>
      <w:r>
        <w:t xml:space="preserve"> </w:t>
      </w:r>
      <w:r>
        <w:t>по математике</w:t>
      </w:r>
      <w:r>
        <w:t xml:space="preserve"> </w:t>
      </w:r>
    </w:p>
    <w:p w:rsidR="00C03AB1" w:rsidRDefault="00014E25">
      <w:pPr>
        <w:spacing w:after="0" w:line="259" w:lineRule="auto"/>
        <w:ind w:left="362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tbl>
      <w:tblPr>
        <w:tblStyle w:val="TableGrid"/>
        <w:tblW w:w="10209" w:type="dxa"/>
        <w:tblInd w:w="0" w:type="dxa"/>
        <w:tblCellMar>
          <w:top w:w="63" w:type="dxa"/>
          <w:left w:w="11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712"/>
        <w:gridCol w:w="2986"/>
        <w:gridCol w:w="4511"/>
      </w:tblGrid>
      <w:tr w:rsidR="00C03AB1">
        <w:trPr>
          <w:trHeight w:val="31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18" w:firstLine="0"/>
              <w:jc w:val="left"/>
            </w:pPr>
            <w:r>
              <w:rPr>
                <w:b/>
                <w:sz w:val="22"/>
              </w:rPr>
              <w:t xml:space="preserve">Характеристика КИМ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 xml:space="preserve">Номера вариантов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Категории участников ГВЭ </w:t>
            </w:r>
          </w:p>
        </w:tc>
      </w:tr>
      <w:tr w:rsidR="00C03AB1">
        <w:trPr>
          <w:trHeight w:val="434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i/>
                <w:sz w:val="22"/>
              </w:rPr>
              <w:t>100-е номера вариантов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numPr>
                <w:ilvl w:val="0"/>
                <w:numId w:val="36"/>
              </w:numPr>
              <w:spacing w:after="2" w:line="237" w:lineRule="auto"/>
              <w:ind w:firstLine="0"/>
              <w:jc w:val="center"/>
            </w:pPr>
            <w:r>
              <w:rPr>
                <w:sz w:val="22"/>
              </w:rPr>
              <w:t xml:space="preserve">Обучающиеся в специальных учебновоспитательных учреждениях закрытого </w:t>
            </w:r>
          </w:p>
          <w:p w:rsidR="00C03AB1" w:rsidRDefault="00014E25">
            <w:pPr>
              <w:spacing w:after="0" w:line="236" w:lineRule="auto"/>
              <w:ind w:left="0" w:firstLine="0"/>
              <w:jc w:val="center"/>
            </w:pPr>
            <w:r>
              <w:rPr>
                <w:sz w:val="22"/>
              </w:rPr>
              <w:t>типа, а также в учреждениях, исполняющих наказание в виде лишения свободы</w:t>
            </w:r>
            <w:r>
              <w:rPr>
                <w:sz w:val="22"/>
              </w:rPr>
              <w:t xml:space="preserve">; </w:t>
            </w:r>
          </w:p>
          <w:p w:rsidR="00C03AB1" w:rsidRDefault="00014E25">
            <w:pPr>
              <w:numPr>
                <w:ilvl w:val="0"/>
                <w:numId w:val="36"/>
              </w:numPr>
              <w:spacing w:after="2" w:line="259" w:lineRule="auto"/>
              <w:ind w:firstLine="0"/>
              <w:jc w:val="center"/>
            </w:pPr>
            <w:r>
              <w:rPr>
                <w:sz w:val="22"/>
              </w:rPr>
              <w:t>Глухие, позднооглохшие;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numPr>
                <w:ilvl w:val="0"/>
                <w:numId w:val="36"/>
              </w:numPr>
              <w:spacing w:after="0" w:line="244" w:lineRule="auto"/>
              <w:ind w:firstLine="0"/>
              <w:jc w:val="center"/>
            </w:pPr>
            <w:r>
              <w:rPr>
                <w:sz w:val="22"/>
              </w:rPr>
              <w:t>Слабослышащие</w:t>
            </w:r>
            <w:r>
              <w:rPr>
                <w:sz w:val="22"/>
              </w:rPr>
              <w:t>,</w:t>
            </w:r>
            <w:r>
              <w:t xml:space="preserve"> </w:t>
            </w:r>
            <w:r>
              <w:rPr>
                <w:sz w:val="22"/>
              </w:rPr>
              <w:t>кохлеарно имплантированные</w:t>
            </w:r>
            <w:r>
              <w:rPr>
                <w:sz w:val="22"/>
              </w:rPr>
              <w:t xml:space="preserve">; </w:t>
            </w:r>
          </w:p>
          <w:p w:rsidR="00C03AB1" w:rsidRDefault="00014E25">
            <w:pPr>
              <w:numPr>
                <w:ilvl w:val="0"/>
                <w:numId w:val="36"/>
              </w:numPr>
              <w:spacing w:after="2" w:line="237" w:lineRule="auto"/>
              <w:ind w:firstLine="0"/>
              <w:jc w:val="center"/>
            </w:pPr>
            <w:r>
              <w:rPr>
                <w:sz w:val="22"/>
              </w:rPr>
              <w:t>Участники ГВЭ с тяжелыми нарушениями речи</w:t>
            </w:r>
            <w:r>
              <w:rPr>
                <w:sz w:val="22"/>
              </w:rPr>
              <w:t xml:space="preserve">; </w:t>
            </w:r>
          </w:p>
          <w:p w:rsidR="00C03AB1" w:rsidRDefault="00014E25">
            <w:pPr>
              <w:numPr>
                <w:ilvl w:val="0"/>
                <w:numId w:val="36"/>
              </w:numPr>
              <w:spacing w:after="34" w:line="246" w:lineRule="auto"/>
              <w:ind w:firstLine="0"/>
              <w:jc w:val="center"/>
            </w:pPr>
            <w:r>
              <w:rPr>
                <w:sz w:val="22"/>
              </w:rPr>
              <w:t>Участники ГВЭ с нарушениями опорнодвигательного аппарата, осваивающие вариант 6.1 ФАОП ООО</w:t>
            </w:r>
            <w:r>
              <w:rPr>
                <w:sz w:val="22"/>
                <w:vertAlign w:val="superscript"/>
              </w:rPr>
              <w:footnoteReference w:id="8"/>
            </w:r>
            <w:r>
              <w:rPr>
                <w:sz w:val="22"/>
              </w:rPr>
              <w:t xml:space="preserve">; </w:t>
            </w:r>
          </w:p>
          <w:p w:rsidR="00C03AB1" w:rsidRDefault="00014E25">
            <w:pPr>
              <w:numPr>
                <w:ilvl w:val="0"/>
                <w:numId w:val="36"/>
              </w:numPr>
              <w:spacing w:after="15" w:line="237" w:lineRule="auto"/>
              <w:ind w:firstLine="0"/>
              <w:jc w:val="center"/>
            </w:pPr>
            <w:r>
              <w:rPr>
                <w:sz w:val="22"/>
              </w:rPr>
              <w:t>Участники ГВЭ с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расстройствами аутистического спектра;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numPr>
                <w:ilvl w:val="0"/>
                <w:numId w:val="36"/>
              </w:num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Иные категории участников ГВЭ, которым требуется создание особых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условий (диабет, онкология, астма и др.)</w:t>
            </w:r>
            <w:r>
              <w:rPr>
                <w:sz w:val="22"/>
              </w:rPr>
              <w:t xml:space="preserve">. </w:t>
            </w:r>
          </w:p>
        </w:tc>
      </w:tr>
      <w:tr w:rsidR="00C03AB1">
        <w:trPr>
          <w:trHeight w:val="2981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38" w:lineRule="auto"/>
              <w:ind w:left="17" w:right="12" w:firstLine="0"/>
              <w:jc w:val="center"/>
            </w:pP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текстах заданий сведено к минимуму количество изображений</w:t>
            </w:r>
            <w:r>
              <w:rPr>
                <w:sz w:val="22"/>
              </w:rPr>
              <w:t xml:space="preserve">. </w:t>
            </w:r>
          </w:p>
          <w:p w:rsidR="00C03AB1" w:rsidRDefault="00014E25">
            <w:pPr>
              <w:spacing w:after="0" w:line="259" w:lineRule="auto"/>
              <w:ind w:left="59" w:firstLine="0"/>
              <w:jc w:val="center"/>
            </w:pPr>
            <w:r>
              <w:rPr>
                <w:sz w:val="22"/>
              </w:rPr>
              <w:t xml:space="preserve">  </w:t>
            </w:r>
          </w:p>
          <w:p w:rsidR="00C03AB1" w:rsidRDefault="00014E25">
            <w:pPr>
              <w:spacing w:after="2" w:line="237" w:lineRule="auto"/>
              <w:ind w:left="0" w:firstLine="0"/>
              <w:jc w:val="center"/>
            </w:pPr>
            <w:r>
              <w:rPr>
                <w:sz w:val="22"/>
              </w:rPr>
              <w:t>КИМ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могут быть переведены на шрифт </w:t>
            </w:r>
          </w:p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Брайля (при необходимости)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i/>
                <w:sz w:val="22"/>
              </w:rPr>
              <w:t>200-</w:t>
            </w:r>
            <w:r>
              <w:rPr>
                <w:b/>
                <w:i/>
                <w:sz w:val="22"/>
              </w:rPr>
              <w:t>е номера вариантов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714" w:right="714" w:firstLine="0"/>
              <w:jc w:val="center"/>
            </w:pPr>
            <w:r>
              <w:rPr>
                <w:sz w:val="22"/>
              </w:rPr>
              <w:t>1. Слепые, поздноослепшие;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2. Слабовидящие</w:t>
            </w:r>
            <w:r>
              <w:rPr>
                <w:sz w:val="22"/>
              </w:rPr>
              <w:t xml:space="preserve">. </w:t>
            </w:r>
          </w:p>
        </w:tc>
      </w:tr>
      <w:tr w:rsidR="00C03AB1">
        <w:trPr>
          <w:trHeight w:val="1793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i/>
                <w:sz w:val="22"/>
              </w:rPr>
              <w:t>300-е номера вариантов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numPr>
                <w:ilvl w:val="0"/>
                <w:numId w:val="37"/>
              </w:numPr>
              <w:spacing w:after="7" w:line="235" w:lineRule="auto"/>
              <w:ind w:firstLine="0"/>
              <w:jc w:val="center"/>
            </w:pPr>
            <w:r>
              <w:rPr>
                <w:sz w:val="22"/>
              </w:rPr>
              <w:t>Участники ГВЭ с задержкой психического развития</w:t>
            </w:r>
            <w:r>
              <w:rPr>
                <w:sz w:val="22"/>
              </w:rPr>
              <w:t>,</w:t>
            </w:r>
            <w:r>
              <w:t xml:space="preserve"> </w:t>
            </w:r>
            <w:r>
              <w:rPr>
                <w:sz w:val="22"/>
              </w:rPr>
              <w:t>обучающиеся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по адаптированным основным общеобразовательным программам;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numPr>
                <w:ilvl w:val="0"/>
                <w:numId w:val="37"/>
              </w:num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Участники ГВЭ с нарушениями опорно</w:t>
            </w:r>
            <w:r>
              <w:rPr>
                <w:sz w:val="22"/>
              </w:rPr>
              <w:t>двигательного аппарата, осваивающие вариант 6.</w:t>
            </w:r>
            <w:r>
              <w:rPr>
                <w:sz w:val="22"/>
              </w:rPr>
              <w:t xml:space="preserve">2 </w:t>
            </w:r>
            <w:r>
              <w:rPr>
                <w:sz w:val="22"/>
              </w:rPr>
              <w:t>ФАОП ООО</w:t>
            </w:r>
            <w:r>
              <w:rPr>
                <w:sz w:val="22"/>
              </w:rPr>
              <w:t xml:space="preserve">. </w:t>
            </w:r>
          </w:p>
        </w:tc>
      </w:tr>
    </w:tbl>
    <w:p w:rsidR="00C03AB1" w:rsidRDefault="00014E25">
      <w:pPr>
        <w:spacing w:after="176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pStyle w:val="3"/>
        <w:ind w:left="283" w:right="756"/>
      </w:pPr>
      <w:bookmarkStart w:id="8" w:name="_Toc149026"/>
      <w:r>
        <w:t>1.2.4. Особенности ГВЭ по математике в устной форме</w:t>
      </w:r>
      <w:r>
        <w:rPr>
          <w:b w:val="0"/>
        </w:rPr>
        <w:t xml:space="preserve"> </w:t>
      </w:r>
      <w:bookmarkEnd w:id="8"/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ind w:left="-1" w:right="468"/>
      </w:pPr>
      <w:r>
        <w:t>КИМ по математике для ГВЭ в устной форме представляют собой 15 экзаменационных билетов. Участникам ГВЭ предоставляется</w:t>
      </w:r>
      <w:r>
        <w:t xml:space="preserve"> </w:t>
      </w:r>
      <w:r>
        <w:t>возможность выбора экзаменационного билета, при этом номера и содержание экзаменационных билетов не должны быть известны участнику ГВЭ в момент выбора экзаменационного билета из числа предложенных.</w:t>
      </w:r>
      <w:r>
        <w:t xml:space="preserve"> </w:t>
      </w:r>
    </w:p>
    <w:p w:rsidR="00C03AB1" w:rsidRDefault="00014E25">
      <w:pPr>
        <w:ind w:left="708" w:right="468" w:firstLine="0"/>
      </w:pPr>
      <w:r>
        <w:t>При проведении экзамена участник экзамена может пользоваться черновиком.</w:t>
      </w:r>
      <w:r>
        <w:t xml:space="preserve"> </w:t>
      </w:r>
    </w:p>
    <w:p w:rsidR="00C03AB1" w:rsidRDefault="00014E25">
      <w:pPr>
        <w:spacing w:after="1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pStyle w:val="5"/>
        <w:ind w:right="359"/>
      </w:pPr>
      <w:r>
        <w:lastRenderedPageBreak/>
        <w:t>1.2.5. Особенности проведения ГВЭ для участников с ОВЗ</w:t>
      </w:r>
      <w:r>
        <w:t xml:space="preserve">, </w:t>
      </w:r>
      <w:r>
        <w:t>детей</w:t>
      </w:r>
      <w:r>
        <w:t>-</w:t>
      </w:r>
      <w:r>
        <w:t>инвалидов и инвалидов</w:t>
      </w:r>
      <w:r>
        <w:t xml:space="preserve"> </w:t>
      </w:r>
      <w:r>
        <w:t>вне зависимости от номеров вариантов экзаменационных материалов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ind w:left="-1" w:right="468"/>
      </w:pPr>
      <w:r>
        <w:t>Для всех участников ГВЭ с ОВЗ</w:t>
      </w:r>
      <w:r>
        <w:t>, детей</w:t>
      </w:r>
      <w:r>
        <w:t>-</w:t>
      </w:r>
      <w:r>
        <w:t>инвалидов и инвалидов</w:t>
      </w:r>
      <w:r>
        <w:t xml:space="preserve"> </w:t>
      </w:r>
      <w:r>
        <w:t xml:space="preserve">при необходимости может быть индивидуализирована процедура проведения экзамена: </w:t>
      </w:r>
      <w:r>
        <w:t xml:space="preserve"> </w:t>
      </w:r>
    </w:p>
    <w:p w:rsidR="00C03AB1" w:rsidRDefault="00014E25">
      <w:pPr>
        <w:ind w:left="708" w:right="468" w:firstLine="0"/>
      </w:pPr>
      <w:r>
        <w:t>обеспечена на разных этапах экзамена специальная психолого</w:t>
      </w:r>
      <w:r>
        <w:t>-</w:t>
      </w:r>
      <w:r>
        <w:t xml:space="preserve">педагогическая </w:t>
      </w:r>
    </w:p>
    <w:p w:rsidR="00C03AB1" w:rsidRDefault="00014E25">
      <w:pPr>
        <w:spacing w:after="4" w:line="243" w:lineRule="auto"/>
        <w:ind w:left="708" w:right="3557" w:hanging="708"/>
        <w:jc w:val="left"/>
      </w:pPr>
      <w:r>
        <w:t>помощь;</w:t>
      </w:r>
      <w:r>
        <w:t xml:space="preserve"> </w:t>
      </w:r>
      <w:r>
        <w:t>оказана помощь в рациональном распределении времени;</w:t>
      </w:r>
      <w:r>
        <w:t xml:space="preserve"> </w:t>
      </w:r>
      <w:r>
        <w:t>предусмо</w:t>
      </w:r>
      <w:r>
        <w:t>трен мотивационный этап;</w:t>
      </w:r>
      <w:r>
        <w:t xml:space="preserve"> </w:t>
      </w:r>
    </w:p>
    <w:p w:rsidR="00C03AB1" w:rsidRDefault="00014E25">
      <w:pPr>
        <w:ind w:left="708" w:right="468" w:firstLine="0"/>
      </w:pPr>
      <w:r>
        <w:t xml:space="preserve">при нарастании в поведении проявлений утомления, истощения предоставлен </w:t>
      </w:r>
    </w:p>
    <w:p w:rsidR="00C03AB1" w:rsidRDefault="00014E25">
      <w:pPr>
        <w:ind w:left="-1" w:right="468" w:firstLine="0"/>
      </w:pPr>
      <w:r>
        <w:t>короткий перерыв (10</w:t>
      </w:r>
      <w:r>
        <w:t>-</w:t>
      </w:r>
      <w:r>
        <w:t xml:space="preserve">15 минут). </w:t>
      </w:r>
      <w:r>
        <w:t xml:space="preserve">  </w:t>
      </w:r>
    </w:p>
    <w:p w:rsidR="00C03AB1" w:rsidRDefault="00014E25">
      <w:pPr>
        <w:ind w:left="-1" w:right="468"/>
      </w:pPr>
      <w:r>
        <w:rPr>
          <w:b/>
        </w:rPr>
        <w:t>Для глухих, слабослышащих, позднооглохших, кохлеарно имплантированных участников ГВЭ</w:t>
      </w:r>
      <w:r>
        <w:t xml:space="preserve"> </w:t>
      </w:r>
      <w:r>
        <w:t>следует предусмотреть адаптацию инстр</w:t>
      </w:r>
      <w:r>
        <w:t xml:space="preserve">укций с учётом индивидуальных особенностей  речевого развития обучающихся. </w:t>
      </w:r>
      <w:r>
        <w:t xml:space="preserve"> </w:t>
      </w:r>
    </w:p>
    <w:p w:rsidR="00C03AB1" w:rsidRDefault="00014E25">
      <w:pPr>
        <w:ind w:left="-1" w:right="468"/>
      </w:pPr>
      <w:r>
        <w:rPr>
          <w:b/>
        </w:rPr>
        <w:t>Для слепых, слабовидящих и поздноослепших участников</w:t>
      </w:r>
      <w:r>
        <w:t xml:space="preserve"> </w:t>
      </w:r>
      <w:r>
        <w:t>ГВЭ при необходимости следует произвести техническую адаптацию отдельных видов предлагаемых работ и обеспечить ассистивное, ти</w:t>
      </w:r>
      <w:r>
        <w:t>флоинформационное и тифлотехническое сопровождение их выполнения с учётом индивидуальных особенностей психофизического развития, осязательных и осязательно</w:t>
      </w:r>
      <w:r>
        <w:t>-</w:t>
      </w:r>
      <w:r>
        <w:t>зрительных</w:t>
      </w:r>
      <w:r>
        <w:t xml:space="preserve"> </w:t>
      </w:r>
      <w:r>
        <w:t xml:space="preserve">возможностей обучающихся. </w:t>
      </w:r>
      <w:r>
        <w:t xml:space="preserve"> </w:t>
      </w:r>
    </w:p>
    <w:p w:rsidR="00C03AB1" w:rsidRDefault="00014E25">
      <w:pPr>
        <w:ind w:left="-1" w:right="468"/>
      </w:pPr>
      <w:r>
        <w:rPr>
          <w:b/>
        </w:rPr>
        <w:t>Для участников с тяжёлыми нарушениями речи и задержкой психич</w:t>
      </w:r>
      <w:r>
        <w:rPr>
          <w:b/>
        </w:rPr>
        <w:t>еского развития</w:t>
      </w:r>
      <w:r>
        <w:t xml:space="preserve"> </w:t>
      </w:r>
      <w:r>
        <w:t xml:space="preserve">при необходимости следует сохранить привычную для них обстановку в классе. </w:t>
      </w:r>
      <w:r>
        <w:t xml:space="preserve"> </w:t>
      </w:r>
    </w:p>
    <w:p w:rsidR="00C03AB1" w:rsidRDefault="00014E25">
      <w:pPr>
        <w:ind w:left="-1" w:right="468"/>
      </w:pPr>
      <w:r>
        <w:rPr>
          <w:b/>
        </w:rPr>
        <w:t>Для участников с нарушениями опорно-двигательного аппарата</w:t>
      </w:r>
      <w:r>
        <w:t xml:space="preserve"> </w:t>
      </w:r>
      <w:r>
        <w:t>при необходимости следует обеспечить наличие специально организованной среды и рабочего места в соответс</w:t>
      </w:r>
      <w:r>
        <w:t>твии с особенностями здоровья, возможность сопровождения (помощи), использования ассистивных средств и технологий.</w:t>
      </w:r>
      <w:r>
        <w:t xml:space="preserve"> </w:t>
      </w:r>
    </w:p>
    <w:p w:rsidR="00C03AB1" w:rsidRDefault="00014E25">
      <w:pPr>
        <w:spacing w:after="176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pStyle w:val="2"/>
        <w:spacing w:after="179"/>
        <w:ind w:left="283" w:right="273"/>
      </w:pPr>
      <w:bookmarkStart w:id="9" w:name="_Toc149027"/>
      <w:r>
        <w:t>1.3. Рекомендации по организации и проведению</w:t>
      </w:r>
      <w:r>
        <w:t xml:space="preserve"> </w:t>
      </w:r>
      <w:r>
        <w:t>ОГЭ по</w:t>
      </w:r>
      <w:r>
        <w:t xml:space="preserve"> </w:t>
      </w:r>
      <w:r>
        <w:t xml:space="preserve">отдельным учебным </w:t>
      </w:r>
      <w:bookmarkEnd w:id="9"/>
    </w:p>
    <w:p w:rsidR="00C03AB1" w:rsidRDefault="00014E25">
      <w:pPr>
        <w:pStyle w:val="1"/>
        <w:spacing w:after="179"/>
        <w:ind w:left="283" w:right="273"/>
      </w:pPr>
      <w:bookmarkStart w:id="10" w:name="_Toc149028"/>
      <w:r>
        <w:t>предметам</w:t>
      </w:r>
      <w:r>
        <w:t xml:space="preserve"> </w:t>
      </w:r>
      <w:bookmarkEnd w:id="10"/>
    </w:p>
    <w:p w:rsidR="00C03AB1" w:rsidRDefault="00014E25">
      <w:pPr>
        <w:pStyle w:val="3"/>
        <w:ind w:left="283" w:right="749"/>
      </w:pPr>
      <w:bookmarkStart w:id="11" w:name="_Toc149029"/>
      <w:r>
        <w:t>1.3.1</w:t>
      </w:r>
      <w:r>
        <w:t>. Особенности организации и проведения ОГЭ по русскому языку</w:t>
      </w:r>
      <w:r>
        <w:t xml:space="preserve"> </w:t>
      </w:r>
      <w:bookmarkEnd w:id="11"/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ind w:left="-1" w:right="468"/>
      </w:pPr>
      <w:r>
        <w:t>Каждая аудитория для проведения ОГЭ по русскому языку оснащается средствами воспроизведения аудиозаписи</w:t>
      </w:r>
      <w:r>
        <w:t xml:space="preserve"> </w:t>
      </w:r>
      <w:r>
        <w:t>текста изложения</w:t>
      </w:r>
      <w:r>
        <w:rPr>
          <w:vertAlign w:val="superscript"/>
        </w:rPr>
        <w:footnoteReference w:id="9"/>
      </w:r>
      <w:r>
        <w:t xml:space="preserve">. </w:t>
      </w:r>
    </w:p>
    <w:p w:rsidR="00C03AB1" w:rsidRDefault="00014E25">
      <w:pPr>
        <w:ind w:left="-1" w:right="468"/>
      </w:pPr>
      <w:r>
        <w:t>Для воспроизведения аудиозаписи текста изложения технические специал</w:t>
      </w:r>
      <w:r>
        <w:t>исты или организаторы настраивают средство воспроизведения аудиозаписи так, чтобы было слышно всем участникам ОГЭ. Аудиозапись текста изложения прослушивается участниками ОГЭ</w:t>
      </w:r>
      <w:r>
        <w:t xml:space="preserve"> </w:t>
      </w:r>
      <w:r>
        <w:t>дважды с перерывом в 5</w:t>
      </w:r>
      <w:r>
        <w:t>-</w:t>
      </w:r>
      <w:r>
        <w:t>6 минут. Во время прослушивания аудиозаписи текста изложен</w:t>
      </w:r>
      <w:r>
        <w:t>ия участникам ОГЭ</w:t>
      </w:r>
      <w:r>
        <w:t xml:space="preserve"> </w:t>
      </w:r>
      <w:r>
        <w:t>разрешается делать записи в</w:t>
      </w:r>
      <w:r>
        <w:t xml:space="preserve"> </w:t>
      </w:r>
      <w:r>
        <w:t>черновиках. После повторного прослушивания аудиозаписи текста изложения участники ОГЭ</w:t>
      </w:r>
      <w:r>
        <w:t xml:space="preserve"> </w:t>
      </w:r>
      <w:r>
        <w:t>приступают к выполнению экзаменационной работы.</w:t>
      </w:r>
      <w:r>
        <w:t xml:space="preserve"> </w:t>
      </w:r>
      <w:r>
        <w:t>Технические специалисты или организаторы в аудитории отключают средство восп</w:t>
      </w:r>
      <w:r>
        <w:t>роизведения аудиозаписи</w:t>
      </w:r>
      <w:r>
        <w:t xml:space="preserve"> </w:t>
      </w:r>
      <w:r>
        <w:t>текста изложения</w:t>
      </w:r>
      <w:r>
        <w:t xml:space="preserve">. </w:t>
      </w:r>
    </w:p>
    <w:p w:rsidR="00C03AB1" w:rsidRDefault="00014E25">
      <w:pPr>
        <w:ind w:left="-1" w:right="468"/>
      </w:pPr>
      <w:r>
        <w:lastRenderedPageBreak/>
        <w:t>В аудитории участникам ОГЭ</w:t>
      </w:r>
      <w:r>
        <w:t xml:space="preserve"> </w:t>
      </w:r>
      <w:r>
        <w:t>предоставляются орфографические словари, позволяющие устанавливать нормативное написание слов, и которыми участники ОГЭ</w:t>
      </w:r>
      <w:r>
        <w:t xml:space="preserve"> </w:t>
      </w:r>
      <w:r>
        <w:t>пользуются при выполнении всех частей работы.</w:t>
      </w:r>
      <w:r>
        <w:t xml:space="preserve"> </w:t>
      </w:r>
      <w:r>
        <w:t>Словари предоставляю</w:t>
      </w:r>
      <w:r>
        <w:t>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орфографическими</w:t>
      </w:r>
      <w:r>
        <w:t xml:space="preserve"> </w:t>
      </w:r>
      <w:r>
        <w:t>словарями участникам ОГЭ не рекомендуется в целях недопущения нарушения П</w:t>
      </w:r>
      <w:r>
        <w:t>орядка в части использования справочных материалов, письменных заметок</w:t>
      </w:r>
      <w:r>
        <w:t xml:space="preserve"> </w:t>
      </w:r>
      <w:r>
        <w:t>и др</w:t>
      </w:r>
      <w:r>
        <w:t xml:space="preserve">. </w:t>
      </w:r>
    </w:p>
    <w:p w:rsidR="00C03AB1" w:rsidRDefault="00014E25">
      <w:pPr>
        <w:spacing w:after="4" w:line="243" w:lineRule="auto"/>
        <w:ind w:left="703" w:right="1985" w:hanging="10"/>
        <w:jc w:val="left"/>
      </w:pPr>
      <w:r>
        <w:t>Требования к орфографическому словарю, используемому на экзамене:</w:t>
      </w:r>
      <w:r>
        <w:t xml:space="preserve"> </w:t>
      </w:r>
      <w:r>
        <w:t>позволяет устанавливать нормативное написание слов;</w:t>
      </w:r>
      <w:r>
        <w:t xml:space="preserve"> </w:t>
      </w:r>
      <w:r>
        <w:t>включает не менее 15 000 слов;</w:t>
      </w:r>
      <w:r>
        <w:t xml:space="preserve"> </w:t>
      </w:r>
      <w:r>
        <w:t>издан не ранее 2009 года;</w:t>
      </w:r>
      <w:r>
        <w:t xml:space="preserve"> </w:t>
      </w:r>
      <w:r>
        <w:t>мож</w:t>
      </w:r>
      <w:r>
        <w:t>ет содержать список имён, важнейшие орфографические правила.</w:t>
      </w: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pStyle w:val="3"/>
        <w:ind w:left="252" w:right="613"/>
        <w:jc w:val="left"/>
      </w:pPr>
      <w:bookmarkStart w:id="12" w:name="_Toc149030"/>
      <w:r>
        <w:t>1.3.2</w:t>
      </w:r>
      <w:r>
        <w:t>. Особенности организации и проведения ОГЭ по иностранным языкам</w:t>
      </w:r>
      <w:r>
        <w:t xml:space="preserve"> </w:t>
      </w:r>
      <w:bookmarkEnd w:id="12"/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32"/>
        <w:ind w:left="-1" w:right="468"/>
      </w:pPr>
      <w:r>
        <w:t xml:space="preserve">В целях оптимизации времени нахождения в ППЭ участников ОГЭ по иностранным языкам ОИВ принимает решение о выборе одной </w:t>
      </w:r>
      <w:r>
        <w:t>из схем организации проведения экзамена для всех участников ОГЭ по иностранным языкам</w:t>
      </w:r>
      <w:r>
        <w:rPr>
          <w:vertAlign w:val="superscript"/>
        </w:rPr>
        <w:footnoteReference w:id="10"/>
      </w:r>
      <w:r>
        <w:t xml:space="preserve">: </w:t>
      </w:r>
    </w:p>
    <w:p w:rsidR="00C03AB1" w:rsidRDefault="00014E25">
      <w:pPr>
        <w:numPr>
          <w:ilvl w:val="0"/>
          <w:numId w:val="1"/>
        </w:numPr>
        <w:ind w:right="468"/>
      </w:pPr>
      <w:r>
        <w:t>проведение ОГЭ</w:t>
      </w:r>
      <w:r>
        <w:t xml:space="preserve"> </w:t>
      </w:r>
      <w:r>
        <w:t>по иностранным языкам (одновременно письменная часть и устная часть</w:t>
      </w:r>
      <w:r>
        <w:t xml:space="preserve">) </w:t>
      </w:r>
      <w:r>
        <w:t>в один из дней, предусмотренных единым расписанием</w:t>
      </w:r>
      <w:r>
        <w:t xml:space="preserve"> </w:t>
      </w:r>
      <w:r>
        <w:t>ОГЭ</w:t>
      </w:r>
      <w:r>
        <w:t xml:space="preserve">; </w:t>
      </w:r>
    </w:p>
    <w:p w:rsidR="00C03AB1" w:rsidRDefault="00014E25">
      <w:pPr>
        <w:numPr>
          <w:ilvl w:val="0"/>
          <w:numId w:val="1"/>
        </w:numPr>
        <w:ind w:right="468"/>
      </w:pPr>
      <w:r>
        <w:t>проведение ОГЭ</w:t>
      </w:r>
      <w:r>
        <w:t xml:space="preserve"> </w:t>
      </w:r>
      <w:r>
        <w:t>по иностранным языкам (одновременно письменная часть и устная часть) в два дня, предусмотренные</w:t>
      </w:r>
      <w:r>
        <w:t xml:space="preserve"> </w:t>
      </w:r>
      <w:r>
        <w:t>единым расписанием ОГЭ</w:t>
      </w:r>
      <w:r>
        <w:t xml:space="preserve">; </w:t>
      </w:r>
    </w:p>
    <w:p w:rsidR="00C03AB1" w:rsidRDefault="00014E25">
      <w:pPr>
        <w:numPr>
          <w:ilvl w:val="0"/>
          <w:numId w:val="1"/>
        </w:numPr>
        <w:ind w:right="468"/>
      </w:pPr>
      <w:r>
        <w:t>проведение письменной части экзамена в один день, а устной части</w:t>
      </w:r>
      <w:r>
        <w:t xml:space="preserve">  </w:t>
      </w:r>
      <w:r>
        <w:t>–</w:t>
      </w:r>
      <w:r>
        <w:t xml:space="preserve"> </w:t>
      </w:r>
      <w:r>
        <w:t>в другой день, предусмотренный единым расписанием ОГЭ</w:t>
      </w:r>
      <w:r>
        <w:t xml:space="preserve">. 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13"/>
        <w:ind w:left="283" w:right="743" w:hanging="10"/>
        <w:jc w:val="center"/>
      </w:pPr>
      <w:r>
        <w:rPr>
          <w:b/>
          <w:sz w:val="28"/>
        </w:rPr>
        <w:t xml:space="preserve">Проведение ОГЭ по иностранным языкам </w:t>
      </w:r>
    </w:p>
    <w:p w:rsidR="00C03AB1" w:rsidRDefault="00014E25">
      <w:pPr>
        <w:spacing w:after="0" w:line="259" w:lineRule="auto"/>
        <w:ind w:left="0" w:right="403" w:firstLine="0"/>
        <w:jc w:val="center"/>
      </w:pPr>
      <w:r>
        <w:rPr>
          <w:b/>
          <w:sz w:val="28"/>
        </w:rPr>
        <w:t xml:space="preserve"> </w:t>
      </w:r>
    </w:p>
    <w:p w:rsidR="00C03AB1" w:rsidRDefault="00014E25">
      <w:pPr>
        <w:pStyle w:val="4"/>
        <w:ind w:left="283" w:right="742"/>
      </w:pPr>
      <w:r>
        <w:t>Письменная</w:t>
      </w:r>
      <w:r>
        <w:t xml:space="preserve"> </w:t>
      </w:r>
      <w:r>
        <w:t>часть</w:t>
      </w:r>
      <w:r>
        <w:t xml:space="preserve"> </w:t>
      </w:r>
    </w:p>
    <w:p w:rsidR="00C03AB1" w:rsidRDefault="00014E25">
      <w:pPr>
        <w:spacing w:after="0" w:line="259" w:lineRule="auto"/>
        <w:ind w:left="302" w:firstLine="0"/>
        <w:jc w:val="center"/>
      </w:pPr>
      <w:r>
        <w:t xml:space="preserve"> </w:t>
      </w:r>
    </w:p>
    <w:p w:rsidR="00C03AB1" w:rsidRDefault="00014E25">
      <w:pPr>
        <w:ind w:left="-1" w:right="468"/>
      </w:pPr>
      <w:r>
        <w:t>Каждая аудитория для проведения письменной части ОГЭ по иностранным языкам оснащается</w:t>
      </w:r>
      <w:r>
        <w:t xml:space="preserve"> </w:t>
      </w:r>
      <w:r>
        <w:t xml:space="preserve">техническим средством, обеспечивающим качественное воспроизведение </w:t>
      </w:r>
    </w:p>
    <w:p w:rsidR="00C03AB1" w:rsidRDefault="00014E25">
      <w:pPr>
        <w:ind w:left="-1" w:right="468" w:firstLine="0"/>
      </w:pPr>
      <w:r>
        <w:t xml:space="preserve">аудиозаписей </w:t>
      </w:r>
      <w:r>
        <w:tab/>
        <w:t xml:space="preserve">для </w:t>
      </w:r>
      <w:r>
        <w:tab/>
        <w:t xml:space="preserve">выполнения </w:t>
      </w:r>
      <w:r>
        <w:tab/>
        <w:t xml:space="preserve">заданий </w:t>
      </w:r>
      <w:r>
        <w:tab/>
        <w:t>ра</w:t>
      </w:r>
      <w:r>
        <w:t xml:space="preserve">здела </w:t>
      </w:r>
      <w:r>
        <w:tab/>
        <w:t xml:space="preserve">1 </w:t>
      </w:r>
      <w:r>
        <w:tab/>
        <w:t xml:space="preserve">«Задания </w:t>
      </w:r>
      <w:r>
        <w:t xml:space="preserve"> </w:t>
      </w:r>
      <w:r>
        <w:t>по аудированию».</w:t>
      </w:r>
      <w:r>
        <w:t xml:space="preserve"> </w:t>
      </w:r>
    </w:p>
    <w:p w:rsidR="00C03AB1" w:rsidRDefault="00014E25">
      <w:pPr>
        <w:ind w:left="-1" w:right="468"/>
      </w:pPr>
      <w:r>
        <w:t>Технические специалисты или организаторы в аудитории настраивают средство воспроизведения аудиозаписи так, чтобы было слышно каждому участнику ГИА, находящемуся в аудитории. В аудиозаписи все тексты звучат дважды. Оста</w:t>
      </w:r>
      <w:r>
        <w:t>новка и повторное воспроизведение аудиозаписи</w:t>
      </w:r>
      <w:r>
        <w:t xml:space="preserve"> </w:t>
      </w:r>
      <w:r>
        <w:t>запрещаются. Во время прослушивания аудиозаписи</w:t>
      </w:r>
      <w:r>
        <w:t xml:space="preserve"> </w:t>
      </w:r>
      <w:r>
        <w:t>участники ОГЭ</w:t>
      </w:r>
      <w:r>
        <w:t xml:space="preserve"> </w:t>
      </w:r>
      <w:r>
        <w:t>не могут задавать вопросы</w:t>
      </w:r>
      <w:r>
        <w:t xml:space="preserve"> </w:t>
      </w:r>
      <w:r>
        <w:t>или</w:t>
      </w:r>
      <w:r>
        <w:t xml:space="preserve"> </w:t>
      </w:r>
      <w:r>
        <w:t>выходить</w:t>
      </w:r>
      <w:r>
        <w:t xml:space="preserve"> </w:t>
      </w:r>
      <w:r>
        <w:t>из аудитории, так как шум может нарушить процедуру проведения экзамена. Во время прослушивания аудиозаписи уч</w:t>
      </w:r>
      <w:r>
        <w:t>астникам ОГЭ</w:t>
      </w:r>
      <w:r>
        <w:t xml:space="preserve"> </w:t>
      </w:r>
      <w:r>
        <w:t>разрешается делать записи в</w:t>
      </w:r>
      <w:r>
        <w:t xml:space="preserve"> </w:t>
      </w:r>
      <w:r>
        <w:t>черновиках и КИМ. После окончания воспроизведения аудиозаписи участники ОГЭ приступают к выполнению экзаменационной работы.</w:t>
      </w:r>
      <w:r>
        <w:t xml:space="preserve">  </w:t>
      </w:r>
    </w:p>
    <w:p w:rsidR="00C03AB1" w:rsidRDefault="00014E25">
      <w:pPr>
        <w:spacing w:after="0" w:line="259" w:lineRule="auto"/>
        <w:ind w:left="308" w:firstLine="0"/>
        <w:jc w:val="center"/>
      </w:pPr>
      <w:r>
        <w:rPr>
          <w:b/>
          <w:sz w:val="28"/>
        </w:rPr>
        <w:lastRenderedPageBreak/>
        <w:t xml:space="preserve"> </w:t>
      </w:r>
    </w:p>
    <w:p w:rsidR="00C03AB1" w:rsidRDefault="00014E25">
      <w:pPr>
        <w:pStyle w:val="4"/>
        <w:ind w:left="283" w:right="746"/>
      </w:pPr>
      <w:r>
        <w:t>Устная часть</w:t>
      </w:r>
      <w:r>
        <w:t xml:space="preserve"> </w:t>
      </w:r>
    </w:p>
    <w:p w:rsidR="00C03AB1" w:rsidRDefault="00014E25">
      <w:pPr>
        <w:spacing w:after="0" w:line="259" w:lineRule="auto"/>
        <w:ind w:left="308" w:firstLine="0"/>
        <w:jc w:val="center"/>
      </w:pPr>
      <w:r>
        <w:rPr>
          <w:sz w:val="28"/>
        </w:rPr>
        <w:t xml:space="preserve"> </w:t>
      </w:r>
    </w:p>
    <w:p w:rsidR="00C03AB1" w:rsidRDefault="00014E25">
      <w:pPr>
        <w:ind w:left="-1" w:right="468"/>
      </w:pPr>
      <w:r>
        <w:t>Во время проведения устной</w:t>
      </w:r>
      <w:r>
        <w:t xml:space="preserve"> </w:t>
      </w:r>
      <w:r>
        <w:t>части ОГЭ по иностранным языкам использование участниками ОГЭ</w:t>
      </w:r>
      <w:r>
        <w:t xml:space="preserve"> </w:t>
      </w:r>
      <w:r>
        <w:t>черновиков Порядком не предусмотрено</w:t>
      </w:r>
      <w:r>
        <w:t xml:space="preserve">. </w:t>
      </w:r>
    </w:p>
    <w:p w:rsidR="00C03AB1" w:rsidRDefault="00014E25">
      <w:pPr>
        <w:ind w:left="-1" w:right="468"/>
      </w:pPr>
      <w:r>
        <w:t>Для проведения устной части ОГЭ по иностранным языкам используется два типа аудиторий:</w:t>
      </w:r>
      <w:r>
        <w:t xml:space="preserve"> </w:t>
      </w:r>
    </w:p>
    <w:p w:rsidR="00C03AB1" w:rsidRDefault="00014E25">
      <w:pPr>
        <w:spacing w:after="0" w:line="259" w:lineRule="auto"/>
        <w:ind w:left="10" w:right="459" w:hanging="10"/>
        <w:jc w:val="right"/>
      </w:pPr>
      <w:r>
        <w:t xml:space="preserve">а) </w:t>
      </w:r>
      <w:r>
        <w:rPr>
          <w:b/>
        </w:rPr>
        <w:t>аудитория подготовки</w:t>
      </w:r>
      <w:r>
        <w:t>, в которой участники экзамена ожидают своей</w:t>
      </w:r>
      <w:r>
        <w:t xml:space="preserve"> очереди </w:t>
      </w:r>
    </w:p>
    <w:p w:rsidR="00C03AB1" w:rsidRDefault="00014E25">
      <w:pPr>
        <w:ind w:left="-1" w:right="468" w:firstLine="0"/>
      </w:pPr>
      <w:r>
        <w:t xml:space="preserve">сдачи экзамена. Дополнительное оборудование для аудиторий подготовки </w:t>
      </w:r>
      <w:r>
        <w:t xml:space="preserve"> </w:t>
      </w:r>
      <w:r>
        <w:t>не требуется;</w:t>
      </w:r>
      <w:r>
        <w:t xml:space="preserve"> </w:t>
      </w:r>
    </w:p>
    <w:p w:rsidR="00C03AB1" w:rsidRDefault="00014E25">
      <w:pPr>
        <w:ind w:left="-1" w:right="468"/>
      </w:pPr>
      <w:r>
        <w:t xml:space="preserve">б) </w:t>
      </w:r>
      <w:r>
        <w:rPr>
          <w:b/>
        </w:rPr>
        <w:t>аудитория проведения</w:t>
      </w:r>
      <w:r>
        <w:t>, в которой проводится инструктаж участников экзамена, выдаются КИМ. Аудитории проведения устной части экзамена оснащаются</w:t>
      </w:r>
      <w:r>
        <w:t xml:space="preserve"> </w:t>
      </w:r>
      <w:r>
        <w:t>компьютерами со</w:t>
      </w:r>
      <w:r>
        <w:t xml:space="preserve"> специальным программным обеспечением, а также гарнитурами со встроенными микрофонами. Для проведения устной части экзамена могут использоваться лингафонные кабинеты с соответствующим оборудованием.</w:t>
      </w:r>
      <w:r>
        <w:t xml:space="preserve"> </w:t>
      </w:r>
      <w:r>
        <w:t>Технические специалисты или организаторы в аудитории наст</w:t>
      </w:r>
      <w:r>
        <w:t>раивают средства цифровой аудиозаписи для осуществления качественной записи устных ответов участников ГИА.</w:t>
      </w:r>
      <w:r>
        <w:t xml:space="preserve"> </w:t>
      </w:r>
    </w:p>
    <w:p w:rsidR="00C03AB1" w:rsidRDefault="00014E25">
      <w:pPr>
        <w:ind w:left="-1" w:right="468"/>
      </w:pPr>
      <w:r>
        <w:t xml:space="preserve">В аудитории подготовки и в аудитории проведения присутствуют не менее </w:t>
      </w:r>
      <w:r>
        <w:t xml:space="preserve">2 </w:t>
      </w:r>
      <w:r>
        <w:t>организаторов.</w:t>
      </w:r>
      <w:r>
        <w:t xml:space="preserve"> </w:t>
      </w:r>
    </w:p>
    <w:p w:rsidR="00C03AB1" w:rsidRDefault="00014E25">
      <w:pPr>
        <w:ind w:left="-1" w:right="468"/>
      </w:pPr>
      <w:r>
        <w:t xml:space="preserve">Ответственный организатор в аудитории подготовки и ответственный организатор </w:t>
      </w:r>
      <w:r>
        <w:t xml:space="preserve"> </w:t>
      </w:r>
      <w:r>
        <w:t>в аудитории проведения получают в Штабе ППЭ бланки для участников экзамена и КИМ соответственно.</w:t>
      </w:r>
      <w:r>
        <w:t xml:space="preserve"> </w:t>
      </w:r>
    </w:p>
    <w:p w:rsidR="00C03AB1" w:rsidRDefault="00014E25">
      <w:pPr>
        <w:ind w:left="-1" w:right="468"/>
      </w:pPr>
      <w:r>
        <w:t>Выдача бланков участникам в аудитории подготовки осуществляется не ранее 10.00 д</w:t>
      </w:r>
      <w:r>
        <w:t>ня проведения экзамена.</w:t>
      </w:r>
      <w:r>
        <w:t xml:space="preserve"> </w:t>
      </w:r>
    </w:p>
    <w:p w:rsidR="00C03AB1" w:rsidRDefault="00014E25">
      <w:pPr>
        <w:ind w:left="-1" w:right="468"/>
      </w:pPr>
      <w:r>
        <w:t>Участники экзамена приглашаются в аудитории проведения для получения заданий, предусматривающих устные ответы, и записи их устных ответов</w:t>
      </w:r>
      <w:r>
        <w:t xml:space="preserve">.  </w:t>
      </w:r>
    </w:p>
    <w:p w:rsidR="00C03AB1" w:rsidRDefault="00014E25">
      <w:pPr>
        <w:ind w:left="-1" w:right="468"/>
      </w:pPr>
      <w:r>
        <w:t>Сопровождение участников экзамена из аудитории подготовки в аудиторию проведения осуществл</w:t>
      </w:r>
      <w:r>
        <w:t xml:space="preserve">яется организатором вне аудитории. </w:t>
      </w:r>
      <w:r>
        <w:t xml:space="preserve"> </w:t>
      </w:r>
    </w:p>
    <w:p w:rsidR="00C03AB1" w:rsidRDefault="00014E25">
      <w:pPr>
        <w:ind w:left="-1" w:right="468"/>
      </w:pPr>
      <w:r>
        <w:t>Каждая группа участников заходит</w:t>
      </w:r>
      <w:r>
        <w:t xml:space="preserve"> </w:t>
      </w:r>
      <w:r>
        <w:t>в аудиторию проведения только после того, как сдачу экзамена завершили все участники из предыдущей группы (рекомендуется, чтобы через одно рабочее место в аудитории проведения за один де</w:t>
      </w:r>
      <w:r>
        <w:t>нь смогли пройти максимум четыре участника экзамена).</w:t>
      </w:r>
      <w:r>
        <w:t xml:space="preserve"> </w:t>
      </w:r>
    </w:p>
    <w:p w:rsidR="00C03AB1" w:rsidRDefault="00014E25">
      <w:pPr>
        <w:ind w:left="708" w:right="468" w:firstLine="0"/>
      </w:pPr>
      <w:r>
        <w:t>В аудитории проведения участник занимает рабочее место.</w:t>
      </w:r>
      <w:r>
        <w:t xml:space="preserve"> </w:t>
      </w:r>
    </w:p>
    <w:p w:rsidR="00C03AB1" w:rsidRDefault="00014E25">
      <w:pPr>
        <w:ind w:left="708" w:right="468" w:firstLine="0"/>
      </w:pPr>
      <w:r>
        <w:t>Организатор в данной аудитории проводит инструктаж.</w:t>
      </w:r>
      <w:r>
        <w:t xml:space="preserve"> </w:t>
      </w:r>
    </w:p>
    <w:p w:rsidR="00C03AB1" w:rsidRDefault="00014E25">
      <w:pPr>
        <w:ind w:left="-1" w:right="468"/>
      </w:pPr>
      <w:r>
        <w:t>Участник экзамена перед ответом на каждое из заданий произносит на русском языке под запись</w:t>
      </w:r>
      <w:r>
        <w:t xml:space="preserve"> средствами</w:t>
      </w:r>
      <w:r>
        <w:t xml:space="preserve"> </w:t>
      </w:r>
      <w:r>
        <w:t>аудиозаписи уникальный идентификационный номер своей работы и номер каждого задания.</w:t>
      </w:r>
      <w:r>
        <w:t xml:space="preserve"> </w:t>
      </w:r>
    </w:p>
    <w:p w:rsidR="00C03AB1" w:rsidRDefault="00014E25">
      <w:pPr>
        <w:ind w:left="-1" w:right="468"/>
      </w:pPr>
      <w:r>
        <w:t>Организатор предупреждает участника о том, что при выполнении задания 2 (условный диалог</w:t>
      </w:r>
      <w:r>
        <w:t>-</w:t>
      </w:r>
      <w:r>
        <w:t>расспрос) отвечать на вопросы следует</w:t>
      </w:r>
      <w:r>
        <w:t xml:space="preserve"> </w:t>
      </w:r>
      <w:r>
        <w:t>сразу после их прослушивания. В</w:t>
      </w:r>
      <w:r>
        <w:t>ремя на подготовку ответа на вопросы задания 2</w:t>
      </w:r>
      <w:r>
        <w:t xml:space="preserve"> </w:t>
      </w:r>
      <w:r>
        <w:t xml:space="preserve">не предусматривается. </w:t>
      </w:r>
      <w:r>
        <w:t xml:space="preserve"> </w:t>
      </w:r>
    </w:p>
    <w:p w:rsidR="00C03AB1" w:rsidRDefault="00014E25">
      <w:pPr>
        <w:ind w:left="-1" w:right="468"/>
      </w:pPr>
      <w:r>
        <w:t>По истечении 15 минут организаторы в аудитории объявляют о завершении экзамена и выключают средство аудиозаписи.</w:t>
      </w:r>
      <w:r>
        <w:t xml:space="preserve">   </w:t>
      </w:r>
    </w:p>
    <w:p w:rsidR="00C03AB1" w:rsidRDefault="00014E25">
      <w:pPr>
        <w:ind w:left="-1" w:right="468"/>
      </w:pPr>
      <w:r>
        <w:t>Организатор или технический специалист</w:t>
      </w:r>
      <w:r>
        <w:t xml:space="preserve"> </w:t>
      </w:r>
      <w:r>
        <w:t>сохраняет аудиозапись ответа у</w:t>
      </w:r>
      <w:r>
        <w:t>частника под определенным кодом –</w:t>
      </w:r>
      <w:r>
        <w:t xml:space="preserve"> </w:t>
      </w:r>
      <w:r>
        <w:t>«номер ППЭ_ номер аудитории_ уникальный идентификационный номер работы».</w:t>
      </w:r>
      <w:r>
        <w:t xml:space="preserve"> </w:t>
      </w:r>
    </w:p>
    <w:p w:rsidR="00C03AB1" w:rsidRDefault="00014E25">
      <w:pPr>
        <w:ind w:left="708" w:right="468" w:firstLine="0"/>
      </w:pPr>
      <w:r>
        <w:t>Участник расписывается в ведомости о проведении экзамена.</w:t>
      </w:r>
      <w:r>
        <w:t xml:space="preserve"> </w:t>
      </w:r>
    </w:p>
    <w:p w:rsidR="00C03AB1" w:rsidRDefault="00014E25">
      <w:pPr>
        <w:ind w:left="-1" w:right="468"/>
      </w:pPr>
      <w:r>
        <w:lastRenderedPageBreak/>
        <w:t>После того, как все участники экзамена группы в аудитории проведения завершили выполнение</w:t>
      </w:r>
      <w:r>
        <w:t xml:space="preserve"> работы, в аудиторию проведения из аудитории ожидания приглашается новая группа участников экзамена.</w:t>
      </w:r>
      <w:r>
        <w:t xml:space="preserve"> </w:t>
      </w:r>
    </w:p>
    <w:p w:rsidR="00C03AB1" w:rsidRDefault="00014E25">
      <w:pPr>
        <w:ind w:left="-1" w:right="468"/>
      </w:pPr>
      <w:r>
        <w:t xml:space="preserve">Организаторы осуществляют контроль времени подготовки к заданиям и контроль времени выполнения заданий. В случае если время подготовки к заданию или время ответа на задание истекло, то организатор сообщает об этом участнику экзамена. </w:t>
      </w:r>
      <w:r>
        <w:t xml:space="preserve"> </w:t>
      </w:r>
    </w:p>
    <w:p w:rsidR="00C03AB1" w:rsidRDefault="00014E25">
      <w:pPr>
        <w:ind w:left="-1" w:right="468"/>
      </w:pPr>
      <w:r>
        <w:t>Технический специали</w:t>
      </w:r>
      <w:r>
        <w:t>ст или организатор дает участнику экзамена прослушать запись его ответов,</w:t>
      </w:r>
      <w:r>
        <w:t xml:space="preserve"> </w:t>
      </w:r>
      <w:r>
        <w:t>чтобы убедиться, что она произведена без технических сбоев.</w:t>
      </w:r>
      <w:r>
        <w:t xml:space="preserve"> </w:t>
      </w:r>
      <w:r>
        <w:t xml:space="preserve">При выявлении низкого качества аудиозаписи ответа участника экзамена, не позволяющей </w:t>
      </w:r>
      <w:r>
        <w:t xml:space="preserve"> </w:t>
      </w:r>
    </w:p>
    <w:p w:rsidR="00C03AB1" w:rsidRDefault="00014E25">
      <w:pPr>
        <w:ind w:left="-1" w:right="468" w:firstLine="0"/>
      </w:pPr>
      <w:r>
        <w:t>в дальнейшем в полном объеме оценит</w:t>
      </w:r>
      <w:r>
        <w:t>ь ответ, или технического сбоя во время записи участнику ГИА по его выбору предоставляется право выполнить задания, предусматривающие устные ответы, в тот же день или выполнить задания, предусматривающие устные ответы, в резервные сроки</w:t>
      </w:r>
      <w:r>
        <w:t xml:space="preserve"> </w:t>
      </w:r>
      <w:r>
        <w:t>(принимается решени</w:t>
      </w:r>
      <w:r>
        <w:t>е о том, что участник ГИА</w:t>
      </w:r>
      <w:r>
        <w:t xml:space="preserve"> </w:t>
      </w:r>
      <w:r>
        <w:t>не завершил экзамен по объективным причинам, с оформлением соответствующего акта –</w:t>
      </w:r>
      <w:r>
        <w:t xml:space="preserve"> </w:t>
      </w:r>
      <w:r>
        <w:t>форма ППЭ</w:t>
      </w:r>
      <w:r>
        <w:t>-</w:t>
      </w:r>
      <w:r>
        <w:t>22 «Акт о досрочном завершении экзамена по объективным причинам»)</w:t>
      </w:r>
      <w:r>
        <w:t xml:space="preserve">. </w:t>
      </w:r>
    </w:p>
    <w:p w:rsidR="00C03AB1" w:rsidRDefault="00014E25">
      <w:pPr>
        <w:ind w:left="-1" w:right="468"/>
      </w:pPr>
      <w:r>
        <w:t>По окончании проведения устной части ОГЭ по иностранным языкам аудиоз</w:t>
      </w:r>
      <w:r>
        <w:t>аписи ответов участников экзамена собираются техническим специалистом в каталоги поаудиторно, прослушиваются в присутствии члена ГЭК (во</w:t>
      </w:r>
      <w:r>
        <w:t xml:space="preserve"> </w:t>
      </w:r>
      <w:r>
        <w:t>избежание утери аудиозаписи ответов) и направляются в РЦОИ на съемном электронном носителе для проведения экспертизы от</w:t>
      </w:r>
      <w:r>
        <w:t>ветов.</w:t>
      </w:r>
      <w:r>
        <w:t xml:space="preserve"> </w:t>
      </w:r>
    </w:p>
    <w:p w:rsidR="00C03AB1" w:rsidRDefault="00014E25">
      <w:pPr>
        <w:ind w:left="-1" w:right="468"/>
      </w:pPr>
      <w:r>
        <w:t>Выявленные факты технического сбоя оборудования, низкого качества аудиозаписи ответов</w:t>
      </w:r>
      <w:r>
        <w:t xml:space="preserve"> </w:t>
      </w:r>
      <w:r>
        <w:t>участников экзамена, утери аудиозаписи ответов участников экзамена оформляются соответствующим актом в присутствии технического специалиста, ответственного органи</w:t>
      </w:r>
      <w:r>
        <w:t>затора в аудитории, члена ГЭК.</w:t>
      </w:r>
      <w:r>
        <w:t xml:space="preserve"> </w:t>
      </w:r>
    </w:p>
    <w:p w:rsidR="00C03AB1" w:rsidRDefault="00014E25">
      <w:pPr>
        <w:spacing w:after="1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pStyle w:val="3"/>
        <w:ind w:left="283" w:right="746"/>
      </w:pPr>
      <w:bookmarkStart w:id="13" w:name="_Toc149031"/>
      <w:r>
        <w:t>1.3.3</w:t>
      </w:r>
      <w:r>
        <w:t>. Особенности организации и проведения ОГЭ по химии</w:t>
      </w:r>
      <w:r>
        <w:t xml:space="preserve"> </w:t>
      </w:r>
      <w:bookmarkEnd w:id="13"/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ind w:left="-1" w:right="468"/>
      </w:pPr>
      <w:r>
        <w:t xml:space="preserve">Экзаменационная работа по химии, помимо прочего, предполагает проведение химического эксперимента (задание </w:t>
      </w:r>
      <w:r>
        <w:t xml:space="preserve">23).  </w:t>
      </w:r>
    </w:p>
    <w:p w:rsidR="00C03AB1" w:rsidRDefault="00014E25">
      <w:pPr>
        <w:ind w:left="-1" w:right="468"/>
      </w:pPr>
      <w:r>
        <w:t xml:space="preserve">Проведение лабораторных опытов при выполнении задания </w:t>
      </w:r>
      <w:r>
        <w:t xml:space="preserve">23 </w:t>
      </w:r>
      <w:r>
        <w:t>осуществляется в условиях химической лаборатории, оборудование которой должно отвечать</w:t>
      </w:r>
      <w:r>
        <w:t xml:space="preserve"> </w:t>
      </w:r>
      <w:r>
        <w:t>требованиям СанПиН к кабинетам химии.</w:t>
      </w:r>
      <w:r>
        <w:t xml:space="preserve"> </w:t>
      </w:r>
    </w:p>
    <w:p w:rsidR="00C03AB1" w:rsidRDefault="00014E25">
      <w:pPr>
        <w:ind w:left="-1" w:right="468"/>
      </w:pPr>
      <w:r>
        <w:t>Для выполнения химического эксперимента каждому участнику экзамена предла</w:t>
      </w:r>
      <w:r>
        <w:t>гается индивидуальный комплект, состоящий из определённого набора оборудования и реактивов.</w:t>
      </w:r>
      <w:r>
        <w:t xml:space="preserve"> </w:t>
      </w:r>
    </w:p>
    <w:p w:rsidR="00C03AB1" w:rsidRDefault="00014E25">
      <w:pPr>
        <w:ind w:left="-1" w:right="468"/>
      </w:pPr>
      <w:r>
        <w:t>Набор реактивов, входящий в индивидуальный комплект</w:t>
      </w:r>
      <w:r>
        <w:t xml:space="preserve"> </w:t>
      </w:r>
      <w:r>
        <w:t>участника ОГЭ по химии, состоит из пяти реактивов, перечисленных</w:t>
      </w:r>
      <w:r>
        <w:t xml:space="preserve"> </w:t>
      </w:r>
      <w:r>
        <w:t>в условии задания 23, поэтому зависит от выпол</w:t>
      </w:r>
      <w:r>
        <w:t>няемого участником ОГЭ</w:t>
      </w:r>
      <w:r>
        <w:t xml:space="preserve"> </w:t>
      </w:r>
      <w:r>
        <w:t>варианта КИМ. Надписи (формула и</w:t>
      </w:r>
      <w:r>
        <w:t xml:space="preserve"> (</w:t>
      </w:r>
      <w:r>
        <w:t>или</w:t>
      </w:r>
      <w:r>
        <w:t xml:space="preserve">) </w:t>
      </w:r>
      <w:r>
        <w:t>название) на склянках</w:t>
      </w:r>
      <w:r>
        <w:t xml:space="preserve"> </w:t>
      </w:r>
      <w:r>
        <w:t>с веществами, выдаваемых участникам ОГЭ</w:t>
      </w:r>
      <w:r>
        <w:t xml:space="preserve"> </w:t>
      </w:r>
      <w:r>
        <w:t>для проведения реакций, должны</w:t>
      </w:r>
      <w:r>
        <w:t xml:space="preserve"> </w:t>
      </w:r>
      <w:r>
        <w:t>полностью соответствовать перечню реактивов, который указан в условии</w:t>
      </w:r>
      <w:r>
        <w:t xml:space="preserve"> </w:t>
      </w:r>
      <w:r>
        <w:t>задания.</w:t>
      </w:r>
      <w:r>
        <w:rPr>
          <w:rFonts w:ascii="Arial" w:eastAsia="Arial" w:hAnsi="Arial" w:cs="Arial"/>
          <w:sz w:val="19"/>
        </w:rPr>
        <w:t xml:space="preserve"> </w:t>
      </w:r>
    </w:p>
    <w:p w:rsidR="00C03AB1" w:rsidRDefault="00014E25">
      <w:pPr>
        <w:ind w:left="-1" w:right="468"/>
      </w:pPr>
      <w:r>
        <w:t>Рекомендуемая</w:t>
      </w:r>
      <w:r>
        <w:t xml:space="preserve"> </w:t>
      </w:r>
      <w:r>
        <w:t>процеду</w:t>
      </w:r>
      <w:r>
        <w:t>ра</w:t>
      </w:r>
      <w:r>
        <w:t xml:space="preserve"> </w:t>
      </w:r>
      <w:r>
        <w:t>проведения химического эксперимента и организации подготовки индивидуальных комплектов участников ОГЭ по химии для проведения химического эксперимента, перечни веществ и лабораторного оборудования,</w:t>
      </w:r>
      <w:r>
        <w:t xml:space="preserve"> </w:t>
      </w:r>
      <w:r>
        <w:t>включаемых в комплекты для выполнения экспериментальных</w:t>
      </w:r>
      <w:r>
        <w:t xml:space="preserve"> заданий, условия проведения работы, а также инструкция</w:t>
      </w:r>
      <w:r>
        <w:t xml:space="preserve"> </w:t>
      </w:r>
      <w:r>
        <w:t>участника</w:t>
      </w:r>
      <w:r>
        <w:t xml:space="preserve"> (-</w:t>
      </w:r>
      <w:r>
        <w:t xml:space="preserve">ов) экзамена по технике безопасности при обращении с </w:t>
      </w:r>
      <w:r>
        <w:lastRenderedPageBreak/>
        <w:t>лабораторным оборудованием и реактивами</w:t>
      </w:r>
      <w:r>
        <w:t xml:space="preserve">, </w:t>
      </w:r>
      <w:r>
        <w:t>система оценивания выполнения отдельных заданий и экзаменационной работы в целом приведены в С</w:t>
      </w:r>
      <w:r>
        <w:t xml:space="preserve">пецификации КИМ </w:t>
      </w:r>
      <w:r>
        <w:rPr>
          <w:vertAlign w:val="superscript"/>
        </w:rPr>
        <w:footnoteReference w:id="11"/>
      </w:r>
      <w:r>
        <w:t xml:space="preserve"> </w:t>
      </w:r>
      <w:r>
        <w:t xml:space="preserve">для проведения ОГЭ по химии в </w:t>
      </w:r>
      <w:r>
        <w:t xml:space="preserve">2025 </w:t>
      </w:r>
      <w:r>
        <w:t>году</w:t>
      </w:r>
      <w:r>
        <w:t xml:space="preserve">.  </w:t>
      </w:r>
    </w:p>
    <w:p w:rsidR="00C03AB1" w:rsidRDefault="00014E25">
      <w:pPr>
        <w:ind w:left="-1" w:right="468"/>
      </w:pPr>
      <w:r>
        <w:t xml:space="preserve">Перед началом экзаменационной работы или перед началом выполнения задания </w:t>
      </w:r>
      <w:r>
        <w:t xml:space="preserve">23 </w:t>
      </w:r>
      <w:r>
        <w:t>специалист по проведению инструктажа и обеспечению лабораторных работ проводит инструктаж участника</w:t>
      </w:r>
      <w:r>
        <w:t xml:space="preserve"> (-</w:t>
      </w:r>
      <w:r>
        <w:t xml:space="preserve">ов) экзамена по </w:t>
      </w:r>
      <w:r>
        <w:t xml:space="preserve">технике безопасности при обращении </w:t>
      </w:r>
      <w:r>
        <w:t xml:space="preserve"> </w:t>
      </w:r>
      <w:r>
        <w:t xml:space="preserve">с лабораторным оборудованием и реактивами под подпись каждого участника экзамена. </w:t>
      </w:r>
      <w:r>
        <w:t xml:space="preserve"> </w:t>
      </w:r>
      <w:r>
        <w:t xml:space="preserve">К выполнению задания </w:t>
      </w:r>
      <w:r>
        <w:t xml:space="preserve">23 </w:t>
      </w:r>
      <w:r>
        <w:t xml:space="preserve">не допускаются участники экзамена, не прошедшие инструктажа по технике безопасности. </w:t>
      </w:r>
      <w:r>
        <w:t xml:space="preserve">  </w:t>
      </w:r>
    </w:p>
    <w:p w:rsidR="00C03AB1" w:rsidRDefault="00014E25">
      <w:pPr>
        <w:ind w:left="-1" w:right="468"/>
      </w:pPr>
      <w:r>
        <w:t>Результаты выполнения зад</w:t>
      </w:r>
      <w:r>
        <w:t>ания 23 участники экзамена вносят в бланк ответов. Оценивание выполнения заданий 20</w:t>
      </w:r>
      <w:r>
        <w:t>-</w:t>
      </w:r>
      <w:r>
        <w:t>23 экзаменационной работы, внесенных</w:t>
      </w:r>
      <w:r>
        <w:t xml:space="preserve"> </w:t>
      </w:r>
      <w:r>
        <w:t>в бланки ответов,</w:t>
      </w:r>
      <w:r>
        <w:t xml:space="preserve"> </w:t>
      </w:r>
      <w:r>
        <w:t>осуществляется экспертами предметных комиссий субъектов Российской Федерации.</w:t>
      </w: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pStyle w:val="3"/>
        <w:ind w:left="283" w:right="749"/>
      </w:pPr>
      <w:bookmarkStart w:id="14" w:name="_Toc149032"/>
      <w:r>
        <w:t>1.3.4</w:t>
      </w:r>
      <w:r>
        <w:t>. Особенности организации и про</w:t>
      </w:r>
      <w:r>
        <w:t>ведения ОГЭ по физике</w:t>
      </w:r>
      <w:r>
        <w:t xml:space="preserve"> </w:t>
      </w:r>
      <w:bookmarkEnd w:id="14"/>
    </w:p>
    <w:p w:rsidR="00C03AB1" w:rsidRDefault="00014E25">
      <w:pPr>
        <w:spacing w:after="0" w:line="259" w:lineRule="auto"/>
        <w:ind w:left="708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C03AB1" w:rsidRDefault="00014E25">
      <w:pPr>
        <w:ind w:left="-1" w:right="468"/>
      </w:pPr>
      <w:r>
        <w:t>Экзамен проводится в кабинетах физики. При необходимости можно использовать другие кабинеты, отвечающие требованиям безопасности труда при выполнении экспериментальных</w:t>
      </w:r>
      <w:r>
        <w:t xml:space="preserve"> </w:t>
      </w:r>
      <w:r>
        <w:t>заданий</w:t>
      </w:r>
      <w:r>
        <w:t xml:space="preserve"> </w:t>
      </w:r>
      <w:r>
        <w:t xml:space="preserve">экзаменационной работы. </w:t>
      </w:r>
      <w:r>
        <w:t xml:space="preserve"> </w:t>
      </w:r>
    </w:p>
    <w:p w:rsidR="00C03AB1" w:rsidRDefault="00014E25">
      <w:pPr>
        <w:ind w:left="-1" w:right="468"/>
      </w:pPr>
      <w:r>
        <w:t xml:space="preserve">На экзамене в каждой аудитории присутствует специалист по проведению инструктажа и обеспечению лабораторных работ, прошедший соответствующую подготовку, который проводит перед экзаменом инструктаж по технике безопасности </w:t>
      </w:r>
      <w:r>
        <w:t xml:space="preserve"> </w:t>
      </w:r>
      <w:r>
        <w:t>и следит за соблюдением правил без</w:t>
      </w:r>
      <w:r>
        <w:t>опасности труда во время работы участников экзамена с лабораторным оборудованием.</w:t>
      </w:r>
      <w:r>
        <w:t xml:space="preserve"> </w:t>
      </w:r>
    </w:p>
    <w:p w:rsidR="00C03AB1" w:rsidRDefault="00014E25">
      <w:pPr>
        <w:ind w:left="-1" w:right="468"/>
      </w:pPr>
      <w:r>
        <w:t>Комплекты лабораторного оборудования для выполнения экспериментального задания (задание 17) формируются заблаговременно, до проведения экзамена. Для подготовки лабораторного</w:t>
      </w:r>
      <w:r>
        <w:t xml:space="preserve"> оборудования в пункты проведения за один</w:t>
      </w:r>
      <w:r>
        <w:t>-</w:t>
      </w:r>
      <w:r>
        <w:t>два дня до экзамена сообщаются номера комплектов оборудования, которые будут использоваться на экзамене.</w:t>
      </w:r>
      <w:r>
        <w:t xml:space="preserve"> </w:t>
      </w:r>
    </w:p>
    <w:p w:rsidR="00C03AB1" w:rsidRDefault="00014E25">
      <w:pPr>
        <w:ind w:left="-1" w:right="468"/>
      </w:pPr>
      <w:r>
        <w:t>Критерии проверки выполнения экспериментального задания требуют использования в рамках ОГЭ стандартизированн</w:t>
      </w:r>
      <w:r>
        <w:t>ого лабораторного оборудования. Перечень комплектов оборудования для выполнения экспериментальных заданий составлен на основе типовых наборов для фронтальных работ по физике. Состав этих наборов/комплектов отвечает требованиям надёжности и требованиям к ко</w:t>
      </w:r>
      <w:r>
        <w:t xml:space="preserve">нструированию экспериментальных заданий банка экзаменационных заданий ОГЭ. </w:t>
      </w:r>
      <w:r>
        <w:t xml:space="preserve"> </w:t>
      </w:r>
    </w:p>
    <w:p w:rsidR="00C03AB1" w:rsidRDefault="00014E25">
      <w:pPr>
        <w:ind w:left="-1" w:right="468"/>
      </w:pPr>
      <w:r>
        <w:t>При отсутствии в ППЭ</w:t>
      </w:r>
      <w:r>
        <w:t xml:space="preserve"> </w:t>
      </w:r>
      <w:r>
        <w:t>каких</w:t>
      </w:r>
      <w:r>
        <w:t>-</w:t>
      </w:r>
      <w:r>
        <w:t>либо приборов и материалов оборудование может быть заменено на аналогичное с другими характеристиками. В целях обеспечения объективного оценивания выпол</w:t>
      </w:r>
      <w:r>
        <w:t>нения экспериментального задания участниками ОГЭ в случае замены оборудования на аналогичное с другими характеристиками необходимо довести до сведения экспертов предметной комиссии, осуществляющих проверку выполнения заданий, описание характеристик реально</w:t>
      </w:r>
      <w:r>
        <w:t xml:space="preserve"> используемого на экзамене оборудования.</w:t>
      </w:r>
      <w:r>
        <w:t xml:space="preserve"> </w:t>
      </w:r>
    </w:p>
    <w:p w:rsidR="00C03AB1" w:rsidRDefault="00014E25">
      <w:pPr>
        <w:ind w:left="-1" w:right="468"/>
      </w:pPr>
      <w:r>
        <w:t>Номера и описание оборудования, входящего в комплекты, примерная инструкция по технике безопасности,</w:t>
      </w:r>
      <w:r>
        <w:t xml:space="preserve"> </w:t>
      </w:r>
      <w:r>
        <w:t xml:space="preserve">условия проведения работы, система оценивания выполнения </w:t>
      </w:r>
      <w:r>
        <w:lastRenderedPageBreak/>
        <w:t>отдельных заданий и экзаменационной работы в целом приве</w:t>
      </w:r>
      <w:r>
        <w:t>дены в Спецификации КИМ</w:t>
      </w:r>
      <w:r>
        <w:rPr>
          <w:vertAlign w:val="superscript"/>
        </w:rPr>
        <w:footnoteReference w:id="12"/>
      </w:r>
      <w:r>
        <w:t xml:space="preserve"> </w:t>
      </w:r>
      <w:r>
        <w:t>для проведения ОГЭ по физике</w:t>
      </w:r>
      <w:r>
        <w:t xml:space="preserve"> </w:t>
      </w:r>
      <w:r>
        <w:t xml:space="preserve">в </w:t>
      </w:r>
      <w:r>
        <w:t xml:space="preserve">2025 </w:t>
      </w:r>
      <w:r>
        <w:t>году.</w:t>
      </w:r>
      <w:r>
        <w:t xml:space="preserve">  </w:t>
      </w:r>
    </w:p>
    <w:p w:rsidR="00C03AB1" w:rsidRDefault="00014E25">
      <w:pPr>
        <w:spacing w:after="6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pStyle w:val="3"/>
        <w:ind w:left="283" w:right="750"/>
      </w:pPr>
      <w:bookmarkStart w:id="15" w:name="_Toc149033"/>
      <w:r>
        <w:t>1.3.5</w:t>
      </w:r>
      <w:r>
        <w:t xml:space="preserve">. Особенности организации и проведения ОГЭ по информатике </w:t>
      </w:r>
      <w:r>
        <w:t xml:space="preserve"> </w:t>
      </w:r>
      <w:bookmarkEnd w:id="15"/>
    </w:p>
    <w:p w:rsidR="00C03AB1" w:rsidRDefault="00014E25">
      <w:pPr>
        <w:spacing w:after="0" w:line="259" w:lineRule="auto"/>
        <w:ind w:left="0" w:right="403" w:firstLine="0"/>
        <w:jc w:val="center"/>
      </w:pPr>
      <w:r>
        <w:rPr>
          <w:b/>
          <w:sz w:val="28"/>
        </w:rPr>
        <w:t xml:space="preserve"> </w:t>
      </w:r>
    </w:p>
    <w:p w:rsidR="00C03AB1" w:rsidRDefault="00014E25">
      <w:pPr>
        <w:ind w:left="-1" w:right="468"/>
      </w:pPr>
      <w:r>
        <w:t>Необходимо чтобы число рабочих мест, оборудованных компьютером, соответствовало числу участников экзамена в аудитории,</w:t>
      </w:r>
      <w:r>
        <w:t xml:space="preserve"> поскольку ряд заданий КИМ ОГЭ по информатике выполняется</w:t>
      </w:r>
      <w:r>
        <w:t xml:space="preserve"> </w:t>
      </w:r>
      <w:r>
        <w:t>на компьютере.</w:t>
      </w:r>
      <w:r>
        <w:t xml:space="preserve"> </w:t>
      </w:r>
    </w:p>
    <w:p w:rsidR="00C03AB1" w:rsidRDefault="00014E25">
      <w:pPr>
        <w:ind w:left="-1" w:right="468"/>
      </w:pPr>
      <w:r>
        <w:t>Подготовка рабочих мест для участников экзамена, а также установка необходимого ПО завершается</w:t>
      </w:r>
      <w:r>
        <w:t xml:space="preserve"> </w:t>
      </w:r>
      <w:r>
        <w:t>не позднее чем за один день до экзамена.</w:t>
      </w:r>
      <w:r>
        <w:t xml:space="preserve"> </w:t>
      </w:r>
    </w:p>
    <w:p w:rsidR="00C03AB1" w:rsidRDefault="00014E25">
      <w:pPr>
        <w:ind w:left="-1" w:right="468"/>
      </w:pPr>
      <w:r>
        <w:t>Решением каждого задания части 2 является отд</w:t>
      </w:r>
      <w:r>
        <w:t xml:space="preserve">ельный файл, подготовленный </w:t>
      </w:r>
      <w:r>
        <w:t xml:space="preserve"> </w:t>
      </w:r>
      <w:r>
        <w:t>в соответствующей программе (текстовом редакторе или электронной таблице). Участники экзамена сохраняют данные файлы в каталог под именами, указанными организатором или техническим специалистом в аудитории</w:t>
      </w:r>
      <w:r>
        <w:t xml:space="preserve">. </w:t>
      </w:r>
    </w:p>
    <w:p w:rsidR="00C03AB1" w:rsidRDefault="00014E25">
      <w:pPr>
        <w:ind w:left="-1" w:right="468"/>
      </w:pPr>
      <w:r>
        <w:t>В бланки ответов (п</w:t>
      </w:r>
      <w:r>
        <w:t>осле выполнения работы на компьютере) вписываются наименования файлов с выполненными заданиями, включающие в себя уникальный номер (номер КИМ).</w:t>
      </w:r>
      <w:r>
        <w:t xml:space="preserve"> </w:t>
      </w:r>
    </w:p>
    <w:p w:rsidR="00C03AB1" w:rsidRDefault="00014E25">
      <w:pPr>
        <w:spacing w:after="202"/>
        <w:ind w:left="-1" w:right="468"/>
      </w:pPr>
      <w:r>
        <w:t>По окончании сдачи экзамена всеми участниками ответы (файлы) собираются техническим специалистом в каталоги поа</w:t>
      </w:r>
      <w:r>
        <w:t>удиторно и направляются в РЦОИ</w:t>
      </w:r>
      <w:r>
        <w:t xml:space="preserve">. </w:t>
      </w:r>
    </w:p>
    <w:p w:rsidR="00C03AB1" w:rsidRDefault="00014E25">
      <w:pPr>
        <w:pStyle w:val="3"/>
        <w:ind w:left="283" w:right="745"/>
      </w:pPr>
      <w:bookmarkStart w:id="16" w:name="_Toc149034"/>
      <w:r>
        <w:t>1.3.6</w:t>
      </w:r>
      <w:r>
        <w:t>. Особенности организации и проведения ОГЭ по литературе</w:t>
      </w:r>
      <w:r>
        <w:t xml:space="preserve"> </w:t>
      </w:r>
      <w:bookmarkEnd w:id="16"/>
    </w:p>
    <w:p w:rsidR="00C03AB1" w:rsidRDefault="00014E25">
      <w:pPr>
        <w:spacing w:after="0" w:line="259" w:lineRule="auto"/>
        <w:ind w:left="708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C03AB1" w:rsidRDefault="00014E25">
      <w:pPr>
        <w:ind w:left="-1" w:right="468"/>
      </w:pPr>
      <w:r>
        <w:t>При выполнении заданий всех частей экзаменационной работы участник экзамена имеет право пользоваться орфографическим словарем, полными текстами художественны</w:t>
      </w:r>
      <w:r>
        <w:t>х произведений, а также сборниками лирики (список произведений, по которым могут формулироваться задания КИМ ОГЭ по литературе, представлен в Спецификации КИМ</w:t>
      </w:r>
      <w:r>
        <w:rPr>
          <w:vertAlign w:val="superscript"/>
        </w:rPr>
        <w:footnoteReference w:id="13"/>
      </w:r>
      <w:r>
        <w:t xml:space="preserve"> </w:t>
      </w:r>
      <w:r>
        <w:t xml:space="preserve">для проведения в </w:t>
      </w:r>
      <w:r>
        <w:t xml:space="preserve">2025 </w:t>
      </w:r>
      <w:r>
        <w:t>году ОГЭ по литературе).</w:t>
      </w:r>
      <w:r>
        <w:t xml:space="preserve"> </w:t>
      </w:r>
    </w:p>
    <w:p w:rsidR="00C03AB1" w:rsidRDefault="00014E25">
      <w:pPr>
        <w:ind w:left="-1" w:right="468"/>
      </w:pPr>
      <w:r>
        <w:t xml:space="preserve">Орфографические словари, художественные произведения, а также сборники лирики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</w:t>
      </w:r>
      <w:r>
        <w:t>орфографическими словарями, художественными произведения, а также сборниками лирики участникам ОГЭ не рекомендуется в целях недопущения нарушения Порядка в части использования справочных материалов, письменных заметок и др. Художественные тексты</w:t>
      </w:r>
      <w:r>
        <w:t xml:space="preserve"> </w:t>
      </w:r>
      <w:r>
        <w:t>не предост</w:t>
      </w:r>
      <w:r>
        <w:t>авляются индивидуально каждому участнику экзамена. Участники экзамена по мере необходимости работают с ними за отдельными столами, на которых находятся нужные книги. При проведении экзамена следует</w:t>
      </w:r>
      <w:r>
        <w:t xml:space="preserve"> </w:t>
      </w:r>
      <w:r>
        <w:t>подготовить книги в нескольких экземплярах для каждой ауди</w:t>
      </w:r>
      <w:r>
        <w:t xml:space="preserve">тории (в зависимости от наполнения). Книги следует подготовить таким образом, чтобы у участника экзамена отсутствовала возможность работать с комментариями и вступительными статьями к художественным текстам (если таковые имеются). Организатор обеспечивает </w:t>
      </w:r>
      <w:r>
        <w:t>равные условия доступа к художественным текстам</w:t>
      </w:r>
      <w:r>
        <w:t xml:space="preserve"> </w:t>
      </w:r>
      <w:r>
        <w:t>для всех участников экзамена.</w:t>
      </w:r>
      <w:r>
        <w:t xml:space="preserve"> </w:t>
      </w:r>
    </w:p>
    <w:p w:rsidR="00C03AB1" w:rsidRDefault="00014E25">
      <w:pPr>
        <w:spacing w:after="1" w:line="259" w:lineRule="auto"/>
        <w:ind w:left="708" w:firstLine="0"/>
        <w:jc w:val="left"/>
      </w:pPr>
      <w:r>
        <w:lastRenderedPageBreak/>
        <w:t xml:space="preserve"> </w:t>
      </w:r>
    </w:p>
    <w:p w:rsidR="00C03AB1" w:rsidRDefault="00014E25">
      <w:pPr>
        <w:pStyle w:val="1"/>
        <w:ind w:left="283" w:right="746"/>
      </w:pPr>
      <w:bookmarkStart w:id="17" w:name="_Toc149035"/>
      <w:r>
        <w:t xml:space="preserve">2. </w:t>
      </w:r>
      <w:r>
        <w:t>Рекомендации по</w:t>
      </w:r>
      <w:r>
        <w:t xml:space="preserve"> </w:t>
      </w:r>
      <w:r>
        <w:t>проверке</w:t>
      </w:r>
      <w:r>
        <w:t xml:space="preserve"> </w:t>
      </w:r>
      <w:r>
        <w:t>экзаменационных работ</w:t>
      </w:r>
      <w:r>
        <w:t xml:space="preserve"> </w:t>
      </w:r>
      <w:bookmarkEnd w:id="17"/>
    </w:p>
    <w:p w:rsidR="00C03AB1" w:rsidRDefault="00014E25">
      <w:pPr>
        <w:spacing w:after="13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C03AB1" w:rsidRDefault="00014E25">
      <w:pPr>
        <w:pStyle w:val="2"/>
        <w:ind w:left="283" w:right="741"/>
      </w:pPr>
      <w:bookmarkStart w:id="18" w:name="_Toc149036"/>
      <w:r>
        <w:t xml:space="preserve">2.1. </w:t>
      </w:r>
      <w:r>
        <w:t>Рекомендации по проверке экзаменационных работ</w:t>
      </w:r>
      <w:r>
        <w:t xml:space="preserve"> </w:t>
      </w:r>
      <w:r>
        <w:t>участников ГВЭ</w:t>
      </w:r>
      <w:r>
        <w:t xml:space="preserve"> </w:t>
      </w:r>
      <w:bookmarkEnd w:id="18"/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ind w:left="-1" w:right="468"/>
      </w:pPr>
      <w:r>
        <w:t>Оценивание выполнения</w:t>
      </w:r>
      <w:r>
        <w:t xml:space="preserve"> </w:t>
      </w:r>
      <w:r>
        <w:t>всех</w:t>
      </w:r>
      <w:r>
        <w:t xml:space="preserve"> </w:t>
      </w:r>
      <w:r>
        <w:t>заданий КИМ</w:t>
      </w:r>
      <w:r>
        <w:t xml:space="preserve"> </w:t>
      </w:r>
      <w:r>
        <w:t>ГВЭ</w:t>
      </w:r>
      <w:r>
        <w:t xml:space="preserve"> </w:t>
      </w:r>
      <w:r>
        <w:t xml:space="preserve">(в том числе устных ответов участников ГВЭ) осуществляется предметными комиссиями по соответствующим учебным предметам. </w:t>
      </w:r>
      <w:r>
        <w:t xml:space="preserve"> </w:t>
      </w:r>
    </w:p>
    <w:p w:rsidR="00C03AB1" w:rsidRDefault="00014E25">
      <w:pPr>
        <w:ind w:left="-1" w:right="468"/>
      </w:pPr>
      <w:r>
        <w:t>При оценивании устных ответов</w:t>
      </w:r>
      <w:r>
        <w:t xml:space="preserve"> </w:t>
      </w:r>
      <w:r>
        <w:t>участников ГВЭ с нарушениями опорнодвигательного аппарата не учитываются речевые ошибки и неточности, св</w:t>
      </w:r>
      <w:r>
        <w:t xml:space="preserve">язанные </w:t>
      </w:r>
      <w:r>
        <w:t xml:space="preserve"> </w:t>
      </w:r>
      <w:r>
        <w:t>с наличием у участников экзамена объективных ограничений</w:t>
      </w:r>
      <w:r>
        <w:t xml:space="preserve">, </w:t>
      </w:r>
      <w:r>
        <w:t>связанных с состоянием здоровья</w:t>
      </w:r>
      <w:r>
        <w:t xml:space="preserve">. </w:t>
      </w:r>
    </w:p>
    <w:p w:rsidR="00C03AB1" w:rsidRDefault="00014E25">
      <w:pPr>
        <w:ind w:left="-1" w:right="468"/>
      </w:pPr>
      <w:r>
        <w:t>В число экспертов, привлекаемых к оцениванию ответов участников ГВЭ</w:t>
      </w:r>
      <w:r>
        <w:t xml:space="preserve"> </w:t>
      </w:r>
      <w:r>
        <w:t>с нарушением слуха, рекомендуется включать учителя</w:t>
      </w:r>
      <w:r>
        <w:t>-</w:t>
      </w:r>
      <w:r>
        <w:t>дефектолога (сурдопедагога</w:t>
      </w:r>
      <w:r>
        <w:t xml:space="preserve">). 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pStyle w:val="2"/>
        <w:ind w:left="283" w:right="744"/>
      </w:pPr>
      <w:bookmarkStart w:id="19" w:name="_Toc149037"/>
      <w:r>
        <w:t>2.2</w:t>
      </w:r>
      <w:r>
        <w:t xml:space="preserve">. </w:t>
      </w:r>
      <w:r>
        <w:t>Рекомендации по проверке экзаменационных работ</w:t>
      </w:r>
      <w:r>
        <w:t xml:space="preserve"> </w:t>
      </w:r>
      <w:r>
        <w:t>участников ОГЭ</w:t>
      </w:r>
      <w:r>
        <w:t xml:space="preserve"> </w:t>
      </w:r>
      <w:bookmarkEnd w:id="19"/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ind w:left="-1" w:right="468"/>
      </w:pPr>
      <w:r>
        <w:t>Проверка экзаменационных работ</w:t>
      </w:r>
      <w:r>
        <w:t xml:space="preserve"> </w:t>
      </w:r>
      <w:r>
        <w:t>участников ОГЭ включает в себя</w:t>
      </w:r>
      <w:r>
        <w:t xml:space="preserve">, </w:t>
      </w:r>
      <w:r>
        <w:t>в том числе анализ предоставленных участниками ГИА ответов на каждое задание КИМ с кратким ответом и уточнение, в том числе до</w:t>
      </w:r>
      <w:r>
        <w:t>полнение перечня кратких ответов, которые должны быть засчитаны верными,</w:t>
      </w:r>
      <w:r>
        <w:t xml:space="preserve"> </w:t>
      </w:r>
      <w:r>
        <w:t xml:space="preserve">и исключение из числа правильных ответов тех, которые </w:t>
      </w:r>
      <w:r>
        <w:t xml:space="preserve"> </w:t>
      </w:r>
      <w:r>
        <w:t>при автоматизированной проверке ошибочно засчитаны верными</w:t>
      </w:r>
      <w:r>
        <w:t xml:space="preserve"> </w:t>
      </w:r>
    </w:p>
    <w:p w:rsidR="00C03AB1" w:rsidRDefault="00014E25">
      <w:pPr>
        <w:ind w:left="-1" w:right="468"/>
      </w:pPr>
      <w:r>
        <w:t>В рамках проверки экзаменационных работ</w:t>
      </w:r>
      <w:r>
        <w:t xml:space="preserve"> </w:t>
      </w:r>
      <w:r>
        <w:t>ПК</w:t>
      </w:r>
      <w:r>
        <w:t xml:space="preserve"> </w:t>
      </w:r>
      <w:r>
        <w:t>РЦОИ</w:t>
      </w:r>
      <w:r>
        <w:t xml:space="preserve"> </w:t>
      </w:r>
      <w:r>
        <w:t>формирует и предоста</w:t>
      </w:r>
      <w:r>
        <w:t>вляет председателю</w:t>
      </w:r>
      <w:r>
        <w:t xml:space="preserve"> </w:t>
      </w:r>
      <w:r>
        <w:t>ПК</w:t>
      </w:r>
      <w:r>
        <w:t xml:space="preserve"> </w:t>
      </w:r>
      <w:r>
        <w:t>по соответствующему учебному предмету (и привлеченным к этой работе председателем ПК экспертам ПК</w:t>
      </w:r>
      <w:r>
        <w:t xml:space="preserve"> </w:t>
      </w:r>
      <w:r>
        <w:t>по соответствующему учебному предмету)</w:t>
      </w:r>
      <w:r>
        <w:t xml:space="preserve"> </w:t>
      </w:r>
      <w:r>
        <w:t>информацию об ответах, предоставленных участниками ГИА</w:t>
      </w:r>
      <w:r>
        <w:t xml:space="preserve"> </w:t>
      </w:r>
      <w:r>
        <w:t xml:space="preserve">на каждое задание КИМ </w:t>
      </w:r>
      <w:r>
        <w:t xml:space="preserve"> </w:t>
      </w:r>
      <w:r>
        <w:t>с кратким ответом</w:t>
      </w:r>
      <w:r>
        <w:t xml:space="preserve">: </w:t>
      </w:r>
      <w:r>
        <w:t>информацию о том, каким баллом был оценен каждый конкретный</w:t>
      </w:r>
      <w:r>
        <w:t xml:space="preserve"> </w:t>
      </w:r>
      <w:r>
        <w:t>ответ</w:t>
      </w:r>
      <w:r>
        <w:t xml:space="preserve"> </w:t>
      </w:r>
      <w:r>
        <w:t xml:space="preserve">(включая правильный ответ на данное задание вне зависимости от того, были </w:t>
      </w:r>
      <w:r>
        <w:t xml:space="preserve"> </w:t>
      </w:r>
      <w:r>
        <w:t>ли участники экзамена, давшие такой ответ);</w:t>
      </w:r>
      <w:r>
        <w:t xml:space="preserve"> </w:t>
      </w:r>
      <w:r>
        <w:t>о количестве и доле участников экзамена, давших такой ответ (см. Образе</w:t>
      </w:r>
      <w:r>
        <w:t xml:space="preserve">ц), а также КИМ, выполнявшиеся участниками ГИА. </w:t>
      </w: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048" w:type="dxa"/>
        <w:tblInd w:w="77" w:type="dxa"/>
        <w:tblCellMar>
          <w:top w:w="51" w:type="dxa"/>
          <w:left w:w="132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1092"/>
        <w:gridCol w:w="1666"/>
        <w:gridCol w:w="2129"/>
        <w:gridCol w:w="2549"/>
        <w:gridCol w:w="2612"/>
      </w:tblGrid>
      <w:tr w:rsidR="00C03AB1">
        <w:trPr>
          <w:trHeight w:val="77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2"/>
              </w:rPr>
              <w:t xml:space="preserve">№ п/п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2"/>
              </w:rPr>
              <w:t xml:space="preserve">Ответ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8" w:firstLine="154"/>
            </w:pPr>
            <w:r>
              <w:rPr>
                <w:b/>
                <w:sz w:val="22"/>
              </w:rPr>
              <w:t>Балл</w:t>
            </w:r>
            <w:r>
              <w:t xml:space="preserve"> </w:t>
            </w:r>
            <w:r>
              <w:rPr>
                <w:b/>
                <w:sz w:val="22"/>
              </w:rPr>
              <w:t xml:space="preserve">по итогам автоматизированн ой проверки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13"/>
              <w:jc w:val="center"/>
            </w:pPr>
            <w:r>
              <w:rPr>
                <w:b/>
                <w:sz w:val="22"/>
              </w:rPr>
              <w:t xml:space="preserve">Количество участников, давших такой ответ, чел.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% участников, давших такой ответ, % </w:t>
            </w:r>
          </w:p>
        </w:tc>
      </w:tr>
      <w:tr w:rsidR="00C03AB1">
        <w:trPr>
          <w:trHeight w:val="26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береза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1680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80 </w:t>
            </w:r>
          </w:p>
        </w:tc>
      </w:tr>
      <w:tr w:rsidR="00C03AB1">
        <w:trPr>
          <w:trHeight w:val="26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>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биреза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315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</w:tr>
      <w:tr w:rsidR="00C03AB1">
        <w:trPr>
          <w:trHeight w:val="26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бреза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63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C03AB1">
        <w:trPr>
          <w:trHeight w:val="26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сосна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C03AB1">
        <w:trPr>
          <w:trHeight w:val="26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5.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сасна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0,62 </w:t>
            </w:r>
          </w:p>
        </w:tc>
      </w:tr>
      <w:tr w:rsidR="00C03AB1">
        <w:trPr>
          <w:trHeight w:val="26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>…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…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>…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…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…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26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>…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>дуп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0,05 </w:t>
            </w:r>
          </w:p>
        </w:tc>
      </w:tr>
      <w:tr w:rsidR="00C03AB1">
        <w:trPr>
          <w:trHeight w:val="26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>…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альха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0,05 </w:t>
            </w:r>
          </w:p>
        </w:tc>
      </w:tr>
    </w:tbl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ind w:left="-1" w:right="468"/>
      </w:pPr>
      <w:r>
        <w:t>Председатель ПК</w:t>
      </w:r>
      <w:r>
        <w:t xml:space="preserve"> </w:t>
      </w:r>
      <w:r>
        <w:t xml:space="preserve">по соответствующему учебному предмету совместно </w:t>
      </w:r>
      <w:r>
        <w:t xml:space="preserve"> </w:t>
      </w:r>
      <w:r>
        <w:t>с привлеченными им экспертами ПК</w:t>
      </w:r>
      <w:r>
        <w:t xml:space="preserve"> </w:t>
      </w:r>
      <w:r>
        <w:t>по соответствующему учебному предмету</w:t>
      </w:r>
      <w:r>
        <w:t xml:space="preserve"> </w:t>
      </w:r>
      <w:r>
        <w:t xml:space="preserve">проводят </w:t>
      </w:r>
      <w:r>
        <w:lastRenderedPageBreak/>
        <w:t>анализ полученной информации</w:t>
      </w:r>
      <w:r>
        <w:t xml:space="preserve"> </w:t>
      </w:r>
      <w:r>
        <w:t>и по итогам</w:t>
      </w:r>
      <w:r>
        <w:t xml:space="preserve"> </w:t>
      </w:r>
      <w:r>
        <w:t>анализа уточняют, в том числе дополняют, перечень кратких ответов, которые должны быть засчитаны верными, и направляет указанный перечень в РЦОИ</w:t>
      </w:r>
      <w:r>
        <w:t xml:space="preserve"> </w:t>
      </w:r>
      <w:r>
        <w:t>для проведения</w:t>
      </w:r>
      <w:r>
        <w:t xml:space="preserve"> </w:t>
      </w:r>
      <w:r>
        <w:t>автомати</w:t>
      </w:r>
      <w:r>
        <w:t>зированной</w:t>
      </w:r>
      <w:r>
        <w:t xml:space="preserve"> </w:t>
      </w:r>
      <w:r>
        <w:t>проверки</w:t>
      </w:r>
      <w:r>
        <w:t xml:space="preserve"> </w:t>
      </w:r>
      <w:r>
        <w:t>экзаменационных работ</w:t>
      </w:r>
      <w:r>
        <w:t xml:space="preserve"> </w:t>
      </w:r>
      <w:r>
        <w:t>(кратких ответов в них).</w:t>
      </w:r>
      <w:r>
        <w:t xml:space="preserve"> </w:t>
      </w:r>
    </w:p>
    <w:p w:rsidR="00C03AB1" w:rsidRDefault="00014E25">
      <w:pPr>
        <w:ind w:left="-1" w:right="468"/>
      </w:pPr>
      <w:r>
        <w:t xml:space="preserve">При наличии случаев, при которых ответ был оценен неверным количеством баллов (например, когда балл выставлен за неверный ответ), председатель ПК указывает </w:t>
      </w:r>
      <w:r>
        <w:t xml:space="preserve"> </w:t>
      </w:r>
      <w:r>
        <w:t>на необходимость оценивания так</w:t>
      </w:r>
      <w:r>
        <w:t>их ответов соответствующим баллом (например, нулем баллов). После уточнения перечня кратких ответов</w:t>
      </w:r>
      <w:r>
        <w:t xml:space="preserve"> </w:t>
      </w:r>
      <w:r>
        <w:t>и необходимого количества баллов, которые выставляются</w:t>
      </w:r>
      <w:r>
        <w:t xml:space="preserve"> </w:t>
      </w:r>
      <w:r>
        <w:t>за каждый из них</w:t>
      </w:r>
      <w:r>
        <w:t xml:space="preserve">, </w:t>
      </w:r>
      <w:r>
        <w:t xml:space="preserve">РЦОИ проводит автоматизированную проверку экзаменационных работ (кратких ответов в </w:t>
      </w:r>
      <w:r>
        <w:t>них).</w:t>
      </w:r>
      <w:r>
        <w:t xml:space="preserve"> </w:t>
      </w:r>
    </w:p>
    <w:p w:rsidR="00C03AB1" w:rsidRDefault="00014E25">
      <w:pPr>
        <w:ind w:left="-1" w:right="468"/>
      </w:pPr>
      <w:r>
        <w:t>После проведения автоматизированной проверки экзаменационных работ (кратких ответов в них) процедура проведения анализа кратких ответов повторяется в целях подтверждения корректного оценивания каждого краткого ответа. В случае выявления неверно оцен</w:t>
      </w:r>
      <w:r>
        <w:t xml:space="preserve">енных кратких ответов, процедура корректировки перечня кратких ответов </w:t>
      </w:r>
      <w:r>
        <w:t xml:space="preserve"> </w:t>
      </w:r>
      <w:r>
        <w:t>и баллов за выполнение заданий с кратким ответом повторяется до тех пор, пока по итогам автоматизированной проверки кратких ответов, все краткие ответы будут оценены верным количеством баллов.</w:t>
      </w: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spacing w:after="1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pStyle w:val="1"/>
        <w:ind w:left="283" w:right="734"/>
      </w:pPr>
      <w:bookmarkStart w:id="20" w:name="_Toc149038"/>
      <w:r>
        <w:t>3</w:t>
      </w:r>
      <w:r>
        <w:t>. Инструктивные материалы</w:t>
      </w:r>
      <w:r>
        <w:rPr>
          <w:sz w:val="26"/>
        </w:rPr>
        <w:t xml:space="preserve"> </w:t>
      </w:r>
      <w:r>
        <w:t>для работников ППЭ</w:t>
      </w:r>
      <w:r>
        <w:t xml:space="preserve"> </w:t>
      </w:r>
      <w:bookmarkEnd w:id="20"/>
    </w:p>
    <w:p w:rsidR="00C03AB1" w:rsidRDefault="00014E25">
      <w:pPr>
        <w:spacing w:after="0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C03AB1" w:rsidRDefault="00014E25">
      <w:pPr>
        <w:pStyle w:val="2"/>
        <w:ind w:left="283" w:right="745"/>
      </w:pPr>
      <w:bookmarkStart w:id="21" w:name="_Toc149039"/>
      <w:r>
        <w:t>3</w:t>
      </w:r>
      <w:r>
        <w:t>.1. Инструкция для руководителя ППЭ</w:t>
      </w:r>
      <w:r>
        <w:t xml:space="preserve"> </w:t>
      </w:r>
      <w:bookmarkEnd w:id="21"/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56"/>
        <w:ind w:left="708" w:right="2321" w:firstLine="0"/>
      </w:pPr>
      <w:r>
        <w:rPr>
          <w:b/>
        </w:rPr>
        <w:t xml:space="preserve">Требования к руководителю ППЭ, предъявляемые Порядком: </w:t>
      </w:r>
      <w:r>
        <w:t>а)</w:t>
      </w:r>
      <w:r>
        <w:rPr>
          <w:rFonts w:ascii="Arial" w:eastAsia="Arial" w:hAnsi="Arial" w:cs="Arial"/>
        </w:rPr>
        <w:t xml:space="preserve"> </w:t>
      </w:r>
      <w:r>
        <w:t>прошел</w:t>
      </w:r>
      <w:r>
        <w:t xml:space="preserve"> </w:t>
      </w:r>
      <w:r>
        <w:t>соответствующую подготовку, организуемую ОИВ;</w:t>
      </w:r>
      <w:r>
        <w:t xml:space="preserve"> </w:t>
      </w:r>
    </w:p>
    <w:p w:rsidR="00C03AB1" w:rsidRDefault="00014E25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>не является близким</w:t>
      </w:r>
      <w:r>
        <w:t xml:space="preserve"> </w:t>
      </w:r>
      <w:r>
        <w:t xml:space="preserve">родственником </w:t>
      </w:r>
      <w:r>
        <w:rPr>
          <w:vertAlign w:val="superscript"/>
        </w:rPr>
        <w:footnoteReference w:id="14"/>
      </w:r>
      <w:r>
        <w:rPr>
          <w:vertAlign w:val="superscript"/>
        </w:rPr>
        <w:t xml:space="preserve"> </w:t>
      </w:r>
      <w:r>
        <w:t>, а также супругом, усыновителем</w:t>
      </w:r>
      <w:r>
        <w:t xml:space="preserve">, </w:t>
      </w:r>
    </w:p>
    <w:p w:rsidR="00C03AB1" w:rsidRDefault="00014E25">
      <w:pPr>
        <w:ind w:left="-1" w:right="468" w:firstLine="0"/>
      </w:pPr>
      <w:r>
        <w:t>усыновленным</w:t>
      </w:r>
      <w:r>
        <w:t xml:space="preserve"> </w:t>
      </w:r>
      <w:r>
        <w:t>участников</w:t>
      </w:r>
      <w:r>
        <w:t xml:space="preserve"> </w:t>
      </w:r>
      <w:r>
        <w:t>ГИА, сд</w:t>
      </w:r>
      <w:r>
        <w:t>ающих экзамен в данном ППЭ;</w:t>
      </w:r>
      <w:r>
        <w:t xml:space="preserve"> </w:t>
      </w:r>
    </w:p>
    <w:p w:rsidR="00C03AB1" w:rsidRDefault="00014E25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>не является педагогическим</w:t>
      </w:r>
      <w:r>
        <w:t xml:space="preserve"> </w:t>
      </w:r>
      <w:r>
        <w:t>работником, являющимся</w:t>
      </w:r>
      <w:r>
        <w:t xml:space="preserve"> </w:t>
      </w:r>
      <w:r>
        <w:t>учителем</w:t>
      </w:r>
      <w:r>
        <w:t xml:space="preserve"> </w:t>
      </w:r>
      <w:r>
        <w:t>участников ГИА</w:t>
      </w:r>
      <w:r>
        <w:t xml:space="preserve">, </w:t>
      </w:r>
    </w:p>
    <w:p w:rsidR="00C03AB1" w:rsidRDefault="00014E25">
      <w:pPr>
        <w:ind w:left="-1" w:right="468" w:firstLine="0"/>
      </w:pPr>
      <w:r>
        <w:t>сдающих экзамен в данном</w:t>
      </w:r>
      <w:r>
        <w:t xml:space="preserve"> </w:t>
      </w:r>
      <w:r>
        <w:t>ППЭ</w:t>
      </w:r>
      <w:r>
        <w:rPr>
          <w:vertAlign w:val="superscript"/>
        </w:rPr>
        <w:footnoteReference w:id="15"/>
      </w:r>
      <w:r>
        <w:t xml:space="preserve">.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 xml:space="preserve">Руководитель ППЭ заблаговременно проходит инструктаж по порядку  и процедуре проведения ГИА и ознакамливается: </w:t>
      </w:r>
    </w:p>
    <w:p w:rsidR="00C03AB1" w:rsidRDefault="00014E25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>с</w:t>
      </w:r>
      <w:r>
        <w:t xml:space="preserve"> нормативными правовыми актами, регламентирующими проведение ГИА;</w:t>
      </w:r>
      <w:r>
        <w:t xml:space="preserve"> </w:t>
      </w:r>
    </w:p>
    <w:p w:rsidR="00C03AB1" w:rsidRDefault="00014E25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инструкцией, определяющей порядок работы руководителя ППЭ, а также </w:t>
      </w:r>
    </w:p>
    <w:p w:rsidR="00C03AB1" w:rsidRDefault="00014E25">
      <w:pPr>
        <w:ind w:left="-1" w:right="468" w:firstLine="0"/>
      </w:pPr>
      <w:r>
        <w:t>инструкциями, определяющими порядок работы работников ППЭ</w:t>
      </w:r>
      <w:r>
        <w:t xml:space="preserve">; </w:t>
      </w:r>
    </w:p>
    <w:p w:rsidR="00C03AB1" w:rsidRDefault="00014E25">
      <w:pPr>
        <w:tabs>
          <w:tab w:val="center" w:pos="1446"/>
          <w:tab w:val="center" w:pos="3160"/>
          <w:tab w:val="center" w:pos="4807"/>
          <w:tab w:val="center" w:pos="6412"/>
          <w:tab w:val="center" w:pos="7413"/>
          <w:tab w:val="center" w:pos="8113"/>
          <w:tab w:val="center" w:pos="947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правилами </w:t>
      </w:r>
      <w:r>
        <w:tab/>
        <w:t xml:space="preserve">оформления </w:t>
      </w:r>
      <w:r>
        <w:tab/>
        <w:t xml:space="preserve">ведомостей, </w:t>
      </w:r>
      <w:r>
        <w:tab/>
        <w:t xml:space="preserve">протоколов </w:t>
      </w:r>
      <w:r>
        <w:tab/>
        <w:t xml:space="preserve">и </w:t>
      </w:r>
      <w:r>
        <w:tab/>
        <w:t xml:space="preserve">актов, </w:t>
      </w:r>
      <w:r>
        <w:tab/>
        <w:t xml:space="preserve">заполняемых </w:t>
      </w:r>
      <w:r>
        <w:t xml:space="preserve"> </w:t>
      </w:r>
    </w:p>
    <w:p w:rsidR="00C03AB1" w:rsidRDefault="00014E25">
      <w:pPr>
        <w:ind w:left="-1" w:right="468" w:firstLine="0"/>
      </w:pPr>
      <w:r>
        <w:t>при проведении ГИА в аудиториях, ППЭ.</w:t>
      </w:r>
      <w:r>
        <w:t xml:space="preserve">  </w:t>
      </w:r>
    </w:p>
    <w:p w:rsidR="00C03AB1" w:rsidRDefault="00014E25">
      <w:pPr>
        <w:ind w:left="-1" w:right="468"/>
      </w:pPr>
      <w:r>
        <w:t>Руководитель ППЭ информируется</w:t>
      </w:r>
      <w:r>
        <w:t xml:space="preserve"> </w:t>
      </w:r>
      <w:r>
        <w:t xml:space="preserve">под подпись о сроках, местах и порядке проведения ГИА, в том числе о ведении в ППЭ и аудиториях видеозаписи (в случае если ОИВ было принято решение об оборудовании ППЭ средствами видеонаблюдения), </w:t>
      </w:r>
      <w:r>
        <w:t xml:space="preserve"> </w:t>
      </w:r>
      <w:r>
        <w:t>об основаниях для удаления из ППЭ, о применении мер дисцип</w:t>
      </w:r>
      <w:r>
        <w:t xml:space="preserve">линарного </w:t>
      </w:r>
      <w:r>
        <w:t xml:space="preserve"> </w:t>
      </w:r>
      <w:r>
        <w:t>и административного воздействия в отношении работников ППЭ, нарушивших Порядок.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lastRenderedPageBreak/>
        <w:t xml:space="preserve"> </w:t>
      </w:r>
    </w:p>
    <w:p w:rsidR="00C03AB1" w:rsidRDefault="00014E25">
      <w:pPr>
        <w:pStyle w:val="6"/>
        <w:ind w:left="242" w:right="711"/>
      </w:pPr>
      <w:r>
        <w:t>Подготовка к проведению ГИА</w:t>
      </w:r>
      <w:r>
        <w:rPr>
          <w:b w:val="0"/>
        </w:rP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Не позднее чем за один календарный день до проведения экзамена руководителю ППЭ совместно с руководителем образовательной организац</w:t>
      </w:r>
      <w:r>
        <w:rPr>
          <w:b/>
        </w:rPr>
        <w:t>ии, на базе которой организован ППЭ, следует:</w:t>
      </w:r>
      <w:r>
        <w:t xml:space="preserve"> </w:t>
      </w:r>
    </w:p>
    <w:p w:rsidR="00C03AB1" w:rsidRDefault="00014E25">
      <w:pPr>
        <w:numPr>
          <w:ilvl w:val="0"/>
          <w:numId w:val="2"/>
        </w:numPr>
        <w:ind w:right="468"/>
      </w:pPr>
      <w:r>
        <w:t xml:space="preserve">обеспечить готовность ППЭ к проведению ГИА в соответствии с требованиями </w:t>
      </w:r>
      <w:r>
        <w:t xml:space="preserve"> </w:t>
      </w:r>
      <w:r>
        <w:t>к ППЭ, предъявляемыми Порядком</w:t>
      </w:r>
      <w:r>
        <w:t xml:space="preserve">; </w:t>
      </w:r>
    </w:p>
    <w:p w:rsidR="00C03AB1" w:rsidRDefault="00014E25">
      <w:pPr>
        <w:numPr>
          <w:ilvl w:val="0"/>
          <w:numId w:val="2"/>
        </w:numPr>
        <w:ind w:right="468"/>
      </w:pPr>
      <w:r>
        <w:t xml:space="preserve">проверить наличие и готовность помещений и аудиторий, необходимых </w:t>
      </w:r>
      <w:r>
        <w:t xml:space="preserve"> </w:t>
      </w:r>
      <w:r>
        <w:t>для проведения ГИА;</w:t>
      </w:r>
      <w:r>
        <w:t xml:space="preserve"> </w:t>
      </w:r>
    </w:p>
    <w:p w:rsidR="00C03AB1" w:rsidRDefault="00014E25">
      <w:pPr>
        <w:numPr>
          <w:ilvl w:val="0"/>
          <w:numId w:val="2"/>
        </w:numPr>
        <w:ind w:right="468"/>
      </w:pPr>
      <w:r>
        <w:t>проверить гото</w:t>
      </w:r>
      <w:r>
        <w:t>вность необходимого оборудования для участников ГИА с ОВЗ</w:t>
      </w:r>
      <w:r>
        <w:t xml:space="preserve">, </w:t>
      </w:r>
      <w:r>
        <w:t>участников ГИА –</w:t>
      </w:r>
      <w:r>
        <w:t xml:space="preserve"> </w:t>
      </w:r>
      <w:r>
        <w:t>детей</w:t>
      </w:r>
      <w:r>
        <w:t>-</w:t>
      </w:r>
      <w:r>
        <w:t>инвалидов и инвалидов</w:t>
      </w:r>
      <w:r>
        <w:t xml:space="preserve"> </w:t>
      </w:r>
      <w:r>
        <w:t>(в случае распределения такой категории участников ГИА в ППЭ);</w:t>
      </w:r>
      <w:r>
        <w:t xml:space="preserve"> </w:t>
      </w:r>
    </w:p>
    <w:p w:rsidR="00C03AB1" w:rsidRDefault="00014E25">
      <w:pPr>
        <w:numPr>
          <w:ilvl w:val="0"/>
          <w:numId w:val="2"/>
        </w:numPr>
        <w:ind w:right="468"/>
      </w:pPr>
      <w:r>
        <w:t>проверить готовность рабочих мест для организаторов вне аудитории, обеспечивающих вход у</w:t>
      </w:r>
      <w:r>
        <w:t xml:space="preserve">частников ГИА, сотрудников, осуществляющих охрану правопорядка; </w:t>
      </w:r>
      <w:r>
        <w:t xml:space="preserve"> </w:t>
      </w:r>
    </w:p>
    <w:p w:rsidR="00C03AB1" w:rsidRDefault="00014E25">
      <w:pPr>
        <w:numPr>
          <w:ilvl w:val="0"/>
          <w:numId w:val="2"/>
        </w:numPr>
        <w:ind w:right="468"/>
      </w:pPr>
      <w:r>
        <w:t xml:space="preserve">проверить готовность рабочих мест для организаторов в аудитории </w:t>
      </w:r>
      <w:r>
        <w:t xml:space="preserve"> </w:t>
      </w:r>
      <w:r>
        <w:t>и общественных наблюдателей;</w:t>
      </w:r>
      <w:r>
        <w:t xml:space="preserve"> </w:t>
      </w:r>
    </w:p>
    <w:p w:rsidR="00C03AB1" w:rsidRDefault="00014E25">
      <w:pPr>
        <w:numPr>
          <w:ilvl w:val="0"/>
          <w:numId w:val="2"/>
        </w:numPr>
        <w:ind w:right="468"/>
      </w:pPr>
      <w:r>
        <w:t>обеспечить аудитории для проведения ГИА заметным обозначением</w:t>
      </w:r>
      <w:r>
        <w:t xml:space="preserve"> </w:t>
      </w:r>
      <w:r>
        <w:t>их номеров;</w:t>
      </w:r>
      <w:r>
        <w:t xml:space="preserve"> </w:t>
      </w:r>
    </w:p>
    <w:p w:rsidR="00C03AB1" w:rsidRDefault="00014E25">
      <w:pPr>
        <w:numPr>
          <w:ilvl w:val="0"/>
          <w:numId w:val="2"/>
        </w:numPr>
        <w:ind w:right="468"/>
      </w:pPr>
      <w:r>
        <w:t>обеспечить помещения</w:t>
      </w:r>
      <w:r>
        <w:t xml:space="preserve"> </w:t>
      </w:r>
      <w:r>
        <w:t>ППЭ, в том числе аудитории,</w:t>
      </w:r>
      <w:r>
        <w:t xml:space="preserve"> </w:t>
      </w:r>
      <w:r>
        <w:t>заметным информационным плакатом</w:t>
      </w:r>
      <w:r>
        <w:t xml:space="preserve"> </w:t>
      </w:r>
      <w:r>
        <w:t>о ведении видеонаблюдения (в случае принятия ОИВ решения</w:t>
      </w:r>
      <w:r>
        <w:t xml:space="preserve"> </w:t>
      </w:r>
      <w:r>
        <w:t>о ведении видеонаблюдения</w:t>
      </w:r>
      <w:r>
        <w:t xml:space="preserve">); </w:t>
      </w:r>
    </w:p>
    <w:p w:rsidR="00C03AB1" w:rsidRDefault="00014E25">
      <w:pPr>
        <w:numPr>
          <w:ilvl w:val="0"/>
          <w:numId w:val="2"/>
        </w:numPr>
        <w:ind w:right="468"/>
      </w:pPr>
      <w:r>
        <w:t xml:space="preserve">обеспечить каждое рабочее место участника ГИА в аудитории заметным обозначением его номера; </w:t>
      </w:r>
      <w:r>
        <w:t xml:space="preserve"> </w:t>
      </w:r>
    </w:p>
    <w:p w:rsidR="00C03AB1" w:rsidRDefault="00014E25">
      <w:pPr>
        <w:numPr>
          <w:ilvl w:val="0"/>
          <w:numId w:val="2"/>
        </w:numPr>
        <w:ind w:right="468"/>
      </w:pPr>
      <w:r>
        <w:t>обеспечить каждую аудиторию настроенными</w:t>
      </w:r>
      <w:r>
        <w:t xml:space="preserve"> </w:t>
      </w:r>
      <w:r>
        <w:t>на точное время часами, находящимися в поле зрения участников ГИА;</w:t>
      </w:r>
      <w:r>
        <w:t xml:space="preserve"> </w:t>
      </w:r>
    </w:p>
    <w:p w:rsidR="00C03AB1" w:rsidRDefault="00014E25">
      <w:pPr>
        <w:numPr>
          <w:ilvl w:val="0"/>
          <w:numId w:val="2"/>
        </w:numPr>
        <w:ind w:right="468"/>
      </w:pPr>
      <w:r>
        <w:t>закрыть</w:t>
      </w:r>
      <w:r>
        <w:t xml:space="preserve"> </w:t>
      </w:r>
      <w:r>
        <w:t>или убрать</w:t>
      </w:r>
      <w:r>
        <w:t xml:space="preserve"> </w:t>
      </w:r>
      <w:r>
        <w:t xml:space="preserve">в аудиториях стенды, плакаты и иные материалы </w:t>
      </w:r>
      <w:r>
        <w:t xml:space="preserve"> </w:t>
      </w:r>
      <w:r>
        <w:t>со справочно</w:t>
      </w:r>
      <w:r>
        <w:t>-</w:t>
      </w:r>
      <w:r>
        <w:t>познавательной информацией;</w:t>
      </w:r>
      <w:r>
        <w:t xml:space="preserve"> </w:t>
      </w:r>
    </w:p>
    <w:p w:rsidR="00C03AB1" w:rsidRDefault="00014E25">
      <w:pPr>
        <w:numPr>
          <w:ilvl w:val="0"/>
          <w:numId w:val="2"/>
        </w:numPr>
        <w:ind w:right="468"/>
      </w:pPr>
      <w:r>
        <w:t>запереть и опечатать помещения, не испо</w:t>
      </w:r>
      <w:r>
        <w:t xml:space="preserve">льзующиеся для проведения экзамена </w:t>
      </w:r>
      <w:r>
        <w:t xml:space="preserve"> </w:t>
      </w:r>
      <w:r>
        <w:t xml:space="preserve">в день проведения экзамена; </w:t>
      </w:r>
      <w:r>
        <w:t xml:space="preserve"> </w:t>
      </w:r>
    </w:p>
    <w:p w:rsidR="00C03AB1" w:rsidRDefault="00014E25">
      <w:pPr>
        <w:numPr>
          <w:ilvl w:val="0"/>
          <w:numId w:val="2"/>
        </w:numPr>
        <w:ind w:right="468"/>
      </w:pPr>
      <w:r>
        <w:t>обеспечить</w:t>
      </w:r>
      <w:r>
        <w:t xml:space="preserve"> </w:t>
      </w:r>
      <w:r>
        <w:t xml:space="preserve">до входа в ППЭ наличие отдельного места (помещения) </w:t>
      </w:r>
      <w:r>
        <w:t xml:space="preserve"> </w:t>
      </w:r>
      <w:r>
        <w:t>для хранения личных вещей участников ГИА;</w:t>
      </w:r>
      <w:r>
        <w:t xml:space="preserve"> </w:t>
      </w:r>
    </w:p>
    <w:p w:rsidR="00C03AB1" w:rsidRDefault="00014E25">
      <w:pPr>
        <w:numPr>
          <w:ilvl w:val="0"/>
          <w:numId w:val="2"/>
        </w:numPr>
        <w:ind w:right="468"/>
      </w:pPr>
      <w:r>
        <w:t xml:space="preserve">обеспечить до входа в ППЭ наличие отдельного места (помещения) для хранения личных </w:t>
      </w:r>
      <w:r>
        <w:t>вещей организаторов,</w:t>
      </w:r>
      <w:r>
        <w:t xml:space="preserve"> </w:t>
      </w:r>
      <w:r>
        <w:t xml:space="preserve">медицинского работника, специалистов </w:t>
      </w:r>
      <w:r>
        <w:t xml:space="preserve"> </w:t>
      </w:r>
      <w:r>
        <w:t>по проведению инструктажа и обеспечению лабораторных работ, экспертов, оценивающих выполнение лабораторных работ</w:t>
      </w:r>
      <w:r>
        <w:t xml:space="preserve"> </w:t>
      </w:r>
      <w:r>
        <w:t>(при наличии), экзаменаторов</w:t>
      </w:r>
      <w:r>
        <w:t>-</w:t>
      </w:r>
      <w:r>
        <w:t>собеседников, ассистентов</w:t>
      </w:r>
      <w:r>
        <w:t xml:space="preserve">, </w:t>
      </w:r>
      <w:r>
        <w:t>аккредитованных представител</w:t>
      </w:r>
      <w:r>
        <w:t>ей средств массовой информации</w:t>
      </w:r>
      <w:r>
        <w:t xml:space="preserve">; </w:t>
      </w:r>
    </w:p>
    <w:p w:rsidR="00C03AB1" w:rsidRDefault="00014E25">
      <w:pPr>
        <w:numPr>
          <w:ilvl w:val="0"/>
          <w:numId w:val="2"/>
        </w:numPr>
        <w:ind w:right="468"/>
      </w:pPr>
      <w:r>
        <w:t>обеспечить до входа в ППЭ наличие помещения для сопровождающих;</w:t>
      </w:r>
      <w:r>
        <w:t xml:space="preserve"> </w:t>
      </w:r>
    </w:p>
    <w:p w:rsidR="00C03AB1" w:rsidRDefault="00014E25">
      <w:pPr>
        <w:numPr>
          <w:ilvl w:val="0"/>
          <w:numId w:val="2"/>
        </w:numPr>
        <w:ind w:right="468"/>
      </w:pPr>
      <w:r>
        <w:t>организовать в</w:t>
      </w:r>
      <w:r>
        <w:t xml:space="preserve"> </w:t>
      </w:r>
      <w:r>
        <w:t>Штабе ППЭ место</w:t>
      </w:r>
      <w:r>
        <w:t xml:space="preserve"> </w:t>
      </w:r>
      <w:r>
        <w:t>для хранения личных вещей членов ГЭК, руководителя организации, в помещениях которой организован ППЭ, или уполномоченного им ли</w:t>
      </w:r>
      <w:r>
        <w:t xml:space="preserve">ца, руководителя ППЭ, технических специалистов, общественных наблюдателей, должностных лиц Рособрнадзора, а также иных лиц, определенных Рособрнадзором, должностных лиц органа исполнительной власти субъекта Российской Федерации, осуществляющего переданные </w:t>
      </w:r>
      <w:r>
        <w:t>полномочия Российской Федерации в сфере образования;</w:t>
      </w:r>
      <w:r>
        <w:t xml:space="preserve"> </w:t>
      </w:r>
    </w:p>
    <w:p w:rsidR="00C03AB1" w:rsidRDefault="00014E25">
      <w:pPr>
        <w:numPr>
          <w:ilvl w:val="0"/>
          <w:numId w:val="2"/>
        </w:numPr>
        <w:ind w:right="468"/>
      </w:pPr>
      <w:r>
        <w:lastRenderedPageBreak/>
        <w:t>организовать в Штабе ППЭ место для руководителя образовательной организации, в помещениях которой организован ППЭ, или уполномоченного им лица;</w:t>
      </w:r>
      <w:r>
        <w:t xml:space="preserve"> </w:t>
      </w:r>
    </w:p>
    <w:p w:rsidR="00C03AB1" w:rsidRDefault="00014E25">
      <w:pPr>
        <w:numPr>
          <w:ilvl w:val="0"/>
          <w:numId w:val="2"/>
        </w:numPr>
        <w:ind w:right="468"/>
      </w:pPr>
      <w:r>
        <w:t>обеспечить в ППЭ наличие помещения для медицинского работ</w:t>
      </w:r>
      <w:r>
        <w:t>ника</w:t>
      </w:r>
      <w:r>
        <w:t xml:space="preserve">, </w:t>
      </w:r>
      <w:r>
        <w:t>которое  изолируется от аудиторий, используемых для проведения экзаменов</w:t>
      </w:r>
      <w:r>
        <w:t xml:space="preserve">; </w:t>
      </w:r>
    </w:p>
    <w:p w:rsidR="00C03AB1" w:rsidRDefault="00014E25">
      <w:pPr>
        <w:numPr>
          <w:ilvl w:val="0"/>
          <w:numId w:val="2"/>
        </w:numPr>
        <w:ind w:right="468"/>
      </w:pPr>
      <w:r>
        <w:t xml:space="preserve">подготовить журнал учета участников ГИА, обратившихся к медицинскому работнику (см. приложение </w:t>
      </w:r>
      <w:r>
        <w:t xml:space="preserve">1);  </w:t>
      </w:r>
    </w:p>
    <w:p w:rsidR="00C03AB1" w:rsidRDefault="00014E25">
      <w:pPr>
        <w:numPr>
          <w:ilvl w:val="0"/>
          <w:numId w:val="2"/>
        </w:numPr>
        <w:ind w:right="468"/>
      </w:pPr>
      <w:r>
        <w:t xml:space="preserve">проверить </w:t>
      </w:r>
      <w:r>
        <w:tab/>
        <w:t xml:space="preserve">работоспособность </w:t>
      </w:r>
      <w:r>
        <w:tab/>
        <w:t xml:space="preserve">технических </w:t>
      </w:r>
      <w:r>
        <w:tab/>
        <w:t xml:space="preserve">средств, </w:t>
      </w:r>
      <w:r>
        <w:tab/>
        <w:t xml:space="preserve">планируемых </w:t>
      </w:r>
      <w:r>
        <w:t xml:space="preserve"> </w:t>
      </w:r>
    </w:p>
    <w:p w:rsidR="00C03AB1" w:rsidRDefault="00014E25">
      <w:pPr>
        <w:ind w:left="-1" w:right="468" w:firstLine="0"/>
      </w:pPr>
      <w:r>
        <w:t>к использованию во время проведения экзамена</w:t>
      </w:r>
      <w:r>
        <w:t xml:space="preserve">;  </w:t>
      </w:r>
    </w:p>
    <w:p w:rsidR="00C03AB1" w:rsidRDefault="00014E25">
      <w:pPr>
        <w:numPr>
          <w:ilvl w:val="0"/>
          <w:numId w:val="2"/>
        </w:numPr>
        <w:spacing w:after="38"/>
        <w:ind w:right="468"/>
      </w:pPr>
      <w:r>
        <w:t>проверить настройки металлоискателей</w:t>
      </w:r>
      <w:r>
        <w:t xml:space="preserve"> </w:t>
      </w:r>
      <w:r>
        <w:t>(стационарных и (или) ручных)</w:t>
      </w:r>
      <w:r>
        <w:t xml:space="preserve">, </w:t>
      </w:r>
      <w:r>
        <w:t xml:space="preserve">расположенных у входа в ППЭ </w:t>
      </w:r>
      <w:r>
        <w:rPr>
          <w:vertAlign w:val="superscript"/>
        </w:rPr>
        <w:footnoteReference w:id="16"/>
      </w:r>
      <w:r>
        <w:rPr>
          <w:vertAlign w:val="superscript"/>
        </w:rPr>
        <w:t xml:space="preserve"> </w:t>
      </w:r>
      <w:r>
        <w:t>, в том числе обеспечить проверку настроенных параметров металлоискателей</w:t>
      </w:r>
      <w:r>
        <w:rPr>
          <w:vertAlign w:val="superscript"/>
        </w:rPr>
        <w:footnoteReference w:id="17"/>
      </w:r>
      <w:r>
        <w:t xml:space="preserve">; </w:t>
      </w:r>
    </w:p>
    <w:p w:rsidR="00C03AB1" w:rsidRDefault="00014E25">
      <w:pPr>
        <w:numPr>
          <w:ilvl w:val="0"/>
          <w:numId w:val="2"/>
        </w:numPr>
        <w:spacing w:after="73"/>
        <w:ind w:right="468"/>
      </w:pPr>
      <w:r>
        <w:t xml:space="preserve">подготовить ножницы для вскрытия </w:t>
      </w:r>
      <w:r>
        <w:t>доставочных пакетов с ЭМ для каждой аудитории</w:t>
      </w:r>
      <w:r>
        <w:rPr>
          <w:vertAlign w:val="superscript"/>
        </w:rPr>
        <w:footnoteReference w:id="18"/>
      </w:r>
      <w:r>
        <w:t xml:space="preserve">;  </w:t>
      </w:r>
    </w:p>
    <w:p w:rsidR="00C03AB1" w:rsidRDefault="00014E25">
      <w:pPr>
        <w:numPr>
          <w:ilvl w:val="0"/>
          <w:numId w:val="2"/>
        </w:numPr>
        <w:ind w:right="468"/>
      </w:pPr>
      <w:r>
        <w:t>подготовить черновики</w:t>
      </w:r>
      <w:r>
        <w:rPr>
          <w:vertAlign w:val="superscript"/>
        </w:rPr>
        <w:footnoteReference w:id="19"/>
      </w:r>
      <w:r>
        <w:t xml:space="preserve"> </w:t>
      </w:r>
      <w:r>
        <w:t xml:space="preserve">из расчета по два листа на каждого участника ГИА, </w:t>
      </w:r>
      <w:r>
        <w:t xml:space="preserve"> </w:t>
      </w:r>
      <w:r>
        <w:t>а также дополнительные черновики;</w:t>
      </w:r>
      <w:r>
        <w:t xml:space="preserve"> </w:t>
      </w:r>
    </w:p>
    <w:p w:rsidR="00C03AB1" w:rsidRDefault="00014E25">
      <w:pPr>
        <w:numPr>
          <w:ilvl w:val="0"/>
          <w:numId w:val="2"/>
        </w:numPr>
        <w:ind w:right="468"/>
      </w:pPr>
      <w:r>
        <w:t>подготовить пакеты для упаковки использованных черновиков (по одному пакету</w:t>
      </w:r>
      <w:r>
        <w:t xml:space="preserve"> </w:t>
      </w:r>
      <w:r>
        <w:t>на аудиторию);</w:t>
      </w:r>
      <w:r>
        <w:t xml:space="preserve"> </w:t>
      </w:r>
    </w:p>
    <w:p w:rsidR="00C03AB1" w:rsidRDefault="00014E25">
      <w:pPr>
        <w:numPr>
          <w:ilvl w:val="0"/>
          <w:numId w:val="2"/>
        </w:numPr>
        <w:ind w:right="468"/>
      </w:pPr>
      <w:r>
        <w:t>подготовить в необходимом количестве инструкции для участников экзамена, зачитываемые организаторами</w:t>
      </w:r>
      <w:r>
        <w:t xml:space="preserve"> </w:t>
      </w:r>
      <w:r>
        <w:t xml:space="preserve">в аудитории перед началом экзамена (одна инструкция </w:t>
      </w:r>
      <w:r>
        <w:t xml:space="preserve"> </w:t>
      </w:r>
      <w:r>
        <w:t>на одну аудиторию)</w:t>
      </w:r>
      <w:r>
        <w:t xml:space="preserve">, </w:t>
      </w:r>
      <w:r>
        <w:t>а также уточнить планируемую дату ознакомления участников с</w:t>
      </w:r>
      <w:r>
        <w:t xml:space="preserve"> </w:t>
      </w:r>
      <w:r>
        <w:t>результатами экзамена</w:t>
      </w:r>
      <w:r>
        <w:t>;</w:t>
      </w:r>
      <w:r>
        <w:t xml:space="preserve"> </w:t>
      </w:r>
    </w:p>
    <w:p w:rsidR="00C03AB1" w:rsidRDefault="00014E25">
      <w:pPr>
        <w:numPr>
          <w:ilvl w:val="0"/>
          <w:numId w:val="2"/>
        </w:numPr>
        <w:ind w:right="468"/>
      </w:pPr>
      <w:r>
        <w:t>проверить пожарные выходы, наличие средств первичного пожаротушения.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3" w:line="259" w:lineRule="auto"/>
        <w:ind w:left="708" w:firstLine="0"/>
        <w:jc w:val="left"/>
      </w:pPr>
      <w:r>
        <w:lastRenderedPageBreak/>
        <w:t xml:space="preserve"> </w:t>
      </w:r>
    </w:p>
    <w:p w:rsidR="00C03AB1" w:rsidRDefault="00014E25">
      <w:pPr>
        <w:pStyle w:val="6"/>
        <w:ind w:left="242" w:right="707"/>
      </w:pPr>
      <w:r>
        <w:t>Проведение ГИА в ППЭ</w:t>
      </w:r>
      <w:r>
        <w:rPr>
          <w:vertAlign w:val="superscript"/>
        </w:rPr>
        <w:footnoteReference w:id="20"/>
      </w:r>
      <w:r>
        <w:rPr>
          <w:b w:val="0"/>
        </w:rP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pPr w:vertAnchor="text" w:tblpX="-130" w:tblpY="-5795"/>
        <w:tblOverlap w:val="never"/>
        <w:tblW w:w="10466" w:type="dxa"/>
        <w:tblInd w:w="0" w:type="dxa"/>
        <w:tblCellMar>
          <w:top w:w="101" w:type="dxa"/>
          <w:left w:w="8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66"/>
      </w:tblGrid>
      <w:tr w:rsidR="00C03AB1">
        <w:trPr>
          <w:trHeight w:val="348"/>
        </w:trPr>
        <w:tc>
          <w:tcPr>
            <w:tcW w:w="10466" w:type="dxa"/>
            <w:tcBorders>
              <w:top w:val="dashed" w:sz="17" w:space="0" w:color="000000"/>
              <w:left w:val="dashed" w:sz="17" w:space="0" w:color="000000"/>
              <w:bottom w:val="nil"/>
              <w:right w:val="dashed" w:sz="17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text" w:tblpX="-130" w:tblpY="-5447"/>
        <w:tblOverlap w:val="never"/>
        <w:tblW w:w="10466" w:type="dxa"/>
        <w:tblInd w:w="0" w:type="dxa"/>
        <w:tblCellMar>
          <w:top w:w="56" w:type="dxa"/>
          <w:left w:w="13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C03AB1">
        <w:trPr>
          <w:trHeight w:val="2873"/>
        </w:trPr>
        <w:tc>
          <w:tcPr>
            <w:tcW w:w="10466" w:type="dxa"/>
            <w:tcBorders>
              <w:top w:val="nil"/>
              <w:left w:val="dashed" w:sz="17" w:space="0" w:color="000000"/>
              <w:bottom w:val="double" w:sz="17" w:space="0" w:color="000000"/>
              <w:right w:val="dashed" w:sz="17" w:space="0" w:color="000000"/>
            </w:tcBorders>
          </w:tcPr>
          <w:p w:rsidR="00C03AB1" w:rsidRDefault="00014E25">
            <w:pPr>
              <w:spacing w:after="8" w:line="238" w:lineRule="auto"/>
              <w:ind w:left="0" w:firstLine="708"/>
            </w:pPr>
            <w:r>
              <w:t>Руководителю ППЭ следует</w:t>
            </w:r>
            <w:r>
              <w:t xml:space="preserve"> </w:t>
            </w:r>
            <w:r>
              <w:t xml:space="preserve">помнить, что экзамен проводится в спокойной </w:t>
            </w:r>
            <w:r>
              <w:t xml:space="preserve"> </w:t>
            </w:r>
            <w:r>
              <w:t>и доброжелательной обстановке.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t>В день проведения экзамена</w:t>
            </w:r>
            <w:r>
              <w:t xml:space="preserve"> </w:t>
            </w:r>
            <w:r>
              <w:t xml:space="preserve">в ППЭ руководителю ППЭ </w:t>
            </w:r>
            <w:r>
              <w:rPr>
                <w:b/>
              </w:rPr>
              <w:t>запрещается:</w:t>
            </w:r>
            <w:r>
              <w:t xml:space="preserve"> </w:t>
            </w:r>
          </w:p>
          <w:p w:rsidR="00C03AB1" w:rsidRDefault="00014E25">
            <w:pPr>
              <w:spacing w:after="4" w:line="239" w:lineRule="auto"/>
              <w:ind w:left="0" w:right="131" w:firstLine="708"/>
            </w:pPr>
            <w:r>
              <w:t>а) оказывать содействие участникам ГИА, в том числе передавать им средства связи, электронно</w:t>
            </w:r>
            <w:r>
              <w:t>-</w:t>
            </w:r>
            <w:r>
              <w:t>вычислительную технику, фото</w:t>
            </w:r>
            <w:r>
              <w:t>-</w:t>
            </w:r>
            <w:r>
              <w:t>, аудио</w:t>
            </w:r>
            <w:r>
              <w:t xml:space="preserve">- </w:t>
            </w:r>
            <w:r>
              <w:t>и видеоаппаратуру, справочные материалы, письменные заметки и</w:t>
            </w:r>
            <w:r>
              <w:t xml:space="preserve"> </w:t>
            </w:r>
            <w:r>
              <w:t>иные средства хранения и п</w:t>
            </w:r>
            <w:r>
              <w:t>ередачи информации</w:t>
            </w:r>
            <w:r>
              <w:t xml:space="preserve">; </w:t>
            </w:r>
          </w:p>
          <w:p w:rsidR="00C03AB1" w:rsidRDefault="00014E25">
            <w:pPr>
              <w:spacing w:after="0" w:line="259" w:lineRule="auto"/>
              <w:ind w:left="0" w:right="136" w:firstLine="0"/>
              <w:jc w:val="right"/>
            </w:pPr>
            <w:r>
              <w:t>б) выносить из аудиторий и ППЭ</w:t>
            </w:r>
            <w:r>
              <w:t xml:space="preserve"> </w:t>
            </w:r>
            <w:r>
              <w:t xml:space="preserve">черновики, ЭМ на бумажном и (или) электронном </w:t>
            </w:r>
          </w:p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>носителях</w:t>
            </w:r>
            <w:r>
              <w:t xml:space="preserve">; </w:t>
            </w:r>
          </w:p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t>в</w:t>
            </w:r>
            <w:r>
              <w:t xml:space="preserve">) </w:t>
            </w:r>
            <w:r>
              <w:t>фотографировать ЭМ, черновики</w:t>
            </w:r>
            <w:r>
              <w:t xml:space="preserve">; </w:t>
            </w:r>
          </w:p>
        </w:tc>
      </w:tr>
      <w:tr w:rsidR="00C03AB1">
        <w:trPr>
          <w:trHeight w:val="2489"/>
        </w:trPr>
        <w:tc>
          <w:tcPr>
            <w:tcW w:w="10466" w:type="dxa"/>
            <w:tcBorders>
              <w:top w:val="double" w:sz="17" w:space="0" w:color="000000"/>
              <w:left w:val="dashed" w:sz="17" w:space="0" w:color="000000"/>
              <w:bottom w:val="dashed" w:sz="17" w:space="0" w:color="000000"/>
              <w:right w:val="dashed" w:sz="17" w:space="0" w:color="000000"/>
            </w:tcBorders>
          </w:tcPr>
          <w:p w:rsidR="00C03AB1" w:rsidRDefault="00014E25">
            <w:pPr>
              <w:spacing w:after="0" w:line="259" w:lineRule="auto"/>
              <w:ind w:left="0" w:right="131" w:firstLine="0"/>
              <w:jc w:val="right"/>
            </w:pPr>
            <w:r>
              <w:t>г) покидать ППЭ</w:t>
            </w:r>
            <w:r>
              <w:t xml:space="preserve"> </w:t>
            </w:r>
            <w:r>
              <w:t xml:space="preserve">в день проведения экзамена </w:t>
            </w:r>
            <w:r>
              <w:rPr>
                <w:vertAlign w:val="superscript"/>
              </w:rPr>
              <w:footnoteReference w:id="21"/>
            </w:r>
            <w:r>
              <w:t xml:space="preserve"> (</w:t>
            </w:r>
            <w:r>
              <w:t>до окончания</w:t>
            </w:r>
            <w:r>
              <w:t xml:space="preserve"> </w:t>
            </w:r>
            <w:r>
              <w:t xml:space="preserve">процедур, </w:t>
            </w:r>
          </w:p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>предусмотренных Порядком</w:t>
            </w:r>
            <w:r>
              <w:t xml:space="preserve">); </w:t>
            </w:r>
          </w:p>
          <w:p w:rsidR="00C03AB1" w:rsidRDefault="00014E25">
            <w:pPr>
              <w:spacing w:after="0" w:line="259" w:lineRule="auto"/>
              <w:ind w:left="0" w:right="134" w:firstLine="0"/>
              <w:jc w:val="right"/>
            </w:pPr>
            <w:r>
              <w:t>д) пользоваться средствами связи, электронно</w:t>
            </w:r>
            <w:r>
              <w:t>-</w:t>
            </w:r>
            <w:r>
              <w:t>вычислительной техникой,</w:t>
            </w:r>
            <w:r>
              <w:t xml:space="preserve"> </w:t>
            </w:r>
            <w:r>
              <w:t>фото</w:t>
            </w:r>
            <w:r>
              <w:t xml:space="preserve">-, </w:t>
            </w:r>
          </w:p>
          <w:p w:rsidR="00C03AB1" w:rsidRDefault="00014E25">
            <w:pPr>
              <w:spacing w:after="13" w:line="258" w:lineRule="auto"/>
              <w:ind w:left="0" w:firstLine="0"/>
            </w:pPr>
            <w:r>
              <w:t>аудио</w:t>
            </w:r>
            <w:r>
              <w:t xml:space="preserve">- </w:t>
            </w:r>
            <w:r>
              <w:t>и видеоаппаратурой, справочными материалами, письменными заметками и иными средствами хранения и передачи информации вне Штаба ППЭ</w:t>
            </w:r>
            <w:r>
              <w:rPr>
                <w:vertAlign w:val="superscript"/>
              </w:rPr>
              <w:footnoteReference w:id="22"/>
            </w:r>
            <w:r>
              <w:t xml:space="preserve">. </w:t>
            </w:r>
          </w:p>
          <w:p w:rsidR="00C03AB1" w:rsidRDefault="00014E25">
            <w:pPr>
              <w:spacing w:after="0" w:line="259" w:lineRule="auto"/>
              <w:ind w:left="0" w:right="134" w:firstLine="708"/>
            </w:pPr>
            <w:r>
              <w:t>Руководитель ППЭ несет персональную о</w:t>
            </w:r>
            <w:r>
              <w:t>тветственность за соблюдение мер информационной безопасности и исполнение Порядка на всех этапах проведения ГИА в ППЭ.</w:t>
            </w:r>
            <w:r>
              <w:t xml:space="preserve"> </w:t>
            </w:r>
          </w:p>
        </w:tc>
      </w:tr>
    </w:tbl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ind w:left="-1" w:right="468"/>
      </w:pPr>
      <w:r>
        <w:t>В день проведения ГИА руководитель ППЭ приходит</w:t>
      </w:r>
      <w:r>
        <w:t xml:space="preserve"> </w:t>
      </w:r>
      <w:r>
        <w:t xml:space="preserve">в ППЭ </w:t>
      </w:r>
      <w:r>
        <w:rPr>
          <w:b/>
        </w:rPr>
        <w:t>не позднее 7.30 по местному времени</w:t>
      </w:r>
      <w:r>
        <w:t xml:space="preserve"> </w:t>
      </w:r>
      <w:r>
        <w:t>и</w:t>
      </w:r>
      <w:r>
        <w:t xml:space="preserve"> </w:t>
      </w:r>
      <w:r>
        <w:t>оставляет все свои личные вещи в месте дл</w:t>
      </w:r>
      <w:r>
        <w:t>я хранения личных вещей</w:t>
      </w:r>
      <w:r>
        <w:t xml:space="preserve">, </w:t>
      </w:r>
      <w:r>
        <w:t>организованном в Штабе ППЭ.</w:t>
      </w: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>До начала экзамена руководителю ППЭ следует:</w:t>
      </w:r>
      <w:r>
        <w:t xml:space="preserve"> </w:t>
      </w:r>
    </w:p>
    <w:p w:rsidR="00C03AB1" w:rsidRDefault="00014E25">
      <w:pPr>
        <w:numPr>
          <w:ilvl w:val="0"/>
          <w:numId w:val="3"/>
        </w:numPr>
        <w:ind w:right="468"/>
      </w:pPr>
      <w:r>
        <w:rPr>
          <w:b/>
        </w:rPr>
        <w:t>не позднее 8.00 по местному времени</w:t>
      </w:r>
      <w:r>
        <w:t xml:space="preserve"> </w:t>
      </w:r>
      <w:r>
        <w:t>назначить ответственного за регистрацию работников ППЭ</w:t>
      </w:r>
      <w:r>
        <w:t xml:space="preserve">; </w:t>
      </w:r>
    </w:p>
    <w:p w:rsidR="00C03AB1" w:rsidRDefault="00014E25">
      <w:pPr>
        <w:numPr>
          <w:ilvl w:val="0"/>
          <w:numId w:val="3"/>
        </w:numPr>
        <w:ind w:right="468"/>
      </w:pPr>
      <w:r>
        <w:t>обеспечить контроль за регистрацией работников ППЭ</w:t>
      </w:r>
      <w:r>
        <w:t xml:space="preserve"> </w:t>
      </w:r>
      <w:r>
        <w:t>в день экзамена (в случае неявки распределенных в данный ППЭ работников ППЭ произвести замену работников ППЭ);</w:t>
      </w:r>
      <w:r>
        <w:t xml:space="preserve"> </w:t>
      </w:r>
    </w:p>
    <w:p w:rsidR="00C03AB1" w:rsidRDefault="00014E25">
      <w:pPr>
        <w:numPr>
          <w:ilvl w:val="0"/>
          <w:numId w:val="3"/>
        </w:numPr>
        <w:ind w:right="468"/>
      </w:pPr>
      <w:r>
        <w:t>проверить готовность всех аудиторий к проведению ГИА, в том числе сверку часов во всех аудиториях;</w:t>
      </w:r>
      <w:r>
        <w:t xml:space="preserve"> </w:t>
      </w:r>
    </w:p>
    <w:p w:rsidR="00C03AB1" w:rsidRDefault="00014E25">
      <w:pPr>
        <w:numPr>
          <w:ilvl w:val="0"/>
          <w:numId w:val="3"/>
        </w:numPr>
        <w:ind w:right="468"/>
      </w:pPr>
      <w:r>
        <w:t xml:space="preserve">дать распоряжение техническим специалистам, </w:t>
      </w:r>
      <w:r>
        <w:t xml:space="preserve">отвечающим за организацию видеонаблюдения в ППЭ, о начале видеонаблюдения в Штабе ППЭ до получения ЭМ, </w:t>
      </w:r>
      <w:r>
        <w:t xml:space="preserve"> </w:t>
      </w:r>
      <w:r>
        <w:t>в аудиториях ППЭ –</w:t>
      </w:r>
      <w:r>
        <w:t xml:space="preserve"> </w:t>
      </w:r>
      <w:r>
        <w:t>не позднее 08.00 по местному времени (в случае, если такое решение было принято ОИВ</w:t>
      </w:r>
      <w:r>
        <w:t xml:space="preserve">); </w:t>
      </w:r>
    </w:p>
    <w:p w:rsidR="00C03AB1" w:rsidRDefault="00014E25">
      <w:pPr>
        <w:numPr>
          <w:ilvl w:val="0"/>
          <w:numId w:val="3"/>
        </w:numPr>
        <w:ind w:right="468"/>
      </w:pPr>
      <w:r>
        <w:t>убедиться в сохранении корректности настроек с</w:t>
      </w:r>
      <w:r>
        <w:t>тационарных и (или) переносных металлоискателей</w:t>
      </w:r>
      <w:r>
        <w:t xml:space="preserve">; </w:t>
      </w:r>
    </w:p>
    <w:p w:rsidR="00C03AB1" w:rsidRDefault="00014E25">
      <w:pPr>
        <w:numPr>
          <w:ilvl w:val="0"/>
          <w:numId w:val="3"/>
        </w:numPr>
        <w:ind w:right="468"/>
      </w:pPr>
      <w:r>
        <w:rPr>
          <w:b/>
        </w:rPr>
        <w:lastRenderedPageBreak/>
        <w:t>не позднее 08.15 по местному времени</w:t>
      </w:r>
      <w:r>
        <w:t xml:space="preserve"> </w:t>
      </w:r>
      <w:r>
        <w:t>в Штабе ППЭ по акту приема</w:t>
      </w:r>
      <w:r>
        <w:t>-</w:t>
      </w:r>
      <w:r>
        <w:t>передачи получить от члена ГЭК ЭМ</w:t>
      </w:r>
      <w:r>
        <w:t xml:space="preserve"> </w:t>
      </w:r>
      <w:r>
        <w:t>на бумажных носителях, упакованных в запечатанные пакеты</w:t>
      </w:r>
      <w:r>
        <w:t xml:space="preserve">, </w:t>
      </w:r>
      <w:r>
        <w:t xml:space="preserve">в том числе списки распределения участников ГИА и </w:t>
      </w:r>
      <w:r>
        <w:t>организаторов по аудиториям</w:t>
      </w:r>
      <w:r>
        <w:rPr>
          <w:vertAlign w:val="superscript"/>
        </w:rPr>
        <w:footnoteReference w:id="23"/>
      </w:r>
      <w:r>
        <w:t xml:space="preserve">; </w:t>
      </w:r>
    </w:p>
    <w:p w:rsidR="00C03AB1" w:rsidRDefault="00014E25">
      <w:pPr>
        <w:numPr>
          <w:ilvl w:val="0"/>
          <w:numId w:val="3"/>
        </w:numPr>
        <w:spacing w:after="10"/>
        <w:ind w:right="468"/>
      </w:pPr>
      <w:r>
        <w:rPr>
          <w:b/>
        </w:rPr>
        <w:t>в случае печати ЭМ в Штабе ППЭ</w:t>
      </w:r>
      <w:r>
        <w:rPr>
          <w:b/>
          <w:vertAlign w:val="superscript"/>
        </w:rPr>
        <w:footnoteReference w:id="24"/>
      </w:r>
      <w:r>
        <w:rPr>
          <w:b/>
        </w:rPr>
        <w:t xml:space="preserve">: </w:t>
      </w:r>
      <w:r>
        <w:t>присутствовать</w:t>
      </w:r>
      <w:r>
        <w:rPr>
          <w:b/>
        </w:rPr>
        <w:t xml:space="preserve"> совместно с членом ГЭК, общественными наблюдателями (при наличии)</w:t>
      </w:r>
      <w:r>
        <w:t xml:space="preserve"> </w:t>
      </w:r>
      <w:r>
        <w:t>при организации техническим</w:t>
      </w:r>
      <w:r>
        <w:t xml:space="preserve"> </w:t>
      </w:r>
      <w:r>
        <w:t>специалистом</w:t>
      </w:r>
      <w:r>
        <w:t xml:space="preserve"> </w:t>
      </w:r>
      <w:r>
        <w:t>печати</w:t>
      </w:r>
      <w:r>
        <w:t xml:space="preserve"> </w:t>
      </w:r>
      <w:r>
        <w:t>ЭМ</w:t>
      </w:r>
      <w:r>
        <w:t xml:space="preserve"> </w:t>
      </w:r>
      <w:r>
        <w:t>на бумажные носители;</w:t>
      </w:r>
      <w:r>
        <w:t xml:space="preserve"> </w:t>
      </w:r>
    </w:p>
    <w:p w:rsidR="00C03AB1" w:rsidRDefault="00014E25">
      <w:pPr>
        <w:numPr>
          <w:ilvl w:val="0"/>
          <w:numId w:val="3"/>
        </w:numPr>
        <w:ind w:right="468"/>
      </w:pPr>
      <w:r>
        <w:rPr>
          <w:b/>
        </w:rPr>
        <w:t>не ранее 08.15 по местному времени</w:t>
      </w:r>
      <w:r>
        <w:t xml:space="preserve"> </w:t>
      </w:r>
      <w:r>
        <w:t>провести инструктаж по процедуре проведения ГИА</w:t>
      </w:r>
      <w:r>
        <w:t xml:space="preserve"> </w:t>
      </w:r>
      <w:r>
        <w:t>для работников ППЭ</w:t>
      </w:r>
      <w:r>
        <w:t xml:space="preserve">, </w:t>
      </w:r>
      <w:r>
        <w:t>в том числе сообщить организаторам в аудитории планируемую дату ознакомления участников ГИА с результатами экзамена</w:t>
      </w:r>
      <w:r>
        <w:t xml:space="preserve">; </w:t>
      </w:r>
    </w:p>
    <w:p w:rsidR="00C03AB1" w:rsidRDefault="00014E25">
      <w:pPr>
        <w:numPr>
          <w:ilvl w:val="0"/>
          <w:numId w:val="3"/>
        </w:numPr>
        <w:ind w:right="468"/>
      </w:pPr>
      <w:r>
        <w:t>назначить ответственного организатора в каждой аудитории в соответстви</w:t>
      </w:r>
      <w:r>
        <w:t xml:space="preserve">и </w:t>
      </w:r>
      <w:r>
        <w:t xml:space="preserve"> </w:t>
      </w:r>
      <w:r>
        <w:t>со списком распределения организаторов по аудиториям</w:t>
      </w:r>
      <w:r>
        <w:t xml:space="preserve">, </w:t>
      </w:r>
      <w:r>
        <w:t>назначить организаторов вне аудитории по местам их распределения в ППЭ;</w:t>
      </w:r>
      <w:r>
        <w:t xml:space="preserve"> </w:t>
      </w:r>
    </w:p>
    <w:p w:rsidR="00C03AB1" w:rsidRDefault="00014E25">
      <w:pPr>
        <w:numPr>
          <w:ilvl w:val="0"/>
          <w:numId w:val="3"/>
        </w:numPr>
        <w:ind w:right="468"/>
      </w:pPr>
      <w:r>
        <w:rPr>
          <w:b/>
        </w:rPr>
        <w:t xml:space="preserve">выдать ответственным организаторам в аудитории: </w:t>
      </w:r>
      <w:r>
        <w:t>а)</w:t>
      </w:r>
      <w:r>
        <w:rPr>
          <w:rFonts w:ascii="Arial" w:eastAsia="Arial" w:hAnsi="Arial" w:cs="Arial"/>
        </w:rPr>
        <w:t xml:space="preserve"> </w:t>
      </w:r>
      <w:r>
        <w:t>списки распределения участников ГИА</w:t>
      </w:r>
      <w:r>
        <w:t xml:space="preserve"> </w:t>
      </w:r>
      <w:r>
        <w:t>по аудиториям</w:t>
      </w:r>
      <w:r>
        <w:t xml:space="preserve">; </w:t>
      </w:r>
    </w:p>
    <w:p w:rsidR="00C03AB1" w:rsidRDefault="00014E25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>протоколы проведения</w:t>
      </w:r>
      <w:r>
        <w:t xml:space="preserve"> экзамена в аудитории;</w:t>
      </w:r>
      <w:r>
        <w:t xml:space="preserve"> </w:t>
      </w:r>
    </w:p>
    <w:p w:rsidR="00C03AB1" w:rsidRDefault="00014E25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>инструкции</w:t>
      </w:r>
      <w:r>
        <w:t xml:space="preserve"> </w:t>
      </w:r>
      <w:r>
        <w:t>для участников ГИА, зачитываемые</w:t>
      </w:r>
      <w:r>
        <w:t xml:space="preserve"> </w:t>
      </w:r>
      <w:r>
        <w:t>организаторами</w:t>
      </w:r>
      <w:r>
        <w:t xml:space="preserve"> </w:t>
      </w:r>
      <w:r>
        <w:t>в аудиториях</w:t>
      </w:r>
      <w:r>
        <w:t xml:space="preserve"> </w:t>
      </w:r>
    </w:p>
    <w:p w:rsidR="00C03AB1" w:rsidRDefault="00014E25">
      <w:pPr>
        <w:spacing w:after="56"/>
        <w:ind w:left="-1" w:right="468" w:firstLine="0"/>
      </w:pPr>
      <w:r>
        <w:t>перед началом экзамена (одна инструкция на аудиторию)</w:t>
      </w:r>
      <w:r>
        <w:rPr>
          <w:vertAlign w:val="superscript"/>
        </w:rPr>
        <w:footnoteReference w:id="25"/>
      </w:r>
      <w:r>
        <w:t xml:space="preserve">; </w:t>
      </w:r>
    </w:p>
    <w:p w:rsidR="00C03AB1" w:rsidRDefault="00014E25">
      <w:pPr>
        <w:ind w:left="708" w:right="468" w:firstLine="0"/>
      </w:pPr>
      <w:r>
        <w:t>г)</w:t>
      </w:r>
      <w:r>
        <w:rPr>
          <w:rFonts w:ascii="Arial" w:eastAsia="Arial" w:hAnsi="Arial" w:cs="Arial"/>
        </w:rPr>
        <w:t xml:space="preserve"> </w:t>
      </w:r>
      <w:r>
        <w:t>ножницы для вскрытия пакета с ЭМ</w:t>
      </w:r>
      <w:r>
        <w:rPr>
          <w:vertAlign w:val="superscript"/>
        </w:rPr>
        <w:footnoteReference w:id="26"/>
      </w:r>
      <w:r>
        <w:t xml:space="preserve">;  </w:t>
      </w:r>
    </w:p>
    <w:p w:rsidR="00C03AB1" w:rsidRDefault="00014E25">
      <w:pPr>
        <w:spacing w:after="33"/>
        <w:ind w:left="708" w:right="468" w:firstLine="0"/>
      </w:pPr>
      <w:r>
        <w:t>д)</w:t>
      </w:r>
      <w:r>
        <w:rPr>
          <w:rFonts w:ascii="Arial" w:eastAsia="Arial" w:hAnsi="Arial" w:cs="Arial"/>
        </w:rPr>
        <w:t xml:space="preserve"> </w:t>
      </w:r>
      <w:r>
        <w:t>таблички</w:t>
      </w:r>
      <w:r>
        <w:t xml:space="preserve"> </w:t>
      </w:r>
      <w:r>
        <w:t>с номерами аудиторий;</w:t>
      </w:r>
      <w:r>
        <w:t xml:space="preserve"> </w:t>
      </w:r>
    </w:p>
    <w:p w:rsidR="00C03AB1" w:rsidRDefault="00014E25">
      <w:pPr>
        <w:ind w:left="708" w:right="468" w:firstLine="0"/>
      </w:pPr>
      <w:r>
        <w:t>е)</w:t>
      </w:r>
      <w:r>
        <w:rPr>
          <w:rFonts w:ascii="Arial" w:eastAsia="Arial" w:hAnsi="Arial" w:cs="Arial"/>
        </w:rPr>
        <w:t xml:space="preserve"> </w:t>
      </w:r>
      <w:r>
        <w:t xml:space="preserve">черновики </w:t>
      </w:r>
      <w:r>
        <w:rPr>
          <w:vertAlign w:val="superscript"/>
        </w:rPr>
        <w:footnoteReference w:id="27"/>
      </w:r>
      <w:r>
        <w:t xml:space="preserve"> </w:t>
      </w:r>
      <w:r>
        <w:t>(минимальное количество черновиков</w:t>
      </w:r>
      <w:r>
        <w:t xml:space="preserve">: </w:t>
      </w:r>
      <w:r>
        <w:t xml:space="preserve">два на одного участника </w:t>
      </w:r>
    </w:p>
    <w:p w:rsidR="00C03AB1" w:rsidRDefault="00014E25">
      <w:pPr>
        <w:ind w:left="-1" w:right="468" w:firstLine="0"/>
      </w:pPr>
      <w:r>
        <w:t xml:space="preserve">ГИА); </w:t>
      </w:r>
      <w:r>
        <w:t xml:space="preserve"> </w:t>
      </w:r>
    </w:p>
    <w:p w:rsidR="00C03AB1" w:rsidRDefault="00014E25">
      <w:pPr>
        <w:ind w:left="-1" w:right="468"/>
      </w:pPr>
      <w:r>
        <w:t>ж)</w:t>
      </w:r>
      <w:r>
        <w:rPr>
          <w:rFonts w:ascii="Arial" w:eastAsia="Arial" w:hAnsi="Arial" w:cs="Arial"/>
        </w:rPr>
        <w:t xml:space="preserve"> </w:t>
      </w:r>
      <w:r>
        <w:t>пакеты</w:t>
      </w:r>
      <w:r>
        <w:t xml:space="preserve"> </w:t>
      </w:r>
      <w:r>
        <w:t>для упаковки</w:t>
      </w:r>
      <w:r>
        <w:t xml:space="preserve">: </w:t>
      </w:r>
      <w:r>
        <w:t>использованных черновиков</w:t>
      </w:r>
      <w:r>
        <w:t xml:space="preserve">; </w:t>
      </w:r>
      <w:r>
        <w:t>бланков, в том числе  дополнительных</w:t>
      </w:r>
      <w:r>
        <w:t xml:space="preserve"> </w:t>
      </w:r>
      <w:r>
        <w:t>бланков;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использованных</w:t>
      </w:r>
      <w:r>
        <w:t xml:space="preserve"> </w:t>
      </w:r>
      <w:r>
        <w:t>КИМ</w:t>
      </w:r>
      <w:r>
        <w:t xml:space="preserve">; </w:t>
      </w:r>
      <w:r>
        <w:t>неиспользованных КИМ</w:t>
      </w:r>
      <w:r>
        <w:t xml:space="preserve">; </w:t>
      </w:r>
      <w:r>
        <w:t>бракованных</w:t>
      </w:r>
      <w:r>
        <w:t xml:space="preserve">  </w:t>
      </w:r>
      <w:r>
        <w:t>(с нарушением комплектации и др.)</w:t>
      </w:r>
      <w:r>
        <w:t xml:space="preserve"> </w:t>
      </w:r>
      <w:r>
        <w:t>ЭМ</w:t>
      </w:r>
      <w:r>
        <w:t xml:space="preserve">; </w:t>
      </w:r>
      <w:r>
        <w:t>электронных</w:t>
      </w:r>
      <w:r>
        <w:t xml:space="preserve"> </w:t>
      </w:r>
      <w:r>
        <w:t>носителей (CD, флеш</w:t>
      </w:r>
      <w:r>
        <w:t>-</w:t>
      </w:r>
      <w:r>
        <w:t>карты и др.) с</w:t>
      </w:r>
      <w:r>
        <w:t xml:space="preserve"> </w:t>
      </w:r>
      <w:r>
        <w:t>аудиозаписью для выполнения участниками экзамена заданий, для выполнения которых требуется прослушивание указанной аудиозаписи</w:t>
      </w:r>
      <w:r>
        <w:rPr>
          <w:rFonts w:ascii="Calibri" w:eastAsia="Calibri" w:hAnsi="Calibri" w:cs="Calibri"/>
          <w:sz w:val="22"/>
        </w:rPr>
        <w:t xml:space="preserve"> (</w:t>
      </w:r>
      <w:r>
        <w:t xml:space="preserve">в случае проведения ОГЭ </w:t>
      </w:r>
      <w:r>
        <w:t xml:space="preserve"> </w:t>
      </w:r>
      <w:r>
        <w:t>по иностранным языкам</w:t>
      </w:r>
      <w:r>
        <w:t>)</w:t>
      </w:r>
      <w:r>
        <w:t>; электронных</w:t>
      </w:r>
      <w:r>
        <w:t xml:space="preserve"> </w:t>
      </w:r>
      <w:r>
        <w:t>носителей</w:t>
      </w:r>
      <w:r>
        <w:t xml:space="preserve"> </w:t>
      </w:r>
      <w:r>
        <w:t>(CD, ф</w:t>
      </w:r>
      <w:r>
        <w:t>леш</w:t>
      </w:r>
      <w:r>
        <w:t>-</w:t>
      </w:r>
      <w:r>
        <w:t>карты и др.) с аудиозаписью текста изложения</w:t>
      </w:r>
      <w:r>
        <w:t xml:space="preserve"> (</w:t>
      </w:r>
      <w:r>
        <w:t>в случае проведения ОГЭ по русскому языку</w:t>
      </w:r>
      <w:r>
        <w:t xml:space="preserve">); </w:t>
      </w:r>
      <w:r>
        <w:t>электронных</w:t>
      </w:r>
      <w:r>
        <w:t xml:space="preserve"> </w:t>
      </w:r>
      <w:r>
        <w:t>носителей</w:t>
      </w:r>
      <w:r>
        <w:t xml:space="preserve"> </w:t>
      </w:r>
      <w:r>
        <w:t>(CD, флеш</w:t>
      </w:r>
      <w:r>
        <w:t>-</w:t>
      </w:r>
      <w:r>
        <w:t>карты и др.) с файлами практических заданий по информатике</w:t>
      </w:r>
      <w:r>
        <w:t xml:space="preserve"> (</w:t>
      </w:r>
      <w:r>
        <w:t>в случае проведения ОГЭ по информатике</w:t>
      </w:r>
      <w:r>
        <w:t xml:space="preserve">);  </w:t>
      </w:r>
    </w:p>
    <w:p w:rsidR="00C03AB1" w:rsidRDefault="00014E25">
      <w:pPr>
        <w:ind w:left="-1" w:right="468"/>
      </w:pPr>
      <w:r>
        <w:lastRenderedPageBreak/>
        <w:t>з)</w:t>
      </w:r>
      <w:r>
        <w:rPr>
          <w:rFonts w:ascii="Arial" w:eastAsia="Arial" w:hAnsi="Arial" w:cs="Arial"/>
        </w:rPr>
        <w:t xml:space="preserve"> </w:t>
      </w:r>
      <w:r>
        <w:t xml:space="preserve">напечатанные правила по </w:t>
      </w:r>
      <w:r>
        <w:t>заполнению бланков ГИА, инструкцию, зачитываемую</w:t>
      </w:r>
      <w:r>
        <w:t xml:space="preserve"> </w:t>
      </w:r>
      <w:r>
        <w:t>организатором в аудитории перед началом экзамена</w:t>
      </w:r>
      <w:r>
        <w:rPr>
          <w:vertAlign w:val="superscript"/>
        </w:rPr>
        <w:footnoteReference w:id="28"/>
      </w:r>
      <w:r>
        <w:t xml:space="preserve">, </w:t>
      </w:r>
      <w:r>
        <w:t>для выдачи участникам</w:t>
      </w:r>
      <w:r>
        <w:t xml:space="preserve"> </w:t>
      </w:r>
      <w:r>
        <w:t>ГИА</w:t>
      </w:r>
      <w:r>
        <w:t xml:space="preserve"> </w:t>
      </w:r>
      <w:r>
        <w:t>–</w:t>
      </w:r>
      <w:r>
        <w:t xml:space="preserve"> </w:t>
      </w:r>
      <w:r>
        <w:t>глухим, слабослышащим, позднооглохшим, кохлеарно</w:t>
      </w:r>
      <w:r>
        <w:t>-</w:t>
      </w:r>
      <w:r>
        <w:t>имплантированным, участникам</w:t>
      </w:r>
      <w:r>
        <w:t xml:space="preserve"> </w:t>
      </w:r>
    </w:p>
    <w:p w:rsidR="00C03AB1" w:rsidRDefault="00014E25">
      <w:pPr>
        <w:ind w:left="-1" w:right="468" w:firstLine="0"/>
      </w:pPr>
      <w:r>
        <w:t>ГИА</w:t>
      </w:r>
      <w:r>
        <w:t xml:space="preserve"> </w:t>
      </w:r>
      <w:r>
        <w:t>с расстройствами аутистического спектра</w:t>
      </w:r>
      <w:r>
        <w:t xml:space="preserve">; </w:t>
      </w:r>
    </w:p>
    <w:p w:rsidR="00C03AB1" w:rsidRDefault="00014E25">
      <w:pPr>
        <w:ind w:left="708" w:right="468" w:firstLine="0"/>
      </w:pPr>
      <w:r>
        <w:t>и)</w:t>
      </w:r>
      <w:r>
        <w:rPr>
          <w:rFonts w:ascii="Arial" w:eastAsia="Arial" w:hAnsi="Arial" w:cs="Arial"/>
        </w:rPr>
        <w:t xml:space="preserve"> </w:t>
      </w:r>
      <w:r>
        <w:t>напечатанную</w:t>
      </w:r>
      <w:r>
        <w:t xml:space="preserve"> </w:t>
      </w:r>
      <w:r>
        <w:t>Памятку</w:t>
      </w:r>
      <w:r>
        <w:t xml:space="preserve"> </w:t>
      </w:r>
      <w:r>
        <w:t xml:space="preserve">для слепых и слабовидящих участников экзаменов </w:t>
      </w:r>
      <w:r>
        <w:t xml:space="preserve"> </w:t>
      </w:r>
    </w:p>
    <w:p w:rsidR="00C03AB1" w:rsidRDefault="00014E25">
      <w:pPr>
        <w:ind w:left="-1" w:right="468" w:firstLine="0"/>
      </w:pPr>
      <w:r>
        <w:t>по заполнению шрифтом Брайля специальных тетрадей для записи ответов</w:t>
      </w:r>
      <w:r>
        <w:rPr>
          <w:vertAlign w:val="superscript"/>
        </w:rPr>
        <w:footnoteReference w:id="29"/>
      </w:r>
      <w:r>
        <w:t xml:space="preserve">; </w:t>
      </w:r>
    </w:p>
    <w:p w:rsidR="00C03AB1" w:rsidRDefault="00014E25">
      <w:pPr>
        <w:ind w:left="-1" w:right="468"/>
      </w:pPr>
      <w:r>
        <w:t>11)</w:t>
      </w:r>
      <w:r>
        <w:rPr>
          <w:rFonts w:ascii="Arial" w:eastAsia="Arial" w:hAnsi="Arial" w:cs="Arial"/>
        </w:rPr>
        <w:t xml:space="preserve"> </w:t>
      </w:r>
      <w:r>
        <w:t>передать медицинскому работнику инструкцию, определяющую порядок его работы во время проведения ГИА в ППЭ, жур</w:t>
      </w:r>
      <w:r>
        <w:t>нал учета участников ГИА, обратившихся к</w:t>
      </w:r>
      <w:r>
        <w:t xml:space="preserve"> </w:t>
      </w:r>
      <w:r>
        <w:t>медицинскому работнику;</w:t>
      </w:r>
      <w:r>
        <w:t xml:space="preserve"> 12)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обеспечить допуск: </w:t>
      </w:r>
    </w:p>
    <w:p w:rsidR="00C03AB1" w:rsidRDefault="00014E25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представителей средств массовой информации при наличии у них документов, </w:t>
      </w:r>
    </w:p>
    <w:p w:rsidR="00C03AB1" w:rsidRDefault="00014E25">
      <w:pPr>
        <w:ind w:left="-1" w:right="468" w:firstLine="0"/>
      </w:pPr>
      <w:r>
        <w:t>удостоверяющих личность</w:t>
      </w:r>
      <w:r>
        <w:t xml:space="preserve"> </w:t>
      </w:r>
      <w:r>
        <w:t>и подтверждающих их полномочия</w:t>
      </w:r>
      <w:r>
        <w:rPr>
          <w:vertAlign w:val="superscript"/>
        </w:rPr>
        <w:footnoteReference w:id="30"/>
      </w:r>
      <w:r>
        <w:t xml:space="preserve">; </w:t>
      </w:r>
    </w:p>
    <w:p w:rsidR="00C03AB1" w:rsidRDefault="00014E25">
      <w:pPr>
        <w:ind w:left="-1" w:right="468"/>
      </w:pPr>
      <w:r>
        <w:t>б)</w:t>
      </w:r>
      <w:r>
        <w:rPr>
          <w:rFonts w:ascii="Arial" w:eastAsia="Arial" w:hAnsi="Arial" w:cs="Arial"/>
        </w:rPr>
        <w:t xml:space="preserve"> </w:t>
      </w:r>
      <w:r>
        <w:t>общественных наблюдателей при</w:t>
      </w:r>
      <w:r>
        <w:t xml:space="preserve"> наличии у них документов, удостоверяющих личность и подтверждающих их полномочия, а также при наличии их в списках распределения в данный ППЭ</w:t>
      </w:r>
      <w:r>
        <w:t xml:space="preserve"> (</w:t>
      </w:r>
      <w:r>
        <w:t>выдать общественным наблюдателям форму общественного наблюдения за проведением экзамена в ППЭ</w:t>
      </w:r>
      <w:r>
        <w:t xml:space="preserve">); </w:t>
      </w:r>
    </w:p>
    <w:p w:rsidR="00C03AB1" w:rsidRDefault="00014E25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>должностных</w:t>
      </w:r>
      <w:r>
        <w:t xml:space="preserve"> </w:t>
      </w:r>
      <w:r>
        <w:t>лица Рособрнадзора, иных лиц, определенных</w:t>
      </w:r>
      <w:r>
        <w:t xml:space="preserve"> </w:t>
      </w:r>
      <w:r>
        <w:t xml:space="preserve">Рособрнадзором, </w:t>
      </w:r>
      <w:r>
        <w:t xml:space="preserve"> </w:t>
      </w:r>
    </w:p>
    <w:p w:rsidR="00C03AB1" w:rsidRDefault="00014E25">
      <w:pPr>
        <w:ind w:left="-1" w:right="46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606552</wp:posOffset>
                </wp:positionH>
                <wp:positionV relativeFrom="page">
                  <wp:posOffset>7259777</wp:posOffset>
                </wp:positionV>
                <wp:extent cx="9144" cy="160325"/>
                <wp:effectExtent l="0" t="0" r="0" b="0"/>
                <wp:wrapTopAndBottom/>
                <wp:docPr id="120422" name="Group 120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60325"/>
                          <a:chOff x="0" y="0"/>
                          <a:chExt cx="9144" cy="160325"/>
                        </a:xfrm>
                      </wpg:grpSpPr>
                      <wps:wsp>
                        <wps:cNvPr id="150397" name="Shape 150397"/>
                        <wps:cNvSpPr/>
                        <wps:spPr>
                          <a:xfrm>
                            <a:off x="0" y="0"/>
                            <a:ext cx="9144" cy="1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3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325"/>
                                </a:lnTo>
                                <a:lnTo>
                                  <a:pt x="0" y="1603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0422" style="width:0.720001pt;height:12.624pt;position:absolute;mso-position-horizontal-relative:page;mso-position-horizontal:absolute;margin-left:47.76pt;mso-position-vertical-relative:page;margin-top:571.636pt;" coordsize="91,1603">
                <v:shape id="Shape 150398" style="position:absolute;width:91;height:1603;left:0;top:0;" coordsize="9144,160325" path="m0,0l9144,0l9144,160325l0,160325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>а также должностных лиц</w:t>
      </w:r>
      <w:r>
        <w:t xml:space="preserve"> </w:t>
      </w:r>
      <w:r>
        <w:t xml:space="preserve">органа исполнительной власти субъекта Российской Федерации, осуществляющего переданные полномочия Российской Федерации в сфере образования, при наличии у них документов, </w:t>
      </w:r>
      <w:r>
        <w:t>удостоверяющих личность</w:t>
      </w:r>
      <w:r>
        <w:t xml:space="preserve"> </w:t>
      </w:r>
      <w:r>
        <w:t xml:space="preserve">и подтверждающих </w:t>
      </w:r>
      <w:r>
        <w:t xml:space="preserve"> </w:t>
      </w:r>
      <w:r>
        <w:t>их полномочия;</w:t>
      </w:r>
      <w:r>
        <w:rPr>
          <w:b/>
        </w:rPr>
        <w:t xml:space="preserve"> </w:t>
      </w:r>
    </w:p>
    <w:p w:rsidR="00C03AB1" w:rsidRDefault="00014E25">
      <w:pPr>
        <w:numPr>
          <w:ilvl w:val="0"/>
          <w:numId w:val="4"/>
        </w:numPr>
        <w:spacing w:after="10"/>
        <w:ind w:right="467"/>
      </w:pPr>
      <w:r>
        <w:rPr>
          <w:b/>
        </w:rPr>
        <w:t>не ранее 09.00 по местному времени</w:t>
      </w:r>
      <w:r>
        <w:t xml:space="preserve"> </w:t>
      </w:r>
      <w:r>
        <w:t>обеспечить допуск:</w:t>
      </w:r>
      <w:r>
        <w:t xml:space="preserve"> </w:t>
      </w:r>
    </w:p>
    <w:p w:rsidR="00C03AB1" w:rsidRDefault="00014E25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участников ГИА при наличии у них документов, удостоверяющих личность, и при </w:t>
      </w:r>
    </w:p>
    <w:p w:rsidR="00C03AB1" w:rsidRDefault="00014E25">
      <w:pPr>
        <w:ind w:left="-1" w:right="468" w:firstLine="0"/>
      </w:pPr>
      <w:r>
        <w:t>наличии их в списках распределения в данный ППЭ</w:t>
      </w:r>
      <w:r>
        <w:t xml:space="preserve">;  </w:t>
      </w:r>
    </w:p>
    <w:p w:rsidR="00C03AB1" w:rsidRDefault="00014E25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>сопровождающих</w:t>
      </w:r>
      <w:r>
        <w:rPr>
          <w:vertAlign w:val="superscript"/>
        </w:rPr>
        <w:footnoteReference w:id="31"/>
      </w:r>
      <w:r>
        <w:t xml:space="preserve">. </w:t>
      </w:r>
    </w:p>
    <w:p w:rsidR="00C03AB1" w:rsidRDefault="00014E25">
      <w:pPr>
        <w:ind w:left="-1" w:right="468"/>
      </w:pPr>
      <w:r>
        <w:t>В случае отсутствия у участника ГИА документа, удостоверяющего личность, при наличии его в списках распределения в данный ППЭ –</w:t>
      </w:r>
      <w:r>
        <w:t xml:space="preserve"> </w:t>
      </w:r>
      <w:r>
        <w:t xml:space="preserve">он допускается в ППЭ после подтверждения его личности сопровождающим. </w:t>
      </w:r>
      <w:r>
        <w:t xml:space="preserve"> </w:t>
      </w:r>
    </w:p>
    <w:p w:rsidR="00C03AB1" w:rsidRDefault="00014E25">
      <w:pPr>
        <w:spacing w:after="52"/>
        <w:ind w:left="-1" w:right="468"/>
      </w:pPr>
      <w:r>
        <w:t>При отсутствии участника ГИА в списках</w:t>
      </w:r>
      <w:r>
        <w:t xml:space="preserve"> распределения в данный ППЭ –</w:t>
      </w:r>
      <w:r>
        <w:t xml:space="preserve"> </w:t>
      </w:r>
      <w:r>
        <w:t>участник ГИА в ППЭ не допускается</w:t>
      </w:r>
      <w:r>
        <w:rPr>
          <w:vertAlign w:val="superscript"/>
        </w:rPr>
        <w:footnoteReference w:id="32"/>
      </w:r>
      <w:r>
        <w:t xml:space="preserve">.  </w:t>
      </w:r>
    </w:p>
    <w:p w:rsidR="00C03AB1" w:rsidRDefault="00014E25">
      <w:pPr>
        <w:spacing w:after="51"/>
        <w:ind w:left="-1" w:right="468"/>
      </w:pPr>
      <w:r>
        <w:lastRenderedPageBreak/>
        <w:t>В случае отказа</w:t>
      </w:r>
      <w:r>
        <w:rPr>
          <w:vertAlign w:val="superscript"/>
        </w:rPr>
        <w:footnoteReference w:id="33"/>
      </w:r>
      <w:r>
        <w:t xml:space="preserve"> </w:t>
      </w:r>
      <w:r>
        <w:t>участника ГИА от сдачи</w:t>
      </w:r>
      <w:r>
        <w:t xml:space="preserve"> </w:t>
      </w:r>
      <w:r>
        <w:t>запрещенного средства</w:t>
      </w:r>
      <w:r>
        <w:rPr>
          <w:vertAlign w:val="superscript"/>
        </w:rPr>
        <w:footnoteReference w:id="34"/>
      </w:r>
      <w:r>
        <w:t xml:space="preserve"> </w:t>
      </w:r>
      <w:r>
        <w:t>–</w:t>
      </w:r>
      <w:r>
        <w:t xml:space="preserve"> </w:t>
      </w:r>
      <w:r>
        <w:t>приглашает члена ГЭК для составления</w:t>
      </w:r>
      <w:r>
        <w:t xml:space="preserve"> </w:t>
      </w:r>
      <w:r>
        <w:t>акта</w:t>
      </w:r>
      <w:r>
        <w:t xml:space="preserve"> </w:t>
      </w:r>
      <w:r>
        <w:t>о недопуске указанного участника ГИА в ППЭ</w:t>
      </w:r>
      <w:r>
        <w:rPr>
          <w:vertAlign w:val="superscript"/>
        </w:rPr>
        <w:footnoteReference w:id="35"/>
      </w:r>
      <w:r>
        <w:t xml:space="preserve">;  </w:t>
      </w:r>
    </w:p>
    <w:p w:rsidR="00C03AB1" w:rsidRDefault="00014E25">
      <w:pPr>
        <w:numPr>
          <w:ilvl w:val="0"/>
          <w:numId w:val="4"/>
        </w:numPr>
        <w:ind w:right="467"/>
      </w:pPr>
      <w:r>
        <w:rPr>
          <w:b/>
        </w:rPr>
        <w:t>не позднее 09.45 по местному време</w:t>
      </w:r>
      <w:r>
        <w:rPr>
          <w:b/>
        </w:rPr>
        <w:t>ни</w:t>
      </w:r>
      <w:r>
        <w:t xml:space="preserve"> </w:t>
      </w:r>
      <w:r>
        <w:t>выдать в Штабе ППЭ ответственным организаторам в аудиториях ЭМ</w:t>
      </w:r>
      <w:r>
        <w:rPr>
          <w:vertAlign w:val="superscript"/>
        </w:rPr>
        <w:footnoteReference w:id="36"/>
      </w:r>
      <w:r>
        <w:t xml:space="preserve">. 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pStyle w:val="6"/>
        <w:ind w:left="242" w:right="710"/>
      </w:pPr>
      <w:r>
        <w:t>Во время проведения ГИА</w:t>
      </w:r>
      <w:r>
        <w:t xml:space="preserve"> </w:t>
      </w:r>
    </w:p>
    <w:p w:rsidR="00C03AB1" w:rsidRDefault="00014E25">
      <w:pPr>
        <w:spacing w:after="0" w:line="259" w:lineRule="auto"/>
        <w:ind w:left="308" w:firstLine="0"/>
        <w:jc w:val="center"/>
      </w:pPr>
      <w:r>
        <w:rPr>
          <w:sz w:val="28"/>
        </w:rPr>
        <w:t xml:space="preserve"> </w:t>
      </w:r>
    </w:p>
    <w:p w:rsidR="00C03AB1" w:rsidRDefault="00014E25">
      <w:pPr>
        <w:ind w:left="-1" w:right="468"/>
      </w:pPr>
      <w:r>
        <w:t>В случае если</w:t>
      </w:r>
      <w:r>
        <w:t xml:space="preserve"> </w:t>
      </w:r>
      <w:r>
        <w:t>участник ГИА опоздал на экзамен</w:t>
      </w:r>
      <w:r>
        <w:rPr>
          <w:vertAlign w:val="superscript"/>
        </w:rPr>
        <w:footnoteReference w:id="37"/>
      </w:r>
      <w:r>
        <w:t xml:space="preserve"> </w:t>
      </w:r>
      <w:r>
        <w:t>–</w:t>
      </w:r>
      <w:r>
        <w:t xml:space="preserve"> </w:t>
      </w:r>
      <w:r>
        <w:t xml:space="preserve">он допускается в ППЭ к сдаче экзамена, при этом время окончания экзамена, зафиксированное на доске (информационном стенде) организаторами, не продлевается, инструктаж, проводимый организаторами, не проводится </w:t>
      </w:r>
      <w:r>
        <w:rPr>
          <w:vertAlign w:val="superscript"/>
        </w:rPr>
        <w:footnoteReference w:id="38"/>
      </w:r>
      <w:r>
        <w:t xml:space="preserve"> </w:t>
      </w:r>
      <w:r>
        <w:t>(за исключением, когда в аудитории нет других</w:t>
      </w:r>
      <w:r>
        <w:t xml:space="preserve"> участников ГИА), о чем сообщается участнику ГИА. Рекомендуется составить акт в свободной форме. Указанный акт подписывают участник ГИА, руководитель ППЭ и член ГЭК.</w:t>
      </w:r>
      <w:r>
        <w:t xml:space="preserve"> </w:t>
      </w:r>
    </w:p>
    <w:p w:rsidR="00C03AB1" w:rsidRDefault="00014E25">
      <w:pPr>
        <w:ind w:left="-1" w:right="468"/>
      </w:pPr>
      <w:r>
        <w:t>В случае проведения ОГЭ по учебному предмету, спецификацией КИМ по которому предусмотрено</w:t>
      </w:r>
      <w:r>
        <w:t xml:space="preserve"> прослушивание текста, записанного на аудионоситель, допуск опоздавшего участника ГИА в аудиторию во время прослушивания соответствующей аудиозаписи другими участниками ГИА, находящимися в данной аудитории, не осуществляется (за исключением случаев, когда </w:t>
      </w:r>
      <w:r>
        <w:t>в аудитории нет других участников ГИА или когда участники ГИА в аудитории завершили прослушивание соответствующей аудиозаписи). Персональное прослушивание соответствующей аудиозаписи для опоздавшего участника ГИА не проводится (за исключением случаев, когд</w:t>
      </w:r>
      <w:r>
        <w:t>а в аудитории нет других участников ГИА).</w:t>
      </w:r>
      <w:r>
        <w:t xml:space="preserve"> </w:t>
      </w:r>
    </w:p>
    <w:p w:rsidR="00C03AB1" w:rsidRDefault="00014E25">
      <w:pPr>
        <w:ind w:left="-1" w:right="468"/>
      </w:pPr>
      <w:r>
        <w:t xml:space="preserve">Руководитель ППЭ совместно с членами ГЭК осуществляет контроль за ходом проведения экзамена, проверяет помещения ППЭ на предмет присутствия посторонних лиц, содействует членам ГЭК в проведении проверки сведений и </w:t>
      </w:r>
      <w:r>
        <w:t>фактов, изложенных в апелляции о нарушении Порядка, в случае подачи такой апелляции участником ГИА.</w:t>
      </w:r>
      <w:r>
        <w:t xml:space="preserve"> </w:t>
      </w:r>
    </w:p>
    <w:p w:rsidR="00C03AB1" w:rsidRDefault="00014E25">
      <w:pPr>
        <w:ind w:left="-1" w:right="468"/>
      </w:pPr>
      <w:r>
        <w:rPr>
          <w:b/>
        </w:rPr>
        <w:t xml:space="preserve">В случае нарушения требований Порядка: </w:t>
      </w:r>
      <w:r>
        <w:t>приглашает</w:t>
      </w:r>
      <w:r>
        <w:t xml:space="preserve"> </w:t>
      </w:r>
      <w:r>
        <w:t>члена ГЭК, который составляет</w:t>
      </w:r>
      <w:r>
        <w:t xml:space="preserve"> </w:t>
      </w:r>
      <w:r>
        <w:t xml:space="preserve">акт об удалении из ППЭ и удалит лиц, нарушивших Порядок, из ППЭ. </w:t>
      </w: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03AB1" w:rsidRDefault="00014E25">
      <w:pPr>
        <w:pStyle w:val="6"/>
        <w:ind w:left="242" w:right="709"/>
      </w:pPr>
      <w:r>
        <w:lastRenderedPageBreak/>
        <w:t>Заверш</w:t>
      </w:r>
      <w:r>
        <w:t>ение ГИА в ППЭ</w:t>
      </w:r>
      <w:r>
        <w:t xml:space="preserve"> </w:t>
      </w:r>
    </w:p>
    <w:p w:rsidR="00C03AB1" w:rsidRDefault="00014E25">
      <w:pPr>
        <w:spacing w:after="0" w:line="259" w:lineRule="auto"/>
        <w:ind w:left="302" w:firstLine="0"/>
        <w:jc w:val="center"/>
      </w:pPr>
      <w:r>
        <w:t xml:space="preserve"> </w:t>
      </w:r>
    </w:p>
    <w:p w:rsidR="00C03AB1" w:rsidRDefault="00014E25">
      <w:pPr>
        <w:spacing w:after="32"/>
        <w:ind w:left="-1" w:right="468"/>
      </w:pPr>
      <w:r>
        <w:t xml:space="preserve">После проведения экзамена руководитель ППЭ в Штабе ППЭ за специально подготовленным столом в присутствии членов ГЭК </w:t>
      </w:r>
      <w:r>
        <w:rPr>
          <w:b/>
        </w:rPr>
        <w:t xml:space="preserve">получает от всех ответственных организаторов в аудитории, а также от технических специалистов следующие материалы: </w:t>
      </w:r>
    </w:p>
    <w:p w:rsidR="00C03AB1" w:rsidRDefault="00014E25">
      <w:pPr>
        <w:numPr>
          <w:ilvl w:val="0"/>
          <w:numId w:val="5"/>
        </w:numPr>
        <w:ind w:right="468"/>
      </w:pPr>
      <w:r>
        <w:t>запечатанные</w:t>
      </w:r>
      <w:r>
        <w:t xml:space="preserve"> </w:t>
      </w:r>
      <w:r>
        <w:t>пакеты</w:t>
      </w:r>
      <w:r>
        <w:t xml:space="preserve"> </w:t>
      </w:r>
      <w:r>
        <w:t>с бланками</w:t>
      </w:r>
      <w:r>
        <w:rPr>
          <w:vertAlign w:val="superscript"/>
        </w:rPr>
        <w:footnoteReference w:id="39"/>
      </w:r>
      <w:r>
        <w:t>, в том числе с дополнительными бланками;</w:t>
      </w:r>
      <w:r>
        <w:t xml:space="preserve"> </w:t>
      </w:r>
    </w:p>
    <w:p w:rsidR="00C03AB1" w:rsidRDefault="00014E25">
      <w:pPr>
        <w:numPr>
          <w:ilvl w:val="0"/>
          <w:numId w:val="5"/>
        </w:numPr>
        <w:ind w:right="468"/>
      </w:pPr>
      <w:r>
        <w:t>запечатанные</w:t>
      </w:r>
      <w:r>
        <w:t xml:space="preserve"> </w:t>
      </w:r>
      <w:r>
        <w:t>пакеты</w:t>
      </w:r>
      <w:r>
        <w:t xml:space="preserve"> </w:t>
      </w:r>
      <w:r>
        <w:t>с использованными КИМ участников ГИА</w:t>
      </w:r>
      <w:r>
        <w:t xml:space="preserve">; </w:t>
      </w:r>
    </w:p>
    <w:p w:rsidR="00C03AB1" w:rsidRDefault="00014E25">
      <w:pPr>
        <w:numPr>
          <w:ilvl w:val="0"/>
          <w:numId w:val="5"/>
        </w:numPr>
        <w:ind w:right="468"/>
      </w:pPr>
      <w:r>
        <w:t>запечатанные</w:t>
      </w:r>
      <w:r>
        <w:t xml:space="preserve"> </w:t>
      </w:r>
      <w:r>
        <w:t>пакеты</w:t>
      </w:r>
      <w:r>
        <w:t xml:space="preserve"> </w:t>
      </w:r>
      <w:r>
        <w:t>с неиспользованными КИМ участников ГИА</w:t>
      </w:r>
      <w:r>
        <w:t xml:space="preserve">; </w:t>
      </w:r>
    </w:p>
    <w:p w:rsidR="00C03AB1" w:rsidRDefault="00014E25">
      <w:pPr>
        <w:numPr>
          <w:ilvl w:val="0"/>
          <w:numId w:val="5"/>
        </w:numPr>
        <w:ind w:right="468"/>
      </w:pPr>
      <w:r>
        <w:t>запечатанные</w:t>
      </w:r>
      <w:r>
        <w:t xml:space="preserve"> </w:t>
      </w:r>
      <w:r>
        <w:t>пакеты</w:t>
      </w:r>
      <w:r>
        <w:t xml:space="preserve"> </w:t>
      </w:r>
      <w:r>
        <w:t>с бракованными (с нарушением комплектации</w:t>
      </w:r>
      <w:r>
        <w:t xml:space="preserve"> </w:t>
      </w:r>
      <w:r>
        <w:t>и др.) ЭМ;</w:t>
      </w:r>
      <w:r>
        <w:t xml:space="preserve"> </w:t>
      </w:r>
    </w:p>
    <w:p w:rsidR="00C03AB1" w:rsidRDefault="00014E25">
      <w:pPr>
        <w:numPr>
          <w:ilvl w:val="0"/>
          <w:numId w:val="5"/>
        </w:numPr>
        <w:ind w:right="468"/>
      </w:pPr>
      <w:r>
        <w:t>запечатанные</w:t>
      </w:r>
      <w:r>
        <w:t xml:space="preserve"> </w:t>
      </w:r>
      <w:r>
        <w:t>пакеты</w:t>
      </w:r>
      <w:r>
        <w:t xml:space="preserve"> </w:t>
      </w:r>
      <w:r>
        <w:t>с электронными носителями (CD, флеш</w:t>
      </w:r>
      <w:r>
        <w:t>-</w:t>
      </w:r>
      <w:r>
        <w:t>карты и др.) с</w:t>
      </w:r>
      <w:r>
        <w:t xml:space="preserve"> </w:t>
      </w:r>
      <w:r>
        <w:t>аудиозаписью для выполнения участниками экзамена заданий, для выполнения которых требуется прослушивание указанной аудиозаписи</w:t>
      </w:r>
      <w:r>
        <w:rPr>
          <w:rFonts w:ascii="Calibri" w:eastAsia="Calibri" w:hAnsi="Calibri" w:cs="Calibri"/>
          <w:sz w:val="22"/>
        </w:rPr>
        <w:t xml:space="preserve"> </w:t>
      </w:r>
      <w:r>
        <w:t>(</w:t>
      </w:r>
      <w:r>
        <w:t xml:space="preserve">в случае проведения ОГЭ </w:t>
      </w:r>
      <w:r>
        <w:t xml:space="preserve"> </w:t>
      </w:r>
      <w:r>
        <w:t>по иностранным языкам</w:t>
      </w:r>
      <w:r>
        <w:t xml:space="preserve">); </w:t>
      </w:r>
    </w:p>
    <w:p w:rsidR="00C03AB1" w:rsidRDefault="00014E25">
      <w:pPr>
        <w:numPr>
          <w:ilvl w:val="0"/>
          <w:numId w:val="5"/>
        </w:numPr>
        <w:ind w:right="468"/>
      </w:pPr>
      <w:r>
        <w:t>запечатанные</w:t>
      </w:r>
      <w:r>
        <w:t xml:space="preserve"> </w:t>
      </w:r>
      <w:r>
        <w:t>пакеты</w:t>
      </w:r>
      <w:r>
        <w:t xml:space="preserve"> </w:t>
      </w:r>
      <w:r>
        <w:t>с электронными носителями (CD, флеш</w:t>
      </w:r>
      <w:r>
        <w:t>-</w:t>
      </w:r>
      <w:r>
        <w:t xml:space="preserve">карты и др.) </w:t>
      </w:r>
      <w:r>
        <w:t xml:space="preserve"> </w:t>
      </w:r>
      <w:r>
        <w:t>с аудиозаписью текста изложения</w:t>
      </w:r>
      <w:r>
        <w:rPr>
          <w:rFonts w:ascii="Calibri" w:eastAsia="Calibri" w:hAnsi="Calibri" w:cs="Calibri"/>
          <w:sz w:val="22"/>
        </w:rPr>
        <w:t xml:space="preserve"> </w:t>
      </w:r>
      <w:r>
        <w:t>(</w:t>
      </w:r>
      <w:r>
        <w:t>в случае проведения ОГЭ по русскому языку</w:t>
      </w:r>
      <w:r>
        <w:t xml:space="preserve">);  </w:t>
      </w:r>
    </w:p>
    <w:p w:rsidR="00C03AB1" w:rsidRDefault="00014E25">
      <w:pPr>
        <w:numPr>
          <w:ilvl w:val="0"/>
          <w:numId w:val="5"/>
        </w:numPr>
        <w:ind w:right="468"/>
      </w:pPr>
      <w:r>
        <w:t>запечатанные</w:t>
      </w:r>
      <w:r>
        <w:t xml:space="preserve"> </w:t>
      </w:r>
      <w:r>
        <w:t>пакеты</w:t>
      </w:r>
      <w:r>
        <w:t xml:space="preserve"> </w:t>
      </w:r>
      <w:r>
        <w:t>с</w:t>
      </w:r>
      <w:r>
        <w:t xml:space="preserve"> </w:t>
      </w:r>
      <w:r>
        <w:t>электронным носителем (CD, флеш</w:t>
      </w:r>
      <w:r>
        <w:t>-</w:t>
      </w:r>
      <w:r>
        <w:t xml:space="preserve">карты и др.) </w:t>
      </w:r>
      <w:r>
        <w:t xml:space="preserve"> </w:t>
      </w:r>
      <w:r>
        <w:t>с файлами прак</w:t>
      </w:r>
      <w:r>
        <w:t>тических заданий по информатике</w:t>
      </w:r>
      <w:r>
        <w:t xml:space="preserve"> (</w:t>
      </w:r>
      <w:r>
        <w:t xml:space="preserve">в случае проведения ОГЭ </w:t>
      </w:r>
      <w:r>
        <w:t xml:space="preserve"> </w:t>
      </w:r>
      <w:r>
        <w:t>по информатике</w:t>
      </w:r>
      <w:r>
        <w:t xml:space="preserve">); </w:t>
      </w:r>
    </w:p>
    <w:p w:rsidR="00C03AB1" w:rsidRDefault="00014E25">
      <w:pPr>
        <w:numPr>
          <w:ilvl w:val="0"/>
          <w:numId w:val="5"/>
        </w:numPr>
        <w:ind w:right="468"/>
      </w:pPr>
      <w:r>
        <w:t>запечатанные</w:t>
      </w:r>
      <w:r>
        <w:t xml:space="preserve"> </w:t>
      </w:r>
      <w:r>
        <w:t>пакеты</w:t>
      </w:r>
      <w:r>
        <w:t xml:space="preserve"> </w:t>
      </w:r>
      <w:r>
        <w:t>с использованными черновиками участников ГИА;</w:t>
      </w:r>
      <w:r>
        <w:t xml:space="preserve"> </w:t>
      </w:r>
    </w:p>
    <w:p w:rsidR="00C03AB1" w:rsidRDefault="00014E25">
      <w:pPr>
        <w:numPr>
          <w:ilvl w:val="0"/>
          <w:numId w:val="5"/>
        </w:numPr>
        <w:ind w:right="468"/>
      </w:pPr>
      <w:r>
        <w:t>электронные носители с записанными на них файлами, содержащими ответы участников ГИА на задания</w:t>
      </w:r>
      <w:r>
        <w:t xml:space="preserve"> </w:t>
      </w:r>
      <w:r>
        <w:t>КИМ (передаются техническим специалистом);</w:t>
      </w:r>
      <w:r>
        <w:t xml:space="preserve"> </w:t>
      </w:r>
    </w:p>
    <w:p w:rsidR="00C03AB1" w:rsidRDefault="00014E25">
      <w:pPr>
        <w:numPr>
          <w:ilvl w:val="0"/>
          <w:numId w:val="5"/>
        </w:numPr>
        <w:ind w:right="468"/>
      </w:pPr>
      <w:r>
        <w:t>неиспользованные дополнительные бланки</w:t>
      </w:r>
      <w:r>
        <w:t xml:space="preserve">;  </w:t>
      </w:r>
    </w:p>
    <w:p w:rsidR="00C03AB1" w:rsidRDefault="00014E25">
      <w:pPr>
        <w:numPr>
          <w:ilvl w:val="0"/>
          <w:numId w:val="5"/>
        </w:numPr>
        <w:ind w:right="468"/>
      </w:pPr>
      <w:r>
        <w:t>неиспользованные черновики;</w:t>
      </w:r>
      <w:r>
        <w:t xml:space="preserve"> </w:t>
      </w:r>
    </w:p>
    <w:p w:rsidR="00C03AB1" w:rsidRDefault="00014E25">
      <w:pPr>
        <w:numPr>
          <w:ilvl w:val="0"/>
          <w:numId w:val="5"/>
        </w:numPr>
        <w:ind w:right="468"/>
      </w:pPr>
      <w:r>
        <w:t>протоколы, акты</w:t>
      </w:r>
      <w:r>
        <w:t xml:space="preserve"> </w:t>
      </w:r>
      <w:r>
        <w:t>и иные</w:t>
      </w:r>
      <w:r>
        <w:t xml:space="preserve"> </w:t>
      </w:r>
      <w:r>
        <w:t>формы</w:t>
      </w:r>
      <w:r>
        <w:t xml:space="preserve"> </w:t>
      </w:r>
      <w:r>
        <w:t>по результатам проведения ГИА</w:t>
      </w:r>
      <w:r>
        <w:t xml:space="preserve"> </w:t>
      </w:r>
      <w:r>
        <w:t xml:space="preserve">в аудиториях, </w:t>
      </w:r>
    </w:p>
    <w:p w:rsidR="00C03AB1" w:rsidRDefault="00014E25">
      <w:pPr>
        <w:ind w:left="-1" w:right="468" w:firstLine="0"/>
      </w:pPr>
      <w:r>
        <w:t>ППЭ</w:t>
      </w:r>
      <w:r>
        <w:t xml:space="preserve">;  </w:t>
      </w:r>
    </w:p>
    <w:p w:rsidR="00C03AB1" w:rsidRDefault="00014E25">
      <w:pPr>
        <w:numPr>
          <w:ilvl w:val="0"/>
          <w:numId w:val="5"/>
        </w:numPr>
        <w:ind w:right="468"/>
      </w:pPr>
      <w:r>
        <w:t>служебные записки (при наличии).</w:t>
      </w:r>
      <w:r>
        <w:t xml:space="preserve"> </w:t>
      </w:r>
    </w:p>
    <w:p w:rsidR="00C03AB1" w:rsidRDefault="00014E25">
      <w:pPr>
        <w:ind w:left="-1" w:right="468"/>
      </w:pPr>
      <w:r>
        <w:t>Специально предусмотренные</w:t>
      </w:r>
      <w:r>
        <w:t xml:space="preserve"> тетради для записи ответов на задания КИМ, выполненных</w:t>
      </w:r>
      <w:r>
        <w:t xml:space="preserve"> </w:t>
      </w:r>
      <w:r>
        <w:t>слепыми участниками ГИА</w:t>
      </w:r>
      <w:r>
        <w:t xml:space="preserve"> </w:t>
      </w:r>
      <w:r>
        <w:t>рельефно</w:t>
      </w:r>
      <w:r>
        <w:t>-</w:t>
      </w:r>
      <w:r>
        <w:t>точечным шрифтом Брайля, и бланки передаются в Комиссию тифлопереводчиков, которая работает в специально выделенном и оборудованном помещении (аудитории) в ППЭ, РЦОИ (</w:t>
      </w:r>
      <w:r>
        <w:t>в соответствии с организационнотехнологической схемой проведения ГИА, принятой</w:t>
      </w:r>
      <w:r>
        <w:t xml:space="preserve"> </w:t>
      </w:r>
      <w:r>
        <w:t>в субъекте Российской Федерации).</w:t>
      </w: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 xml:space="preserve">Сформировать и передать члену ГЭК в Штабе ППЭ по акту приема-передачи: </w:t>
      </w:r>
    </w:p>
    <w:p w:rsidR="00C03AB1" w:rsidRDefault="00014E25">
      <w:pPr>
        <w:numPr>
          <w:ilvl w:val="0"/>
          <w:numId w:val="6"/>
        </w:numPr>
        <w:ind w:right="468"/>
      </w:pPr>
      <w:r>
        <w:t>запечатанные</w:t>
      </w:r>
      <w:r>
        <w:t xml:space="preserve"> </w:t>
      </w:r>
      <w:r>
        <w:t>пакеты</w:t>
      </w:r>
      <w:r>
        <w:t xml:space="preserve"> </w:t>
      </w:r>
      <w:r>
        <w:t>с бланками</w:t>
      </w:r>
      <w:r>
        <w:rPr>
          <w:vertAlign w:val="superscript"/>
        </w:rPr>
        <w:footnoteReference w:id="40"/>
      </w:r>
      <w:r>
        <w:t>, в том числе с дополнительными бланкам</w:t>
      </w:r>
      <w:r>
        <w:t>и;</w:t>
      </w:r>
      <w:r>
        <w:t xml:space="preserve"> </w:t>
      </w:r>
    </w:p>
    <w:p w:rsidR="00C03AB1" w:rsidRDefault="00014E25">
      <w:pPr>
        <w:numPr>
          <w:ilvl w:val="0"/>
          <w:numId w:val="6"/>
        </w:numPr>
        <w:ind w:right="468"/>
      </w:pPr>
      <w:r>
        <w:t>запечатанные</w:t>
      </w:r>
      <w:r>
        <w:t xml:space="preserve"> </w:t>
      </w:r>
      <w:r>
        <w:t>пакеты</w:t>
      </w:r>
      <w:r>
        <w:t xml:space="preserve"> </w:t>
      </w:r>
      <w:r>
        <w:t>с использованными КИМ участников ГИА</w:t>
      </w:r>
      <w:r>
        <w:t xml:space="preserve">; </w:t>
      </w:r>
    </w:p>
    <w:p w:rsidR="00C03AB1" w:rsidRDefault="00014E25">
      <w:pPr>
        <w:numPr>
          <w:ilvl w:val="0"/>
          <w:numId w:val="6"/>
        </w:numPr>
        <w:ind w:right="468"/>
      </w:pPr>
      <w:r>
        <w:t>запечатанные</w:t>
      </w:r>
      <w:r>
        <w:t xml:space="preserve"> </w:t>
      </w:r>
      <w:r>
        <w:t>пакеты</w:t>
      </w:r>
      <w:r>
        <w:t xml:space="preserve"> </w:t>
      </w:r>
      <w:r>
        <w:t>с неиспользованными КИМ участников ГИА</w:t>
      </w:r>
      <w:r>
        <w:t xml:space="preserve">; </w:t>
      </w:r>
    </w:p>
    <w:p w:rsidR="00C03AB1" w:rsidRDefault="00014E25">
      <w:pPr>
        <w:numPr>
          <w:ilvl w:val="0"/>
          <w:numId w:val="6"/>
        </w:numPr>
        <w:ind w:right="468"/>
      </w:pPr>
      <w:r>
        <w:lastRenderedPageBreak/>
        <w:t>запечатанные</w:t>
      </w:r>
      <w:r>
        <w:t xml:space="preserve"> </w:t>
      </w:r>
      <w:r>
        <w:t>пакеты</w:t>
      </w:r>
      <w:r>
        <w:t xml:space="preserve"> </w:t>
      </w:r>
      <w:r>
        <w:t>с бракованными (с нарушением комплектации</w:t>
      </w:r>
      <w:r>
        <w:t xml:space="preserve"> </w:t>
      </w:r>
      <w:r>
        <w:t>и др.) ЭМ;</w:t>
      </w:r>
      <w:r>
        <w:t xml:space="preserve"> </w:t>
      </w:r>
    </w:p>
    <w:p w:rsidR="00C03AB1" w:rsidRDefault="00014E25">
      <w:pPr>
        <w:numPr>
          <w:ilvl w:val="0"/>
          <w:numId w:val="6"/>
        </w:numPr>
        <w:ind w:right="468"/>
      </w:pPr>
      <w:r>
        <w:t>запечатанные</w:t>
      </w:r>
      <w:r>
        <w:t xml:space="preserve"> </w:t>
      </w:r>
      <w:r>
        <w:t>пакеты</w:t>
      </w:r>
      <w:r>
        <w:t xml:space="preserve"> </w:t>
      </w:r>
      <w:r>
        <w:t>с электронными носителями (CD, флеш</w:t>
      </w:r>
      <w:r>
        <w:t>-</w:t>
      </w:r>
      <w:r>
        <w:t>ка</w:t>
      </w:r>
      <w:r>
        <w:t xml:space="preserve">рты и др.) </w:t>
      </w:r>
      <w:r>
        <w:t xml:space="preserve"> </w:t>
      </w:r>
      <w:r>
        <w:t xml:space="preserve">с аудиозаписью для выполнения участниками экзамена заданий, для выполнения которых требуется прослушивание указанной аудиозаписи (в случае проведения ОГЭ </w:t>
      </w:r>
      <w:r>
        <w:t xml:space="preserve"> </w:t>
      </w:r>
      <w:r>
        <w:t>по иностранным языкам);</w:t>
      </w:r>
      <w:r>
        <w:t xml:space="preserve"> </w:t>
      </w:r>
    </w:p>
    <w:p w:rsidR="00C03AB1" w:rsidRDefault="00014E25">
      <w:pPr>
        <w:numPr>
          <w:ilvl w:val="0"/>
          <w:numId w:val="6"/>
        </w:numPr>
        <w:ind w:right="468"/>
      </w:pPr>
      <w:r>
        <w:t>запечатанные</w:t>
      </w:r>
      <w:r>
        <w:t xml:space="preserve"> </w:t>
      </w:r>
      <w:r>
        <w:t>пакеты</w:t>
      </w:r>
      <w:r>
        <w:t xml:space="preserve"> </w:t>
      </w:r>
      <w:r>
        <w:t>с электронными носителями (CD, флеш</w:t>
      </w:r>
      <w:r>
        <w:t>-</w:t>
      </w:r>
      <w:r>
        <w:t xml:space="preserve">карты и др.) </w:t>
      </w:r>
      <w:r>
        <w:t xml:space="preserve"> </w:t>
      </w:r>
      <w:r>
        <w:t xml:space="preserve">с аудиозаписью текста изложения (в случае проведения ОГЭ по русскому языку); </w:t>
      </w:r>
      <w:r>
        <w:t xml:space="preserve"> </w:t>
      </w:r>
    </w:p>
    <w:p w:rsidR="00C03AB1" w:rsidRDefault="00014E25">
      <w:pPr>
        <w:numPr>
          <w:ilvl w:val="0"/>
          <w:numId w:val="6"/>
        </w:numPr>
        <w:ind w:right="468"/>
      </w:pPr>
      <w:r>
        <w:t>запечатанные</w:t>
      </w:r>
      <w:r>
        <w:t xml:space="preserve"> </w:t>
      </w:r>
      <w:r>
        <w:t>пакеты</w:t>
      </w:r>
      <w:r>
        <w:t xml:space="preserve"> </w:t>
      </w:r>
      <w:r>
        <w:t>с электронным носителем (CD, флеш</w:t>
      </w:r>
      <w:r>
        <w:t>-</w:t>
      </w:r>
      <w:r>
        <w:t xml:space="preserve">карты и др.) </w:t>
      </w:r>
      <w:r>
        <w:t xml:space="preserve"> </w:t>
      </w:r>
      <w:r>
        <w:t xml:space="preserve">с файлами практических заданий по информатике (в случае проведения ОГЭ </w:t>
      </w:r>
      <w:r>
        <w:t xml:space="preserve"> </w:t>
      </w:r>
      <w:r>
        <w:t>по информатике);</w:t>
      </w:r>
      <w:r>
        <w:t xml:space="preserve"> </w:t>
      </w:r>
    </w:p>
    <w:p w:rsidR="00C03AB1" w:rsidRDefault="00014E25">
      <w:pPr>
        <w:numPr>
          <w:ilvl w:val="0"/>
          <w:numId w:val="6"/>
        </w:numPr>
        <w:ind w:right="468"/>
      </w:pPr>
      <w:r>
        <w:t>запеч</w:t>
      </w:r>
      <w:r>
        <w:t>атанные</w:t>
      </w:r>
      <w:r>
        <w:t xml:space="preserve"> </w:t>
      </w:r>
      <w:r>
        <w:t>пакеты</w:t>
      </w:r>
      <w:r>
        <w:t xml:space="preserve"> </w:t>
      </w:r>
      <w:r>
        <w:t>с использованными черновиками</w:t>
      </w:r>
      <w:r>
        <w:t xml:space="preserve"> </w:t>
      </w:r>
      <w:r>
        <w:t>участников ГИА</w:t>
      </w:r>
      <w:r>
        <w:t xml:space="preserve">; </w:t>
      </w:r>
    </w:p>
    <w:p w:rsidR="00C03AB1" w:rsidRDefault="00014E25">
      <w:pPr>
        <w:numPr>
          <w:ilvl w:val="0"/>
          <w:numId w:val="6"/>
        </w:numPr>
        <w:ind w:right="468"/>
      </w:pPr>
      <w:r>
        <w:t>неиспользованные дополнительные бланки;</w:t>
      </w:r>
      <w:r>
        <w:t xml:space="preserve"> </w:t>
      </w:r>
    </w:p>
    <w:p w:rsidR="00C03AB1" w:rsidRDefault="00014E25">
      <w:pPr>
        <w:numPr>
          <w:ilvl w:val="0"/>
          <w:numId w:val="6"/>
        </w:numPr>
        <w:ind w:right="468"/>
      </w:pPr>
      <w:r>
        <w:t>электронные носители с записанными на них файлами, содержащими ответы участников ГИА на задания КИМ (при наличии)</w:t>
      </w:r>
      <w:r>
        <w:t xml:space="preserve">; </w:t>
      </w:r>
    </w:p>
    <w:p w:rsidR="00C03AB1" w:rsidRDefault="00014E25">
      <w:pPr>
        <w:numPr>
          <w:ilvl w:val="0"/>
          <w:numId w:val="6"/>
        </w:numPr>
        <w:ind w:right="468"/>
      </w:pPr>
      <w:r>
        <w:t>протоколы, акты и иные формы по результатам проведения ГИА</w:t>
      </w:r>
      <w:r>
        <w:t xml:space="preserve"> </w:t>
      </w:r>
      <w:r>
        <w:t xml:space="preserve">в аудиториях, </w:t>
      </w:r>
    </w:p>
    <w:p w:rsidR="00C03AB1" w:rsidRDefault="00014E25">
      <w:pPr>
        <w:ind w:left="-1" w:right="468" w:firstLine="0"/>
      </w:pPr>
      <w:r>
        <w:t>ППЭ</w:t>
      </w:r>
      <w:r>
        <w:t xml:space="preserve">; </w:t>
      </w:r>
    </w:p>
    <w:p w:rsidR="00C03AB1" w:rsidRDefault="00014E25">
      <w:pPr>
        <w:numPr>
          <w:ilvl w:val="0"/>
          <w:numId w:val="6"/>
        </w:numPr>
        <w:spacing w:after="37"/>
        <w:ind w:right="468"/>
      </w:pPr>
      <w:r>
        <w:t>служебные записки (при наличии).</w:t>
      </w:r>
      <w:r>
        <w:t xml:space="preserve"> </w:t>
      </w:r>
    </w:p>
    <w:p w:rsidR="00C03AB1" w:rsidRDefault="00014E25">
      <w:pPr>
        <w:ind w:left="-1" w:right="468"/>
      </w:pPr>
      <w:r>
        <w:rPr>
          <w:b/>
        </w:rPr>
        <w:t>В случае сканирования экзаменационных работ участников</w:t>
      </w:r>
      <w:r>
        <w:t xml:space="preserve"> </w:t>
      </w:r>
      <w:r>
        <w:rPr>
          <w:b/>
        </w:rPr>
        <w:t>ГИА</w:t>
      </w:r>
      <w:r>
        <w:rPr>
          <w:b/>
          <w:vertAlign w:val="superscript"/>
        </w:rPr>
        <w:t>42</w:t>
      </w:r>
      <w:r>
        <w:rPr>
          <w:b/>
        </w:rPr>
        <w:t xml:space="preserve"> в Штабе ППЭ: </w:t>
      </w:r>
      <w:r>
        <w:t>присутствует совместно с членом ГЭК, общественными наблюдателями (пр</w:t>
      </w:r>
      <w:r>
        <w:t xml:space="preserve">и наличии) при сканировании экзаменационных работ техническими специалистами. </w:t>
      </w:r>
      <w:r>
        <w:rPr>
          <w:b/>
        </w:rPr>
        <w:t xml:space="preserve"> </w:t>
      </w:r>
    </w:p>
    <w:p w:rsidR="00C03AB1" w:rsidRDefault="00014E25">
      <w:pPr>
        <w:ind w:left="-1" w:right="468"/>
      </w:pPr>
      <w:r>
        <w:t xml:space="preserve">Передает </w:t>
      </w:r>
      <w:r>
        <w:rPr>
          <w:vertAlign w:val="superscript"/>
        </w:rPr>
        <w:footnoteReference w:id="41"/>
      </w:r>
      <w:r>
        <w:t>помещения, оборудование и разрешенные справочные материалы руководителю организации, на базе которой был организован ППЭ (или уполномоченному им лицу).</w:t>
      </w:r>
      <w:r>
        <w:t xml:space="preserve"> </w:t>
      </w:r>
    </w:p>
    <w:p w:rsidR="00C03AB1" w:rsidRDefault="00014E25">
      <w:pPr>
        <w:spacing w:after="33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pStyle w:val="2"/>
        <w:ind w:left="283" w:right="745"/>
      </w:pPr>
      <w:bookmarkStart w:id="22" w:name="_Toc149040"/>
      <w:r>
        <w:t>3</w:t>
      </w:r>
      <w:r>
        <w:t>.2. Инстру</w:t>
      </w:r>
      <w:r>
        <w:t>кция для члена ГЭК</w:t>
      </w:r>
      <w:r>
        <w:rPr>
          <w:vertAlign w:val="superscript"/>
        </w:rPr>
        <w:footnoteReference w:id="42"/>
      </w:r>
      <w:r>
        <w:t xml:space="preserve"> </w:t>
      </w:r>
      <w:bookmarkEnd w:id="22"/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 xml:space="preserve">Требования к членам ГЭК, предъявляемые Порядком: </w:t>
      </w:r>
    </w:p>
    <w:p w:rsidR="00C03AB1" w:rsidRDefault="00014E25">
      <w:pPr>
        <w:spacing w:after="35"/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>прошли</w:t>
      </w:r>
      <w:r>
        <w:t xml:space="preserve"> </w:t>
      </w:r>
      <w:r>
        <w:t>соответствующую подготовку, организуемую ОИВ;</w:t>
      </w:r>
      <w:r>
        <w:t xml:space="preserve"> </w:t>
      </w:r>
    </w:p>
    <w:p w:rsidR="00C03AB1" w:rsidRDefault="00014E25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>не являются близкими</w:t>
      </w:r>
      <w:r>
        <w:t xml:space="preserve"> </w:t>
      </w:r>
      <w:r>
        <w:t>родственниками</w:t>
      </w:r>
      <w:r>
        <w:rPr>
          <w:vertAlign w:val="superscript"/>
        </w:rPr>
        <w:footnoteReference w:id="43"/>
      </w:r>
      <w:r>
        <w:t>, а также супругами, усыновителями</w:t>
      </w:r>
      <w:r>
        <w:t xml:space="preserve">, </w:t>
      </w:r>
    </w:p>
    <w:p w:rsidR="00C03AB1" w:rsidRDefault="00014E25">
      <w:pPr>
        <w:ind w:left="-1" w:right="468" w:firstLine="0"/>
      </w:pPr>
      <w:r>
        <w:t>усыновленными</w:t>
      </w:r>
      <w:r>
        <w:t xml:space="preserve"> </w:t>
      </w:r>
      <w:r>
        <w:t>участников ГИА, сдающих экзамен в данном ППЭ;</w:t>
      </w:r>
      <w:r>
        <w:t xml:space="preserve"> </w:t>
      </w:r>
    </w:p>
    <w:p w:rsidR="00C03AB1" w:rsidRDefault="00014E25">
      <w:pPr>
        <w:ind w:left="-1" w:right="468"/>
      </w:pPr>
      <w:r>
        <w:t>в)</w:t>
      </w:r>
      <w:r>
        <w:rPr>
          <w:rFonts w:ascii="Arial" w:eastAsia="Arial" w:hAnsi="Arial" w:cs="Arial"/>
        </w:rPr>
        <w:t xml:space="preserve"> </w:t>
      </w:r>
      <w:r>
        <w:t>не являются педагогическими работниками, являющимися</w:t>
      </w:r>
      <w:r>
        <w:t xml:space="preserve"> </w:t>
      </w:r>
      <w:r>
        <w:t>учителями участников ГИА, сдающих экзамен в данном ППЭ</w:t>
      </w:r>
      <w:r>
        <w:rPr>
          <w:vertAlign w:val="superscript"/>
        </w:rPr>
        <w:footnoteReference w:id="44"/>
      </w:r>
      <w:r>
        <w:t xml:space="preserve">.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 xml:space="preserve">Член ГЭК обеспечивает соблюдение требований Порядка, в том числе: </w:t>
      </w:r>
    </w:p>
    <w:p w:rsidR="00C03AB1" w:rsidRDefault="00014E25">
      <w:pPr>
        <w:ind w:left="708" w:right="468" w:firstLine="0"/>
      </w:pPr>
      <w:r>
        <w:lastRenderedPageBreak/>
        <w:t>а)</w:t>
      </w:r>
      <w:r>
        <w:rPr>
          <w:rFonts w:ascii="Arial" w:eastAsia="Arial" w:hAnsi="Arial" w:cs="Arial"/>
        </w:rPr>
        <w:t xml:space="preserve"> </w:t>
      </w:r>
      <w:r>
        <w:t xml:space="preserve">по решению председателя ГЭК не позднее чем за две недели до начала экзаменов </w:t>
      </w:r>
    </w:p>
    <w:p w:rsidR="00C03AB1" w:rsidRDefault="00014E25">
      <w:pPr>
        <w:ind w:left="-1" w:right="468" w:firstLine="0"/>
      </w:pPr>
      <w:r>
        <w:t>проводит проверку готовности ППЭ;</w:t>
      </w:r>
      <w:r>
        <w:t xml:space="preserve"> </w:t>
      </w:r>
    </w:p>
    <w:p w:rsidR="00C03AB1" w:rsidRDefault="00014E25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>осуществляет контроль за соблюдением требований Порядка в ППЭ</w:t>
      </w:r>
      <w:r>
        <w:t xml:space="preserve">; </w:t>
      </w:r>
    </w:p>
    <w:p w:rsidR="00C03AB1" w:rsidRDefault="00014E25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>обеспечивает доставку ЭМ</w:t>
      </w:r>
      <w:r>
        <w:t xml:space="preserve"> </w:t>
      </w:r>
      <w:r>
        <w:t>на бумажных носителях, упакованных в запечатанны</w:t>
      </w:r>
      <w:r>
        <w:t xml:space="preserve">е </w:t>
      </w:r>
    </w:p>
    <w:p w:rsidR="00C03AB1" w:rsidRDefault="00014E25">
      <w:pPr>
        <w:ind w:left="-1" w:right="468" w:firstLine="0"/>
      </w:pPr>
      <w:r>
        <w:t>пакеты, в ППЭ в день проведения ГИА по соответствующему учебному предмету;</w:t>
      </w:r>
      <w:r>
        <w:t xml:space="preserve"> </w:t>
      </w:r>
    </w:p>
    <w:p w:rsidR="00C03AB1" w:rsidRDefault="00014E25">
      <w:pPr>
        <w:ind w:left="708" w:right="468" w:firstLine="0"/>
      </w:pPr>
      <w:r>
        <w:t>г)</w:t>
      </w:r>
      <w:r>
        <w:rPr>
          <w:rFonts w:ascii="Arial" w:eastAsia="Arial" w:hAnsi="Arial" w:cs="Arial"/>
        </w:rPr>
        <w:t xml:space="preserve"> </w:t>
      </w:r>
      <w:r>
        <w:t>получает от РЦОИ код расшифровки ЭМ</w:t>
      </w:r>
      <w:r>
        <w:t xml:space="preserve"> </w:t>
      </w:r>
      <w:r>
        <w:t xml:space="preserve">для организации их печати на бумажные </w:t>
      </w:r>
    </w:p>
    <w:p w:rsidR="00C03AB1" w:rsidRDefault="00014E25">
      <w:pPr>
        <w:spacing w:after="65"/>
        <w:ind w:left="-1" w:right="468" w:firstLine="0"/>
      </w:pPr>
      <w:r>
        <w:t>носители</w:t>
      </w:r>
      <w:r>
        <w:rPr>
          <w:vertAlign w:val="superscript"/>
        </w:rPr>
        <w:footnoteReference w:id="45"/>
      </w:r>
      <w:r>
        <w:t xml:space="preserve">; </w:t>
      </w:r>
    </w:p>
    <w:p w:rsidR="00C03AB1" w:rsidRDefault="00014E25">
      <w:pPr>
        <w:tabs>
          <w:tab w:val="center" w:pos="1614"/>
          <w:tab w:val="center" w:pos="3750"/>
          <w:tab w:val="center" w:pos="5039"/>
          <w:tab w:val="center" w:pos="5891"/>
          <w:tab w:val="center" w:pos="7727"/>
          <w:tab w:val="center" w:pos="9178"/>
          <w:tab w:val="center" w:pos="989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осуществляет </w:t>
      </w:r>
      <w:r>
        <w:tab/>
        <w:t xml:space="preserve">взаимодействие </w:t>
      </w:r>
      <w:r>
        <w:tab/>
        <w:t xml:space="preserve">с </w:t>
      </w:r>
      <w:r>
        <w:tab/>
        <w:t xml:space="preserve">лицами, </w:t>
      </w:r>
      <w:r>
        <w:tab/>
        <w:t xml:space="preserve">присутствующими </w:t>
      </w:r>
      <w:r>
        <w:tab/>
        <w:t xml:space="preserve">в </w:t>
      </w:r>
      <w:r>
        <w:tab/>
        <w:t xml:space="preserve">ППЭ, </w:t>
      </w:r>
      <w:r>
        <w:t xml:space="preserve"> </w:t>
      </w:r>
    </w:p>
    <w:p w:rsidR="00C03AB1" w:rsidRDefault="00014E25">
      <w:pPr>
        <w:ind w:left="-1" w:right="468" w:firstLine="0"/>
      </w:pPr>
      <w:r>
        <w:t>по обеспечению</w:t>
      </w:r>
      <w:r>
        <w:t xml:space="preserve"> соблюдения требований Порядка;</w:t>
      </w:r>
      <w:r>
        <w:t xml:space="preserve"> </w:t>
      </w:r>
    </w:p>
    <w:p w:rsidR="00C03AB1" w:rsidRDefault="00014E25">
      <w:pPr>
        <w:ind w:left="708" w:right="468" w:firstLine="0"/>
      </w:pPr>
      <w:r>
        <w:t>е)</w:t>
      </w:r>
      <w:r>
        <w:rPr>
          <w:rFonts w:ascii="Arial" w:eastAsia="Arial" w:hAnsi="Arial" w:cs="Arial"/>
        </w:rPr>
        <w:t xml:space="preserve"> </w:t>
      </w:r>
      <w:r>
        <w:t>в случае выявления нарушений Порядка принимает решение об удалении из ППЭ</w:t>
      </w:r>
      <w:r>
        <w:t xml:space="preserve"> </w:t>
      </w:r>
    </w:p>
    <w:p w:rsidR="00C03AB1" w:rsidRDefault="00014E25">
      <w:pPr>
        <w:ind w:left="-1" w:right="468" w:firstLine="0"/>
      </w:pPr>
      <w:r>
        <w:t>участников ГИА, а также иных лиц</w:t>
      </w:r>
      <w:r>
        <w:rPr>
          <w:rFonts w:ascii="Calibri" w:eastAsia="Calibri" w:hAnsi="Calibri" w:cs="Calibri"/>
          <w:sz w:val="22"/>
        </w:rPr>
        <w:t xml:space="preserve"> </w:t>
      </w:r>
      <w:r>
        <w:t>(в том числе неустановленных)</w:t>
      </w:r>
      <w:r>
        <w:t xml:space="preserve">, </w:t>
      </w:r>
      <w:r>
        <w:t>находящихся в ППЭ</w:t>
      </w:r>
      <w:r>
        <w:t xml:space="preserve">; </w:t>
      </w:r>
    </w:p>
    <w:p w:rsidR="00C03AB1" w:rsidRDefault="00014E25">
      <w:pPr>
        <w:ind w:left="708" w:right="468" w:firstLine="0"/>
      </w:pPr>
      <w:r>
        <w:t>ж)</w:t>
      </w:r>
      <w:r>
        <w:rPr>
          <w:rFonts w:ascii="Arial" w:eastAsia="Arial" w:hAnsi="Arial" w:cs="Arial"/>
        </w:rPr>
        <w:t xml:space="preserve"> </w:t>
      </w:r>
      <w:r>
        <w:t>по согласованию с</w:t>
      </w:r>
      <w:r>
        <w:t xml:space="preserve"> </w:t>
      </w:r>
      <w:r>
        <w:t xml:space="preserve">председателем ГЭК принимает решение об остановке </w:t>
      </w:r>
    </w:p>
    <w:p w:rsidR="00C03AB1" w:rsidRDefault="00014E25">
      <w:pPr>
        <w:spacing w:after="33"/>
        <w:ind w:left="-1" w:right="468" w:firstLine="0"/>
      </w:pPr>
      <w:r>
        <w:t>экзамена в ППЭ или отдельных аудиториях ППЭ</w:t>
      </w:r>
      <w:r>
        <w:rPr>
          <w:vertAlign w:val="superscript"/>
        </w:rPr>
        <w:footnoteReference w:id="46"/>
      </w:r>
      <w:r>
        <w:t xml:space="preserve">.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>Член ГЭК несет ответственность:</w:t>
      </w:r>
      <w:r>
        <w:t xml:space="preserve"> </w:t>
      </w:r>
    </w:p>
    <w:p w:rsidR="00C03AB1" w:rsidRDefault="00014E25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за целостность, полноту и сохранность ЭМ при передаче их в ППЭ в день </w:t>
      </w:r>
    </w:p>
    <w:p w:rsidR="00C03AB1" w:rsidRDefault="00014E25">
      <w:pPr>
        <w:ind w:left="-1" w:right="468" w:firstLine="0"/>
      </w:pPr>
      <w:r>
        <w:t>экзамена и</w:t>
      </w:r>
      <w:r>
        <w:t xml:space="preserve"> </w:t>
      </w:r>
      <w:r>
        <w:t>из ППЭ в РЦОИ для последующей обработки;</w:t>
      </w:r>
      <w:r>
        <w:t xml:space="preserve"> </w:t>
      </w:r>
    </w:p>
    <w:p w:rsidR="00C03AB1" w:rsidRDefault="00014E25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своевременность проведения проверки фактов нарушения Порядка в ППЭ, в том </w:t>
      </w:r>
    </w:p>
    <w:p w:rsidR="00C03AB1" w:rsidRDefault="00014E25">
      <w:pPr>
        <w:ind w:left="-1" w:right="468" w:firstLine="0"/>
      </w:pPr>
      <w:r>
        <w:t>числе</w:t>
      </w:r>
      <w:r>
        <w:t xml:space="preserve"> </w:t>
      </w:r>
      <w:r>
        <w:t>в случае подачи участником ГИА</w:t>
      </w:r>
      <w:r>
        <w:t xml:space="preserve"> </w:t>
      </w:r>
      <w:r>
        <w:t>апелляции о нарушении Порядка</w:t>
      </w:r>
      <w:r>
        <w:t xml:space="preserve">; </w:t>
      </w:r>
    </w:p>
    <w:p w:rsidR="00C03AB1" w:rsidRDefault="00014E25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>соблюдение информационной безопасности на всех этапах проведения ГИА.</w:t>
      </w:r>
      <w:r>
        <w:t xml:space="preserve"> </w:t>
      </w:r>
    </w:p>
    <w:p w:rsidR="00C03AB1" w:rsidRDefault="00014E25">
      <w:pPr>
        <w:ind w:left="-1" w:right="468"/>
      </w:pPr>
      <w:r>
        <w:t>На</w:t>
      </w:r>
      <w:r>
        <w:t xml:space="preserve"> </w:t>
      </w:r>
      <w:r>
        <w:t>члена ГЭК возлагается обязаннос</w:t>
      </w:r>
      <w:r>
        <w:t>ть по фиксированию всех случаев нарушения Порядка</w:t>
      </w:r>
      <w:r>
        <w:t xml:space="preserve"> </w:t>
      </w:r>
      <w:r>
        <w:t>в ППЭ.</w:t>
      </w:r>
      <w:r>
        <w:t xml:space="preserve"> </w:t>
      </w:r>
    </w:p>
    <w:p w:rsidR="00C03AB1" w:rsidRDefault="00014E25">
      <w:pPr>
        <w:pStyle w:val="6"/>
        <w:ind w:left="242" w:right="711"/>
      </w:pPr>
      <w:r>
        <w:t>Подготовка к проведению ГИА</w:t>
      </w:r>
      <w:r>
        <w:t xml:space="preserve"> </w:t>
      </w:r>
    </w:p>
    <w:p w:rsidR="00C03AB1" w:rsidRDefault="00014E25">
      <w:pPr>
        <w:spacing w:after="0" w:line="259" w:lineRule="auto"/>
        <w:ind w:left="302" w:firstLine="0"/>
        <w:jc w:val="center"/>
      </w:pPr>
      <w:r>
        <w:t xml:space="preserve"> </w:t>
      </w:r>
    </w:p>
    <w:p w:rsidR="00C03AB1" w:rsidRDefault="00014E25">
      <w:pPr>
        <w:ind w:left="-1" w:right="468"/>
      </w:pPr>
      <w:r>
        <w:t xml:space="preserve">Член ГЭК проходит подготовку по порядку исполнения своих обязанностей </w:t>
      </w:r>
      <w:r>
        <w:t xml:space="preserve"> </w:t>
      </w:r>
      <w:r>
        <w:t>в период проведения ГИА, в том числе:</w:t>
      </w:r>
      <w:r>
        <w:t xml:space="preserve"> </w:t>
      </w:r>
    </w:p>
    <w:p w:rsidR="00C03AB1" w:rsidRDefault="00014E25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>знакомится с нормативными правовыми актами, регламенти</w:t>
      </w:r>
      <w:r>
        <w:t xml:space="preserve">рующими порядок </w:t>
      </w:r>
    </w:p>
    <w:p w:rsidR="00C03AB1" w:rsidRDefault="00014E25">
      <w:pPr>
        <w:ind w:left="-1" w:right="468" w:firstLine="0"/>
      </w:pPr>
      <w:r>
        <w:t xml:space="preserve">проведения ГИА, методическими документами Рособрнадзора, рекомендуемыми </w:t>
      </w:r>
      <w:r>
        <w:t xml:space="preserve"> </w:t>
      </w:r>
      <w:r>
        <w:t xml:space="preserve">к использованию при организации и проведении ГИА; </w:t>
      </w:r>
      <w:r>
        <w:t xml:space="preserve"> </w:t>
      </w:r>
    </w:p>
    <w:p w:rsidR="00C03AB1" w:rsidRDefault="00014E25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>знакомится с инструкцией, определяющей порядок работы члена ГЭК в ППЭ</w:t>
      </w:r>
      <w:r>
        <w:t xml:space="preserve">. </w:t>
      </w:r>
    </w:p>
    <w:p w:rsidR="00C03AB1" w:rsidRDefault="00014E25">
      <w:pPr>
        <w:ind w:left="-1" w:right="468"/>
      </w:pPr>
      <w:r>
        <w:t>Член ГЭК информируется</w:t>
      </w:r>
      <w:r>
        <w:t xml:space="preserve"> </w:t>
      </w:r>
      <w:r>
        <w:t>под подпись о ср</w:t>
      </w:r>
      <w:r>
        <w:t>оках, местах и порядке проведения ГИА, в том числе о ведении в ППЭ и аудиториях видеозаписи (в случае если ОИВ было принято решение об оборудовании ППЭ средствами видеонаблюдения), об основаниях для удаления из ППЭ, о применении мер дисциплинарного и админ</w:t>
      </w:r>
      <w:r>
        <w:t xml:space="preserve">истративного воздействия </w:t>
      </w:r>
      <w:r>
        <w:t xml:space="preserve"> </w:t>
      </w:r>
      <w:r>
        <w:t>в отношении работников ППЭ,</w:t>
      </w:r>
      <w:r>
        <w:t xml:space="preserve"> </w:t>
      </w:r>
      <w:r>
        <w:t>нарушивших Порядок.</w:t>
      </w:r>
      <w:r>
        <w:t xml:space="preserve"> 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pStyle w:val="6"/>
        <w:ind w:left="242" w:right="709"/>
      </w:pPr>
      <w:r>
        <w:t>Проведение экзамена в ППЭ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10469" w:type="dxa"/>
        <w:tblInd w:w="-130" w:type="dxa"/>
        <w:tblCellMar>
          <w:top w:w="101" w:type="dxa"/>
          <w:left w:w="13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0469"/>
      </w:tblGrid>
      <w:tr w:rsidR="00C03AB1">
        <w:trPr>
          <w:trHeight w:val="4870"/>
        </w:trPr>
        <w:tc>
          <w:tcPr>
            <w:tcW w:w="10469" w:type="dxa"/>
            <w:tcBorders>
              <w:top w:val="dashed" w:sz="17" w:space="0" w:color="000000"/>
              <w:left w:val="dashed" w:sz="17" w:space="0" w:color="000000"/>
              <w:bottom w:val="dashed" w:sz="17" w:space="0" w:color="000000"/>
              <w:right w:val="dashed" w:sz="17" w:space="0" w:color="000000"/>
            </w:tcBorders>
          </w:tcPr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lastRenderedPageBreak/>
              <w:t xml:space="preserve"> </w:t>
            </w:r>
          </w:p>
          <w:p w:rsidR="00C03AB1" w:rsidRDefault="00014E25">
            <w:pPr>
              <w:spacing w:after="1" w:line="240" w:lineRule="auto"/>
              <w:ind w:left="0" w:firstLine="708"/>
            </w:pPr>
            <w:r>
              <w:t>Члену ГЭК следует помнить, что экзамен проводится в спокойной и доброжелательной обстановке.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t xml:space="preserve">В день проведения экзамена члену ГЭК в ППЭ </w:t>
            </w:r>
            <w:r>
              <w:rPr>
                <w:b/>
              </w:rPr>
              <w:t>запрещается:</w:t>
            </w:r>
            <w:r>
              <w:t xml:space="preserve"> </w:t>
            </w:r>
          </w:p>
          <w:p w:rsidR="00C03AB1" w:rsidRDefault="00014E25">
            <w:pPr>
              <w:spacing w:after="1" w:line="239" w:lineRule="auto"/>
              <w:ind w:left="0" w:right="68" w:firstLine="708"/>
            </w:pPr>
            <w:r>
              <w:t>а) оказывать содействие участникам экзаменов, в том числе передавать им средства связи, электронно</w:t>
            </w:r>
            <w:r>
              <w:t>-</w:t>
            </w:r>
            <w:r>
              <w:t>вычислительную технику, фото</w:t>
            </w:r>
            <w:r>
              <w:t>-</w:t>
            </w:r>
            <w:r>
              <w:t>, аудио</w:t>
            </w:r>
            <w:r>
              <w:t xml:space="preserve">- </w:t>
            </w:r>
            <w:r>
              <w:t>и видеоаппаратуру, справочные материалы, письменные заметки и иные средства хранения и передачи информаци</w:t>
            </w:r>
            <w:r>
              <w:t>и;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t>б) выносить из аудиторий и ППЭ черновики, ЭМ</w:t>
            </w:r>
            <w:r>
              <w:t xml:space="preserve"> </w:t>
            </w:r>
            <w:r>
              <w:t xml:space="preserve">на бумажном и (или) электронном </w:t>
            </w:r>
          </w:p>
          <w:p w:rsidR="00C03AB1" w:rsidRDefault="00014E25">
            <w:pPr>
              <w:spacing w:after="23" w:line="259" w:lineRule="auto"/>
              <w:ind w:left="0" w:firstLine="0"/>
              <w:jc w:val="left"/>
            </w:pPr>
            <w:r>
              <w:t>носителях</w:t>
            </w:r>
            <w:r>
              <w:rPr>
                <w:vertAlign w:val="superscript"/>
              </w:rPr>
              <w:footnoteReference w:id="47"/>
            </w:r>
            <w:r>
              <w:t xml:space="preserve">; </w:t>
            </w:r>
          </w:p>
          <w:p w:rsidR="00C03AB1" w:rsidRDefault="00014E25">
            <w:pPr>
              <w:spacing w:after="16" w:line="259" w:lineRule="auto"/>
              <w:ind w:left="708" w:firstLine="0"/>
              <w:jc w:val="left"/>
            </w:pPr>
            <w:r>
              <w:t>в</w:t>
            </w:r>
            <w:r>
              <w:t xml:space="preserve">) </w:t>
            </w:r>
            <w:r>
              <w:t>фотографировать ЭМ</w:t>
            </w:r>
            <w:r>
              <w:t xml:space="preserve">, </w:t>
            </w:r>
            <w:r>
              <w:t>черновики;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t xml:space="preserve">г) покидать ППЭ в день проведения экзамена </w:t>
            </w:r>
            <w:r>
              <w:rPr>
                <w:vertAlign w:val="superscript"/>
              </w:rPr>
              <w:footnoteReference w:id="48"/>
            </w:r>
            <w:r>
              <w:t xml:space="preserve"> (</w:t>
            </w:r>
            <w:r>
              <w:t xml:space="preserve">до окончания процедур, </w:t>
            </w:r>
          </w:p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>предусмотренных Порядком</w:t>
            </w:r>
            <w:r>
              <w:t xml:space="preserve">); </w:t>
            </w:r>
          </w:p>
          <w:p w:rsidR="00C03AB1" w:rsidRDefault="00014E25">
            <w:pPr>
              <w:spacing w:after="0" w:line="256" w:lineRule="auto"/>
              <w:ind w:left="0" w:right="67" w:firstLine="708"/>
            </w:pPr>
            <w:r>
              <w:t>д</w:t>
            </w:r>
            <w:r>
              <w:t xml:space="preserve">) </w:t>
            </w:r>
            <w:r>
              <w:t>пользоваться средствами связи</w:t>
            </w:r>
            <w:r>
              <w:t xml:space="preserve">, </w:t>
            </w:r>
            <w:r>
              <w:t>электронно</w:t>
            </w:r>
            <w:r>
              <w:t>-</w:t>
            </w:r>
            <w:r>
              <w:t>вычислительной техникой, фото</w:t>
            </w:r>
            <w:r>
              <w:t xml:space="preserve">-, </w:t>
            </w:r>
            <w:r>
              <w:t>аудио</w:t>
            </w:r>
            <w:r>
              <w:t xml:space="preserve">- </w:t>
            </w:r>
            <w:r>
              <w:t>и видеоаппаратурой, справочными</w:t>
            </w:r>
            <w:r>
              <w:t xml:space="preserve"> </w:t>
            </w:r>
            <w:r>
              <w:t>материалами, письменными заметками и иными</w:t>
            </w:r>
            <w:r>
              <w:t xml:space="preserve"> </w:t>
            </w:r>
            <w:r>
              <w:t>средствами</w:t>
            </w:r>
            <w:r>
              <w:t xml:space="preserve"> </w:t>
            </w:r>
            <w:r>
              <w:t>хранения и передачи информации</w:t>
            </w:r>
            <w:r>
              <w:t xml:space="preserve"> </w:t>
            </w:r>
            <w:r>
              <w:t>вне Штаба ППЭ</w:t>
            </w:r>
            <w:r>
              <w:rPr>
                <w:vertAlign w:val="superscript"/>
              </w:rPr>
              <w:footnoteReference w:id="49"/>
            </w:r>
            <w:r>
              <w:t xml:space="preserve">. </w:t>
            </w:r>
          </w:p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</w:tbl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ind w:left="-1" w:right="468"/>
      </w:pPr>
      <w:r>
        <w:t xml:space="preserve">В день проведения ГИА </w:t>
      </w:r>
      <w:r>
        <w:rPr>
          <w:b/>
        </w:rPr>
        <w:t>не позднее 07.</w:t>
      </w:r>
      <w:r>
        <w:rPr>
          <w:b/>
        </w:rPr>
        <w:t>30 по местному времени</w:t>
      </w:r>
      <w:r>
        <w:t xml:space="preserve"> </w:t>
      </w:r>
      <w:r>
        <w:t>член ГЭК обеспечивает доставку ЭМ в ППЭ</w:t>
      </w:r>
      <w:r>
        <w:rPr>
          <w:vertAlign w:val="superscript"/>
        </w:rPr>
        <w:footnoteReference w:id="50"/>
      </w:r>
      <w:r>
        <w:t xml:space="preserve">. </w:t>
      </w:r>
      <w:r>
        <w:t>Оставляет все свои личные вещи в месте для хранения личных вещей, организованном в Штабе ППЭ.</w:t>
      </w:r>
      <w:r>
        <w:t xml:space="preserve"> </w:t>
      </w:r>
    </w:p>
    <w:p w:rsidR="00C03AB1" w:rsidRDefault="00014E25">
      <w:pPr>
        <w:ind w:left="-1" w:right="468"/>
      </w:pPr>
      <w:r>
        <w:rPr>
          <w:b/>
        </w:rPr>
        <w:t>Не позднее 08.15</w:t>
      </w:r>
      <w:r>
        <w:t xml:space="preserve"> </w:t>
      </w:r>
      <w:r>
        <w:rPr>
          <w:b/>
        </w:rPr>
        <w:t>по местному времени</w:t>
      </w:r>
      <w:r>
        <w:t xml:space="preserve"> </w:t>
      </w:r>
      <w:r>
        <w:t>в Штабе ППЭ по акту приема</w:t>
      </w:r>
      <w:r>
        <w:t>-</w:t>
      </w:r>
      <w:r>
        <w:t xml:space="preserve">передачи передает руководителю ППЭ списки распределения участников ГИА и организаторов </w:t>
      </w:r>
      <w:r>
        <w:t xml:space="preserve"> </w:t>
      </w:r>
      <w:r>
        <w:t>по аудиториям, ЭМ</w:t>
      </w:r>
      <w:r>
        <w:t xml:space="preserve"> </w:t>
      </w:r>
      <w:r>
        <w:t>на бумажных носителях, упакованных в запечатанные пакеты</w:t>
      </w:r>
      <w:r>
        <w:rPr>
          <w:vertAlign w:val="superscript"/>
        </w:rPr>
        <w:footnoteReference w:id="51"/>
      </w:r>
      <w:r>
        <w:t xml:space="preserve">. </w:t>
      </w:r>
      <w:r>
        <w:rPr>
          <w:b/>
        </w:rPr>
        <w:t xml:space="preserve">Член ГЭК также доставляет в ППЭ вместе с ЭМ: </w:t>
      </w:r>
    </w:p>
    <w:p w:rsidR="00C03AB1" w:rsidRDefault="00014E25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>пакеты</w:t>
      </w:r>
      <w:r>
        <w:t xml:space="preserve"> </w:t>
      </w:r>
      <w:r>
        <w:t>для упаковки бланков, дополнительны</w:t>
      </w:r>
      <w:r>
        <w:t>х бланков;</w:t>
      </w:r>
      <w:r>
        <w:t xml:space="preserve"> </w:t>
      </w:r>
    </w:p>
    <w:p w:rsidR="00C03AB1" w:rsidRDefault="00014E25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>пакеты</w:t>
      </w:r>
      <w:r>
        <w:t xml:space="preserve"> </w:t>
      </w:r>
      <w:r>
        <w:t>для упаковки использованных КИМ;</w:t>
      </w:r>
      <w:r>
        <w:t xml:space="preserve"> </w:t>
      </w:r>
    </w:p>
    <w:p w:rsidR="00C03AB1" w:rsidRDefault="00014E25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>пакеты для упаковки</w:t>
      </w:r>
      <w:r>
        <w:t xml:space="preserve"> </w:t>
      </w:r>
      <w:r>
        <w:t>неиспользованных</w:t>
      </w:r>
      <w:r>
        <w:t xml:space="preserve"> </w:t>
      </w:r>
      <w:r>
        <w:t>КИМ</w:t>
      </w:r>
      <w:r>
        <w:t xml:space="preserve">; </w:t>
      </w:r>
    </w:p>
    <w:p w:rsidR="00C03AB1" w:rsidRDefault="00014E25">
      <w:pPr>
        <w:ind w:left="708" w:right="468" w:firstLine="0"/>
      </w:pPr>
      <w:r>
        <w:t>г)</w:t>
      </w:r>
      <w:r>
        <w:rPr>
          <w:rFonts w:ascii="Arial" w:eastAsia="Arial" w:hAnsi="Arial" w:cs="Arial"/>
        </w:rPr>
        <w:t xml:space="preserve"> </w:t>
      </w:r>
      <w:r>
        <w:t>пакеты для упаковки</w:t>
      </w:r>
      <w:r>
        <w:t xml:space="preserve"> </w:t>
      </w:r>
      <w:r>
        <w:t>бракованных</w:t>
      </w:r>
      <w:r>
        <w:t xml:space="preserve"> </w:t>
      </w:r>
      <w:r>
        <w:t>(или с нарушением комплектации и др.) ЭМ</w:t>
      </w:r>
      <w:r>
        <w:t xml:space="preserve">.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 xml:space="preserve">В случае направления ЭМ в электронном и зашифрованном виде посредством сети «Интернет» и (или) посредством защищенной информационнотелекоммуникационной сети и (или) на электронных носителях член ГЭК: </w:t>
      </w:r>
    </w:p>
    <w:p w:rsidR="00C03AB1" w:rsidRDefault="00014E25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>получает от РЦОИ код расшифровки ЭМ;</w:t>
      </w:r>
      <w:r>
        <w:t xml:space="preserve"> </w:t>
      </w:r>
    </w:p>
    <w:p w:rsidR="00C03AB1" w:rsidRDefault="00014E25">
      <w:pPr>
        <w:ind w:left="-1" w:right="468"/>
      </w:pPr>
      <w:r>
        <w:t>б)</w:t>
      </w:r>
      <w:r>
        <w:rPr>
          <w:rFonts w:ascii="Arial" w:eastAsia="Arial" w:hAnsi="Arial" w:cs="Arial"/>
        </w:rPr>
        <w:t xml:space="preserve"> </w:t>
      </w:r>
      <w:r>
        <w:t>расшифровыв</w:t>
      </w:r>
      <w:r>
        <w:t>ает ЭМ для организации их печати на бумажные носители.</w:t>
      </w:r>
      <w:r>
        <w:t xml:space="preserve"> </w:t>
      </w:r>
      <w:r>
        <w:rPr>
          <w:b/>
        </w:rPr>
        <w:t>В случае печати ЭМ в Штабе ППЭ</w:t>
      </w:r>
      <w:r>
        <w:t xml:space="preserve">: </w:t>
      </w:r>
      <w:r>
        <w:t xml:space="preserve">присутствует совместно с руководителем ППЭ, общественными </w:t>
      </w:r>
      <w:r>
        <w:lastRenderedPageBreak/>
        <w:t>наблюдателями</w:t>
      </w:r>
      <w:r>
        <w:t xml:space="preserve"> </w:t>
      </w:r>
      <w:r>
        <w:t>(при наличии) при организации техническим</w:t>
      </w:r>
      <w:r>
        <w:t xml:space="preserve"> </w:t>
      </w:r>
      <w:r>
        <w:t>специалистом</w:t>
      </w:r>
      <w:r>
        <w:t xml:space="preserve"> </w:t>
      </w:r>
      <w:r>
        <w:t>печати ЭМ</w:t>
      </w:r>
      <w:r>
        <w:t xml:space="preserve"> </w:t>
      </w:r>
      <w:r>
        <w:t>на бумажные носители.</w:t>
      </w:r>
      <w:r>
        <w:t xml:space="preserve"> </w:t>
      </w:r>
    </w:p>
    <w:p w:rsidR="00C03AB1" w:rsidRDefault="00014E25">
      <w:pPr>
        <w:ind w:left="-1" w:right="468"/>
      </w:pPr>
      <w:r>
        <w:rPr>
          <w:b/>
        </w:rPr>
        <w:t xml:space="preserve">В случае </w:t>
      </w:r>
      <w:r>
        <w:rPr>
          <w:b/>
        </w:rPr>
        <w:t>печати ЭМ в аудитории:</w:t>
      </w:r>
      <w:r>
        <w:t xml:space="preserve"> </w:t>
      </w:r>
      <w:r>
        <w:t>совместно с техническим специалистом содействует организаторам</w:t>
      </w:r>
      <w:r>
        <w:t xml:space="preserve"> </w:t>
      </w:r>
      <w:r>
        <w:t>при печати ЭМ</w:t>
      </w:r>
      <w:r>
        <w:t xml:space="preserve"> </w:t>
      </w:r>
      <w:r>
        <w:t>на бумажные носители</w:t>
      </w:r>
      <w:r>
        <w:t xml:space="preserve"> </w:t>
      </w:r>
      <w:r>
        <w:t xml:space="preserve">в аудитории </w:t>
      </w:r>
      <w:r>
        <w:t xml:space="preserve"> </w:t>
      </w:r>
      <w:r>
        <w:t>в присутствии участников экзаменов и общественных наблюдателей (при наличии).</w:t>
      </w: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>До начала экзамена член ГЭК:</w:t>
      </w:r>
      <w:r>
        <w:t xml:space="preserve"> </w:t>
      </w:r>
    </w:p>
    <w:p w:rsidR="00C03AB1" w:rsidRDefault="00014E25">
      <w:pPr>
        <w:numPr>
          <w:ilvl w:val="0"/>
          <w:numId w:val="7"/>
        </w:numPr>
        <w:ind w:right="468"/>
      </w:pPr>
      <w:r>
        <w:t>присутствует</w:t>
      </w:r>
      <w:r>
        <w:t xml:space="preserve"> </w:t>
      </w:r>
      <w:r>
        <w:t>при проведении руководителем ППЭ инструктажа работников ППЭ, который начинается не ранее 08.15 по местному времени</w:t>
      </w:r>
      <w:r>
        <w:t xml:space="preserve">;  </w:t>
      </w:r>
    </w:p>
    <w:p w:rsidR="00C03AB1" w:rsidRDefault="00014E25">
      <w:pPr>
        <w:numPr>
          <w:ilvl w:val="0"/>
          <w:numId w:val="7"/>
        </w:numPr>
        <w:ind w:right="468"/>
      </w:pPr>
      <w:r>
        <w:t>присутствует</w:t>
      </w:r>
      <w:r>
        <w:t xml:space="preserve"> </w:t>
      </w:r>
      <w:r>
        <w:t>при организации входа участников ГИА</w:t>
      </w:r>
      <w:r>
        <w:t xml:space="preserve"> </w:t>
      </w:r>
      <w:r>
        <w:t>в ППЭ и осуществляет</w:t>
      </w:r>
      <w:r>
        <w:t xml:space="preserve"> </w:t>
      </w:r>
      <w:r>
        <w:t>контроль за выполнением требования о запрете участникам ГИА иметь п</w:t>
      </w:r>
      <w:r>
        <w:t xml:space="preserve">ри себе запрещенные средства </w:t>
      </w:r>
      <w:r>
        <w:rPr>
          <w:vertAlign w:val="superscript"/>
        </w:rPr>
        <w:footnoteReference w:id="52"/>
      </w:r>
      <w:r>
        <w:rPr>
          <w:vertAlign w:val="superscript"/>
        </w:rPr>
        <w:t xml:space="preserve"> </w:t>
      </w:r>
      <w:r>
        <w:t>, в том числе осуществляет</w:t>
      </w:r>
      <w:r>
        <w:t xml:space="preserve"> </w:t>
      </w:r>
      <w:r>
        <w:t>контроль за организацией сдачи запрещенных средств, а также иных вещей в специально выделенном до входа в ППЭ месте для хранения личных вещей участников ГИА</w:t>
      </w:r>
      <w:r>
        <w:t xml:space="preserve">; </w:t>
      </w:r>
    </w:p>
    <w:p w:rsidR="00C03AB1" w:rsidRDefault="00014E25">
      <w:pPr>
        <w:numPr>
          <w:ilvl w:val="0"/>
          <w:numId w:val="7"/>
        </w:numPr>
        <w:spacing w:after="38"/>
        <w:ind w:right="468"/>
      </w:pPr>
      <w:r>
        <w:t>в случае отказа</w:t>
      </w:r>
      <w:r>
        <w:rPr>
          <w:vertAlign w:val="superscript"/>
        </w:rPr>
        <w:footnoteReference w:id="53"/>
      </w:r>
      <w:r>
        <w:t xml:space="preserve"> </w:t>
      </w:r>
      <w:r>
        <w:t>участника ГИА от сдачи</w:t>
      </w:r>
      <w:r>
        <w:t xml:space="preserve"> запрещенного средства</w:t>
      </w:r>
      <w:r>
        <w:rPr>
          <w:vertAlign w:val="superscript"/>
        </w:rPr>
        <w:footnoteReference w:id="54"/>
      </w:r>
      <w:r>
        <w:t xml:space="preserve"> </w:t>
      </w:r>
      <w:r>
        <w:t>–</w:t>
      </w:r>
      <w:r>
        <w:t xml:space="preserve"> </w:t>
      </w:r>
      <w:r>
        <w:t>составляет</w:t>
      </w:r>
      <w:r>
        <w:t xml:space="preserve"> </w:t>
      </w:r>
      <w:r>
        <w:t>акт о недопуске указанного участника ГИА в ППЭ</w:t>
      </w:r>
      <w:r>
        <w:rPr>
          <w:vertAlign w:val="superscript"/>
        </w:rPr>
        <w:footnoteReference w:id="55"/>
      </w:r>
      <w:r>
        <w:t xml:space="preserve">;  </w:t>
      </w:r>
    </w:p>
    <w:p w:rsidR="00C03AB1" w:rsidRDefault="00014E25">
      <w:pPr>
        <w:numPr>
          <w:ilvl w:val="0"/>
          <w:numId w:val="7"/>
        </w:numPr>
        <w:ind w:right="468"/>
      </w:pPr>
      <w:r>
        <w:t>в случае отсутствия у участника ГИА документа, удостоверяющего личность, при наличии его в списках распределения в данный ППЭ –</w:t>
      </w:r>
      <w:r>
        <w:t xml:space="preserve"> </w:t>
      </w:r>
      <w:r>
        <w:t>присутствует</w:t>
      </w:r>
      <w:r>
        <w:t xml:space="preserve"> </w:t>
      </w:r>
      <w:r>
        <w:t>при подтверждении его лично</w:t>
      </w:r>
      <w:r>
        <w:t>сти сопровождающим;</w:t>
      </w:r>
      <w:r>
        <w:t xml:space="preserve"> </w:t>
      </w:r>
    </w:p>
    <w:p w:rsidR="00C03AB1" w:rsidRDefault="00014E25">
      <w:pPr>
        <w:numPr>
          <w:ilvl w:val="0"/>
          <w:numId w:val="7"/>
        </w:numPr>
        <w:spacing w:after="25"/>
        <w:ind w:right="468"/>
      </w:pPr>
      <w:r>
        <w:t>при отсутствии участника ГИА в списках распределения в данный ППЭ</w:t>
      </w:r>
      <w:r>
        <w:t xml:space="preserve"> </w:t>
      </w:r>
      <w:r>
        <w:t>–</w:t>
      </w:r>
      <w:r>
        <w:t xml:space="preserve"> </w:t>
      </w:r>
      <w:r>
        <w:t>не допускает участника</w:t>
      </w:r>
      <w:r>
        <w:t xml:space="preserve"> </w:t>
      </w:r>
      <w:r>
        <w:t>ГИА в ППЭ</w:t>
      </w:r>
      <w:r>
        <w:rPr>
          <w:vertAlign w:val="superscript"/>
        </w:rPr>
        <w:footnoteReference w:id="56"/>
      </w:r>
      <w:r>
        <w:t xml:space="preserve">.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3" w:line="265" w:lineRule="auto"/>
        <w:ind w:left="242" w:right="710" w:hanging="10"/>
        <w:jc w:val="center"/>
      </w:pPr>
      <w:r>
        <w:rPr>
          <w:b/>
        </w:rPr>
        <w:t>Во время экзамена член ГЭК:</w:t>
      </w:r>
      <w:r>
        <w:t xml:space="preserve"> </w:t>
      </w:r>
    </w:p>
    <w:p w:rsidR="00C03AB1" w:rsidRDefault="00014E25">
      <w:pPr>
        <w:spacing w:after="27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numPr>
          <w:ilvl w:val="0"/>
          <w:numId w:val="8"/>
        </w:numPr>
        <w:spacing w:after="41"/>
        <w:ind w:right="468"/>
      </w:pPr>
      <w:r>
        <w:rPr>
          <w:b/>
        </w:rPr>
        <w:t>В случае если участник ГИА опоздал на экзамен</w:t>
      </w:r>
      <w:r>
        <w:rPr>
          <w:vertAlign w:val="superscript"/>
        </w:rPr>
        <w:footnoteReference w:id="57"/>
      </w:r>
      <w:r>
        <w:t xml:space="preserve"> </w:t>
      </w:r>
      <w:r>
        <w:t>–</w:t>
      </w:r>
      <w:r>
        <w:t xml:space="preserve"> </w:t>
      </w:r>
      <w:r>
        <w:t>допускает</w:t>
      </w:r>
      <w:r>
        <w:t xml:space="preserve"> </w:t>
      </w:r>
      <w:r>
        <w:t xml:space="preserve">участника ГИА в ППЭ к сдаче экзамена, при этом указывает участнику ГИА на то, что время окончания экзамена, зафиксированное на доске (информационном стенде) организаторами, </w:t>
      </w:r>
      <w:r>
        <w:t xml:space="preserve"> </w:t>
      </w:r>
      <w:r>
        <w:t xml:space="preserve">не продлевается, инструктаж, проводимый организаторами, не проводится </w:t>
      </w:r>
      <w:r>
        <w:rPr>
          <w:vertAlign w:val="superscript"/>
        </w:rPr>
        <w:footnoteReference w:id="58"/>
      </w:r>
      <w:r>
        <w:t xml:space="preserve">  </w:t>
      </w:r>
      <w:r>
        <w:t>(за исклю</w:t>
      </w:r>
      <w:r>
        <w:t xml:space="preserve">чением, </w:t>
      </w:r>
      <w:r>
        <w:lastRenderedPageBreak/>
        <w:t xml:space="preserve">когда в аудитории нет других участников ГИА) </w:t>
      </w:r>
      <w:r>
        <w:rPr>
          <w:vertAlign w:val="superscript"/>
        </w:rPr>
        <w:footnoteReference w:id="59"/>
      </w:r>
      <w:r>
        <w:rPr>
          <w:vertAlign w:val="superscript"/>
        </w:rPr>
        <w:t xml:space="preserve"> </w:t>
      </w:r>
      <w:r>
        <w:t xml:space="preserve">. </w:t>
      </w:r>
      <w:r>
        <w:t>Рекомендуется составить акт в свободной форме. Указанный акт подписывает участник ГИА, руководитель ППЭ и член ГЭК;</w:t>
      </w:r>
      <w:r>
        <w:t xml:space="preserve"> </w:t>
      </w:r>
    </w:p>
    <w:p w:rsidR="00C03AB1" w:rsidRDefault="00014E25">
      <w:pPr>
        <w:numPr>
          <w:ilvl w:val="0"/>
          <w:numId w:val="8"/>
        </w:numPr>
        <w:ind w:right="468"/>
      </w:pPr>
      <w:r>
        <w:rPr>
          <w:b/>
        </w:rPr>
        <w:t xml:space="preserve">в случае если в течение двух часов от начала экзамена </w:t>
      </w:r>
      <w:r>
        <w:rPr>
          <w:b/>
          <w:vertAlign w:val="superscript"/>
        </w:rPr>
        <w:footnoteReference w:id="60"/>
      </w:r>
      <w:r>
        <w:rPr>
          <w:b/>
        </w:rPr>
        <w:t xml:space="preserve"> </w:t>
      </w:r>
      <w:r>
        <w:rPr>
          <w:b/>
        </w:rPr>
        <w:t>ни один из участников ГИА, распределенных в ППЭ и (или) отдельные аудитории ППЭ, не явился в ППЭ (отдельные аудитории ППЭ),</w:t>
      </w:r>
      <w:r>
        <w:t xml:space="preserve"> </w:t>
      </w:r>
      <w:r>
        <w:t>–</w:t>
      </w:r>
      <w:r>
        <w:t xml:space="preserve"> </w:t>
      </w:r>
      <w:r>
        <w:t>по согласованию с председателем ГЭК принимает решение об остановке экзамена в ППЭ или отдельных аудиториях ППЭ. По факту остановки</w:t>
      </w:r>
      <w:r>
        <w:t xml:space="preserve"> экзамена в ППЭ или отдельных аудиториях ППЭ составляет акт,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</w:t>
      </w:r>
      <w:r>
        <w:t xml:space="preserve">; </w:t>
      </w:r>
    </w:p>
    <w:p w:rsidR="00C03AB1" w:rsidRDefault="00014E25">
      <w:pPr>
        <w:numPr>
          <w:ilvl w:val="0"/>
          <w:numId w:val="8"/>
        </w:numPr>
        <w:ind w:right="468"/>
      </w:pPr>
      <w:r>
        <w:t>присутствует в аудитории п</w:t>
      </w:r>
      <w:r>
        <w:t>ри организации копирования</w:t>
      </w:r>
      <w:r>
        <w:t xml:space="preserve"> </w:t>
      </w:r>
      <w:r>
        <w:t>в увеличенном размере ЭМ</w:t>
      </w:r>
      <w:r>
        <w:t xml:space="preserve"> </w:t>
      </w:r>
      <w:r>
        <w:t>для слабовидящих</w:t>
      </w:r>
      <w:r>
        <w:t xml:space="preserve"> </w:t>
      </w:r>
      <w:r>
        <w:t>участников ГИА с ОВЗ, слабовидящих</w:t>
      </w:r>
      <w:r>
        <w:t xml:space="preserve"> </w:t>
      </w:r>
      <w:r>
        <w:t>участников ГИА –</w:t>
      </w:r>
      <w:r>
        <w:t xml:space="preserve"> </w:t>
      </w:r>
      <w:r>
        <w:t>детейинвалидов и инвалидов;</w:t>
      </w:r>
      <w:r>
        <w:t xml:space="preserve"> </w:t>
      </w:r>
    </w:p>
    <w:p w:rsidR="00C03AB1" w:rsidRDefault="00014E25">
      <w:pPr>
        <w:numPr>
          <w:ilvl w:val="0"/>
          <w:numId w:val="8"/>
        </w:numPr>
        <w:ind w:right="468"/>
      </w:pPr>
      <w:r>
        <w:t>контролирует соблюдение Порядка</w:t>
      </w:r>
      <w:r>
        <w:t xml:space="preserve"> </w:t>
      </w:r>
      <w:r>
        <w:t>в ППЭ, в том числе не допускает иметь при себе</w:t>
      </w:r>
      <w:r>
        <w:t xml:space="preserve"> </w:t>
      </w:r>
      <w:r>
        <w:t>в ППЭ участникам</w:t>
      </w:r>
      <w:r>
        <w:t xml:space="preserve"> </w:t>
      </w:r>
      <w:r>
        <w:t>ГИА</w:t>
      </w:r>
      <w:r>
        <w:t xml:space="preserve">, </w:t>
      </w:r>
      <w:r>
        <w:t>орган</w:t>
      </w:r>
      <w:r>
        <w:t>изаторам, ассистентам, медицинским</w:t>
      </w:r>
      <w:r>
        <w:t xml:space="preserve"> </w:t>
      </w:r>
      <w:r>
        <w:t>работникам</w:t>
      </w:r>
      <w:r>
        <w:t xml:space="preserve">, </w:t>
      </w:r>
      <w:r>
        <w:t>специалистам по проведению инструктажа и обеспечению лабораторных работ, экзаменаторам</w:t>
      </w:r>
      <w:r>
        <w:t>-</w:t>
      </w:r>
      <w:r>
        <w:t>собеседникам, экспертам, оценивающим выполнение лабораторных работ</w:t>
      </w:r>
      <w:r>
        <w:t xml:space="preserve"> </w:t>
      </w:r>
      <w:r>
        <w:t>(при наличии)</w:t>
      </w:r>
      <w:r>
        <w:t xml:space="preserve">, </w:t>
      </w:r>
      <w:r>
        <w:t>средств связи, электронно</w:t>
      </w:r>
      <w:r>
        <w:t>-</w:t>
      </w:r>
      <w:r>
        <w:t>вычислительной</w:t>
      </w:r>
      <w:r>
        <w:t xml:space="preserve"> техники, фото</w:t>
      </w:r>
      <w:r>
        <w:t>-</w:t>
      </w:r>
      <w:r>
        <w:t>, аудио</w:t>
      </w:r>
      <w:r>
        <w:t xml:space="preserve">- </w:t>
      </w:r>
      <w:r>
        <w:t>и видеоаппаратуры, справочных материалов, письменных заметок и иных средств хранения и передачи информации</w:t>
      </w:r>
      <w:r>
        <w:t xml:space="preserve"> </w:t>
      </w:r>
      <w:r>
        <w:t xml:space="preserve">(за исключением средств обучения и воспитания, разрешенных </w:t>
      </w:r>
      <w:r>
        <w:t xml:space="preserve"> </w:t>
      </w:r>
      <w:r>
        <w:t>к использованию для выполнения заданий КИМ по соответствующим уче</w:t>
      </w:r>
      <w:r>
        <w:t>бным предметам)</w:t>
      </w:r>
      <w:r>
        <w:t xml:space="preserve">; </w:t>
      </w:r>
    </w:p>
    <w:p w:rsidR="00C03AB1" w:rsidRDefault="00014E25">
      <w:pPr>
        <w:numPr>
          <w:ilvl w:val="0"/>
          <w:numId w:val="8"/>
        </w:numPr>
        <w:ind w:right="468"/>
      </w:pPr>
      <w:r>
        <w:t>не допускает использования средств связи, электронно</w:t>
      </w:r>
      <w:r>
        <w:t>-</w:t>
      </w:r>
      <w:r>
        <w:t>вычислительной техники, фото</w:t>
      </w:r>
      <w:r>
        <w:t>-</w:t>
      </w:r>
      <w:r>
        <w:t>, аудио</w:t>
      </w:r>
      <w:r>
        <w:t xml:space="preserve">- </w:t>
      </w:r>
      <w:r>
        <w:t>и видеоаппаратуры, справочных материалов, письменных заметок и иных средств хранения и передачи информации руководителем</w:t>
      </w:r>
      <w:r>
        <w:t xml:space="preserve"> </w:t>
      </w:r>
      <w:r>
        <w:t xml:space="preserve">организации, в помещениях </w:t>
      </w:r>
      <w:r>
        <w:t>которой организован ППЭ, или уполномоченным</w:t>
      </w:r>
      <w:r>
        <w:t xml:space="preserve"> </w:t>
      </w:r>
      <w:r>
        <w:t>им лицом, руководителем</w:t>
      </w:r>
      <w:r>
        <w:t xml:space="preserve"> </w:t>
      </w:r>
      <w:r>
        <w:t>ППЭ, членами</w:t>
      </w:r>
      <w:r>
        <w:t xml:space="preserve"> </w:t>
      </w:r>
      <w:r>
        <w:t>ГЭК, техническими</w:t>
      </w:r>
      <w:r>
        <w:t xml:space="preserve"> </w:t>
      </w:r>
      <w:r>
        <w:t>специалистами, сотрудниками, осуществляющими</w:t>
      </w:r>
      <w:r>
        <w:t xml:space="preserve"> </w:t>
      </w:r>
      <w:r>
        <w:t>охрану правопорядка, и (или) сотрудниками</w:t>
      </w:r>
      <w:r>
        <w:t xml:space="preserve"> </w:t>
      </w:r>
      <w:r>
        <w:t>органов внутренних дел (полиции), аккредитованными</w:t>
      </w:r>
      <w:r>
        <w:t xml:space="preserve"> </w:t>
      </w:r>
      <w:r>
        <w:t>представителями</w:t>
      </w:r>
      <w:r>
        <w:t xml:space="preserve"> </w:t>
      </w:r>
      <w:r>
        <w:t>сре</w:t>
      </w:r>
      <w:r>
        <w:t>дств массовой информации и общественными</w:t>
      </w:r>
      <w:r>
        <w:t xml:space="preserve"> </w:t>
      </w:r>
      <w:r>
        <w:t>наблюдателями, должностными</w:t>
      </w:r>
      <w:r>
        <w:t xml:space="preserve"> </w:t>
      </w:r>
      <w:r>
        <w:t>лицами</w:t>
      </w:r>
      <w:r>
        <w:t xml:space="preserve"> </w:t>
      </w:r>
      <w:r>
        <w:t>Рособрнадзора, иными</w:t>
      </w:r>
      <w:r>
        <w:t xml:space="preserve"> </w:t>
      </w:r>
      <w:r>
        <w:t>лицами</w:t>
      </w:r>
      <w:r>
        <w:t xml:space="preserve">, </w:t>
      </w:r>
      <w:r>
        <w:t>определенными</w:t>
      </w:r>
      <w:r>
        <w:t xml:space="preserve"> </w:t>
      </w:r>
      <w:r>
        <w:t>Рособрнадзором, должностными</w:t>
      </w:r>
      <w:r>
        <w:t xml:space="preserve"> </w:t>
      </w:r>
      <w:r>
        <w:t>лицами</w:t>
      </w:r>
      <w:r>
        <w:t xml:space="preserve"> </w:t>
      </w:r>
      <w:r>
        <w:t xml:space="preserve">органа исполнительной власти субъекта </w:t>
      </w:r>
    </w:p>
    <w:p w:rsidR="00C03AB1" w:rsidRDefault="00014E25">
      <w:pPr>
        <w:tabs>
          <w:tab w:val="center" w:pos="2264"/>
          <w:tab w:val="center" w:pos="4252"/>
          <w:tab w:val="center" w:pos="6251"/>
          <w:tab w:val="center" w:pos="7907"/>
          <w:tab w:val="center" w:pos="9552"/>
        </w:tabs>
        <w:spacing w:after="29"/>
        <w:ind w:left="-1" w:firstLine="0"/>
        <w:jc w:val="left"/>
      </w:pPr>
      <w:r>
        <w:t xml:space="preserve">Российской </w:t>
      </w:r>
      <w:r>
        <w:tab/>
        <w:t xml:space="preserve">Федерации, </w:t>
      </w:r>
      <w:r>
        <w:tab/>
        <w:t xml:space="preserve">осуществляющего </w:t>
      </w:r>
      <w:r>
        <w:tab/>
        <w:t xml:space="preserve">переданные </w:t>
      </w:r>
      <w:r>
        <w:tab/>
        <w:t xml:space="preserve">полномочия </w:t>
      </w:r>
      <w:r>
        <w:tab/>
        <w:t xml:space="preserve">Российской </w:t>
      </w:r>
    </w:p>
    <w:p w:rsidR="00C03AB1" w:rsidRDefault="00014E25">
      <w:pPr>
        <w:spacing w:after="29"/>
        <w:ind w:left="-1" w:right="468" w:firstLine="0"/>
      </w:pPr>
      <w:r>
        <w:t>Федерации в сфере образования,</w:t>
      </w:r>
      <w:r>
        <w:t xml:space="preserve"> </w:t>
      </w:r>
      <w:r>
        <w:t>вне Штаба ППЭ и в личных целях</w:t>
      </w:r>
      <w:r>
        <w:rPr>
          <w:vertAlign w:val="superscript"/>
        </w:rPr>
        <w:footnoteReference w:id="61"/>
      </w:r>
      <w:r>
        <w:t xml:space="preserve">; </w:t>
      </w:r>
    </w:p>
    <w:p w:rsidR="00C03AB1" w:rsidRDefault="00014E25">
      <w:pPr>
        <w:numPr>
          <w:ilvl w:val="0"/>
          <w:numId w:val="8"/>
        </w:numPr>
        <w:spacing w:after="10"/>
        <w:ind w:right="468"/>
      </w:pPr>
      <w:r>
        <w:rPr>
          <w:b/>
        </w:rPr>
        <w:t>в случае нарушения требований Порядка:</w:t>
      </w:r>
      <w:r>
        <w:t xml:space="preserve"> </w:t>
      </w:r>
    </w:p>
    <w:p w:rsidR="00C03AB1" w:rsidRDefault="00014E25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>при установлении фактов нарушения Порядка составляет акт об удалении из</w:t>
      </w:r>
      <w:r>
        <w:t xml:space="preserve"> ППЭ</w:t>
      </w:r>
      <w:r>
        <w:t xml:space="preserve"> </w:t>
      </w:r>
    </w:p>
    <w:p w:rsidR="00C03AB1" w:rsidRDefault="00014E25">
      <w:pPr>
        <w:ind w:left="-1" w:right="468" w:firstLine="0"/>
      </w:pPr>
      <w:r>
        <w:t xml:space="preserve">в двух экземплярах в Штабе ППЭ, в том числе совместно с руководителем ППЭ </w:t>
      </w:r>
      <w:r>
        <w:t xml:space="preserve"> </w:t>
      </w:r>
      <w:r>
        <w:t>и ответственным организатором в аудитории</w:t>
      </w:r>
      <w:r>
        <w:t xml:space="preserve">; </w:t>
      </w:r>
    </w:p>
    <w:p w:rsidR="00C03AB1" w:rsidRDefault="00014E25">
      <w:pPr>
        <w:ind w:left="708" w:right="468" w:firstLine="0"/>
      </w:pPr>
      <w:r>
        <w:lastRenderedPageBreak/>
        <w:t>б)</w:t>
      </w:r>
      <w:r>
        <w:rPr>
          <w:rFonts w:ascii="Arial" w:eastAsia="Arial" w:hAnsi="Arial" w:cs="Arial"/>
        </w:rPr>
        <w:t xml:space="preserve"> </w:t>
      </w:r>
      <w:r>
        <w:t>выдает один экземпляр акта об удалении из ППЭ</w:t>
      </w:r>
      <w:r>
        <w:t xml:space="preserve"> </w:t>
      </w:r>
      <w:r>
        <w:t>лицу, нарушившему Порядок;</w:t>
      </w:r>
      <w:r>
        <w:t xml:space="preserve"> </w:t>
      </w:r>
    </w:p>
    <w:p w:rsidR="00C03AB1" w:rsidRDefault="00014E25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>удаляет лиц, допустивших нарушение требований Порядка, из ППЭ</w:t>
      </w:r>
      <w:r>
        <w:t xml:space="preserve">; </w:t>
      </w:r>
    </w:p>
    <w:p w:rsidR="00C03AB1" w:rsidRDefault="00014E25">
      <w:pPr>
        <w:ind w:left="-1" w:right="468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дополнительно осуществляет контроль соблюдения организаторами требований Порядка о проставлении в соответствующем поле бланка участника ГИА отметки </w:t>
      </w:r>
      <w:r>
        <w:t xml:space="preserve"> </w:t>
      </w:r>
      <w:r>
        <w:t>об удалении с экзамена</w:t>
      </w:r>
      <w:r>
        <w:t xml:space="preserve"> (</w:t>
      </w:r>
      <w:r>
        <w:t>в случае удалени</w:t>
      </w:r>
      <w:r>
        <w:t>я участников ГИА)</w:t>
      </w:r>
      <w:r>
        <w:t xml:space="preserve">; </w:t>
      </w:r>
    </w:p>
    <w:p w:rsidR="00C03AB1" w:rsidRDefault="00014E25">
      <w:pPr>
        <w:numPr>
          <w:ilvl w:val="0"/>
          <w:numId w:val="8"/>
        </w:numPr>
        <w:spacing w:after="10"/>
        <w:ind w:right="468"/>
      </w:pPr>
      <w:r>
        <w:rPr>
          <w:b/>
        </w:rPr>
        <w:t xml:space="preserve">в случае досрочного завершения экзамена участником ГИА: </w:t>
      </w:r>
    </w:p>
    <w:p w:rsidR="00C03AB1" w:rsidRDefault="00014E25">
      <w:pPr>
        <w:spacing w:after="28"/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>по приглашению организатора вне аудитории проходит в медицинский кабинет</w:t>
      </w:r>
      <w:r>
        <w:t xml:space="preserve">; </w:t>
      </w:r>
    </w:p>
    <w:p w:rsidR="00C03AB1" w:rsidRDefault="00014E25">
      <w:pPr>
        <w:ind w:left="-1" w:right="46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при согласии участника ГИА досрочно завершить экзамен </w:t>
      </w:r>
      <w:r>
        <w:rPr>
          <w:vertAlign w:val="superscript"/>
        </w:rPr>
        <w:footnoteReference w:id="62"/>
      </w:r>
      <w:r>
        <w:t xml:space="preserve"> </w:t>
      </w:r>
      <w:r>
        <w:t xml:space="preserve">совместно </w:t>
      </w:r>
      <w:r>
        <w:t xml:space="preserve"> </w:t>
      </w:r>
      <w:r>
        <w:t>с</w:t>
      </w:r>
      <w:r>
        <w:t xml:space="preserve"> </w:t>
      </w:r>
      <w:r>
        <w:t>медицинским</w:t>
      </w:r>
      <w:r>
        <w:t xml:space="preserve"> </w:t>
      </w:r>
      <w:r>
        <w:t>работником</w:t>
      </w:r>
      <w:r>
        <w:t xml:space="preserve"> </w:t>
      </w:r>
      <w:r>
        <w:t>состав</w:t>
      </w:r>
      <w:r>
        <w:t>ляет</w:t>
      </w:r>
      <w:r>
        <w:t xml:space="preserve"> </w:t>
      </w:r>
      <w:r>
        <w:t xml:space="preserve">акт о досрочном завершении экзамена </w:t>
      </w:r>
      <w:r>
        <w:t xml:space="preserve"> </w:t>
      </w:r>
      <w:r>
        <w:t>по объективным причинам</w:t>
      </w:r>
      <w:r>
        <w:t xml:space="preserve"> </w:t>
      </w:r>
      <w:r>
        <w:t>в двух экземплярах</w:t>
      </w:r>
      <w:r>
        <w:t xml:space="preserve">; </w:t>
      </w:r>
    </w:p>
    <w:p w:rsidR="00C03AB1" w:rsidRDefault="00014E25">
      <w:pPr>
        <w:tabs>
          <w:tab w:val="center" w:pos="1236"/>
          <w:tab w:val="center" w:pos="2335"/>
          <w:tab w:val="center" w:pos="3477"/>
          <w:tab w:val="center" w:pos="4584"/>
          <w:tab w:val="center" w:pos="5426"/>
          <w:tab w:val="center" w:pos="6548"/>
          <w:tab w:val="center" w:pos="8199"/>
          <w:tab w:val="center" w:pos="976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выдает </w:t>
      </w:r>
      <w:r>
        <w:tab/>
        <w:t xml:space="preserve">один </w:t>
      </w:r>
      <w:r>
        <w:tab/>
        <w:t xml:space="preserve">экземпляр </w:t>
      </w:r>
      <w:r>
        <w:tab/>
        <w:t xml:space="preserve">акта </w:t>
      </w:r>
      <w:r>
        <w:tab/>
        <w:t xml:space="preserve">лицу, </w:t>
      </w:r>
      <w:r>
        <w:tab/>
        <w:t xml:space="preserve">досрочно </w:t>
      </w:r>
      <w:r>
        <w:tab/>
        <w:t xml:space="preserve">завершившему </w:t>
      </w:r>
      <w:r>
        <w:tab/>
        <w:t xml:space="preserve">экзамен </w:t>
      </w:r>
      <w:r>
        <w:t xml:space="preserve"> </w:t>
      </w:r>
    </w:p>
    <w:p w:rsidR="00C03AB1" w:rsidRDefault="00014E25">
      <w:pPr>
        <w:ind w:left="-1" w:right="468" w:firstLine="0"/>
      </w:pPr>
      <w:r>
        <w:t>по объективным причинам;</w:t>
      </w:r>
      <w:r>
        <w:t xml:space="preserve"> </w:t>
      </w:r>
    </w:p>
    <w:p w:rsidR="00C03AB1" w:rsidRDefault="00014E25">
      <w:pPr>
        <w:spacing w:after="41"/>
        <w:ind w:left="-1" w:right="468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дополнительно осуществляет контроль соблюдения организаторами требований Порядка о проставлении в соответствующем поле бланка участника ГИА отметки </w:t>
      </w:r>
      <w:r>
        <w:t xml:space="preserve"> </w:t>
      </w:r>
      <w:r>
        <w:t>о досрочном завершении экзамена</w:t>
      </w:r>
      <w:r>
        <w:t xml:space="preserve"> </w:t>
      </w:r>
      <w:r>
        <w:t>по объективным причинам</w:t>
      </w:r>
      <w:r>
        <w:t xml:space="preserve">; </w:t>
      </w:r>
    </w:p>
    <w:p w:rsidR="00C03AB1" w:rsidRDefault="00014E25">
      <w:pPr>
        <w:numPr>
          <w:ilvl w:val="0"/>
          <w:numId w:val="8"/>
        </w:numPr>
        <w:spacing w:after="10"/>
        <w:ind w:right="468"/>
      </w:pPr>
      <w:r>
        <w:rPr>
          <w:b/>
        </w:rPr>
        <w:t>в случае подачи участником ГИА апелляции о наруше</w:t>
      </w:r>
      <w:r>
        <w:rPr>
          <w:b/>
        </w:rPr>
        <w:t>нии Порядка</w:t>
      </w:r>
      <w:r>
        <w:rPr>
          <w:b/>
          <w:vertAlign w:val="superscript"/>
        </w:rPr>
        <w:t>64</w:t>
      </w:r>
      <w:r>
        <w:rPr>
          <w:b/>
        </w:rPr>
        <w:t>:</w:t>
      </w:r>
      <w:r>
        <w:t xml:space="preserve"> </w:t>
      </w:r>
    </w:p>
    <w:p w:rsidR="00C03AB1" w:rsidRDefault="00014E25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>принимает от участника ГИА</w:t>
      </w:r>
      <w:r>
        <w:t xml:space="preserve"> </w:t>
      </w:r>
      <w:r>
        <w:t xml:space="preserve">в ППЭ апелляцию о нарушении Порядка в двух </w:t>
      </w:r>
    </w:p>
    <w:p w:rsidR="00C03AB1" w:rsidRDefault="00014E25">
      <w:pPr>
        <w:ind w:left="-1" w:right="468" w:firstLine="0"/>
      </w:pPr>
      <w:r>
        <w:t>экземплярах в Штабе ППЭ</w:t>
      </w:r>
      <w:r>
        <w:t xml:space="preserve">; </w:t>
      </w:r>
    </w:p>
    <w:p w:rsidR="00C03AB1" w:rsidRDefault="00014E25">
      <w:pPr>
        <w:ind w:left="-1" w:right="468"/>
      </w:pPr>
      <w:r>
        <w:t>б)</w:t>
      </w:r>
      <w:r>
        <w:rPr>
          <w:rFonts w:ascii="Arial" w:eastAsia="Arial" w:hAnsi="Arial" w:cs="Arial"/>
        </w:rPr>
        <w:t xml:space="preserve"> </w:t>
      </w:r>
      <w:r>
        <w:t>организует проведение проверки изложенных в апелляции сведений о нарушении Порядка</w:t>
      </w:r>
      <w:r>
        <w:t xml:space="preserve"> </w:t>
      </w:r>
      <w:r>
        <w:t>при участии организаторов, технических специалистов, с</w:t>
      </w:r>
      <w:r>
        <w:t xml:space="preserve">пециалистов </w:t>
      </w:r>
      <w:r>
        <w:t xml:space="preserve"> </w:t>
      </w:r>
      <w:r>
        <w:t>по проведению инструктажа и обеспечению лабораторных работ (при наличии), экзаменаторов</w:t>
      </w:r>
      <w:r>
        <w:t>-</w:t>
      </w:r>
      <w:r>
        <w:t>собеседников (при наличии), экспертов, оценивающих выполнение лабораторных работ (при наличии), не задействованных в аудитории,</w:t>
      </w:r>
      <w:r>
        <w:t xml:space="preserve"> </w:t>
      </w:r>
      <w:r>
        <w:t>в которой сдавал экзамен уч</w:t>
      </w:r>
      <w:r>
        <w:t>астник ГИА,</w:t>
      </w:r>
      <w:r>
        <w:t xml:space="preserve"> </w:t>
      </w:r>
      <w:r>
        <w:t>подавший указанную апелляцию, общественных наблюдателей (при наличии), сотрудников, осуществляющих охрану правопорядка, медицинских работников</w:t>
      </w:r>
      <w:r>
        <w:t xml:space="preserve">, </w:t>
      </w:r>
      <w:r>
        <w:t>ассистентов (при наличии)</w:t>
      </w:r>
      <w:r>
        <w:t xml:space="preserve">; </w:t>
      </w:r>
    </w:p>
    <w:p w:rsidR="00C03AB1" w:rsidRDefault="00014E25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>по итогам проведенной проверки заполняет протокол рассмотрения апелля</w:t>
      </w:r>
      <w:r>
        <w:t>ции</w:t>
      </w:r>
      <w:r>
        <w:t xml:space="preserve"> </w:t>
      </w:r>
    </w:p>
    <w:p w:rsidR="00C03AB1" w:rsidRDefault="00014E25">
      <w:pPr>
        <w:ind w:left="-1" w:right="468" w:firstLine="0"/>
      </w:pPr>
      <w:r>
        <w:t>о нарушении Порядка в Штабе ППЭ</w:t>
      </w:r>
      <w:r>
        <w:t xml:space="preserve">. </w:t>
      </w:r>
    </w:p>
    <w:p w:rsidR="00C03AB1" w:rsidRDefault="00014E25">
      <w:pPr>
        <w:ind w:left="-1" w:right="468"/>
      </w:pPr>
      <w:r>
        <w:t>9)</w:t>
      </w:r>
      <w:r>
        <w:rPr>
          <w:rFonts w:ascii="Arial" w:eastAsia="Arial" w:hAnsi="Arial" w:cs="Arial"/>
        </w:rPr>
        <w:t xml:space="preserve"> </w:t>
      </w:r>
      <w:r>
        <w:t>оказывает содействие руководителю ППЭ в решении возникающих в процессе экзамена ситуаций.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pStyle w:val="6"/>
        <w:ind w:left="242" w:right="709"/>
      </w:pPr>
      <w:r>
        <w:t>Завершение ГИА в ППЭ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 xml:space="preserve">По окончании проведения экзамена член ГЭК:  </w:t>
      </w:r>
    </w:p>
    <w:p w:rsidR="00C03AB1" w:rsidRDefault="00014E25">
      <w:pPr>
        <w:numPr>
          <w:ilvl w:val="0"/>
          <w:numId w:val="9"/>
        </w:numPr>
        <w:ind w:right="468"/>
      </w:pPr>
      <w:r>
        <w:t>присутствует при переносе</w:t>
      </w:r>
      <w:r>
        <w:rPr>
          <w:vertAlign w:val="superscript"/>
        </w:rPr>
        <w:footnoteReference w:id="63"/>
      </w:r>
      <w:r>
        <w:t xml:space="preserve"> </w:t>
      </w:r>
      <w:r>
        <w:t>ассистентом</w:t>
      </w:r>
      <w:r>
        <w:t xml:space="preserve"> </w:t>
      </w:r>
      <w:r>
        <w:t>ответов</w:t>
      </w:r>
      <w:r>
        <w:t xml:space="preserve"> </w:t>
      </w:r>
      <w:r>
        <w:t>на задания КИМ, выполненных</w:t>
      </w:r>
      <w:r>
        <w:t xml:space="preserve"> </w:t>
      </w:r>
      <w:r>
        <w:t xml:space="preserve">слабовидящими участниками ГИА в </w:t>
      </w:r>
      <w:r>
        <w:rPr>
          <w:vertAlign w:val="superscript"/>
        </w:rPr>
        <w:footnoteReference w:id="64"/>
      </w:r>
      <w:r>
        <w:t xml:space="preserve"> </w:t>
      </w:r>
      <w:r>
        <w:t xml:space="preserve">бланках увеличенного размера </w:t>
      </w:r>
      <w:r>
        <w:lastRenderedPageBreak/>
        <w:t>(дополнительных бланках увеличенного размера), черновиках, а также ответов на задания КИМ, выполненных участниками ГИА на компьютере, в бланки, а также в дополнитель</w:t>
      </w:r>
      <w:r>
        <w:t>ные бланки (при необходимости);</w:t>
      </w:r>
      <w:r>
        <w:t xml:space="preserve"> </w:t>
      </w:r>
    </w:p>
    <w:p w:rsidR="00C03AB1" w:rsidRDefault="00014E25">
      <w:pPr>
        <w:numPr>
          <w:ilvl w:val="0"/>
          <w:numId w:val="9"/>
        </w:numPr>
        <w:ind w:right="468"/>
      </w:pPr>
      <w:r>
        <w:t>осуществляет контроль за получением ЭМ руководителем ППЭ от ответственных организаторов в аудитории, технических специалистов</w:t>
      </w:r>
      <w:r>
        <w:t xml:space="preserve"> </w:t>
      </w:r>
      <w:r>
        <w:t>в Штабе ППЭ;</w:t>
      </w:r>
      <w:r>
        <w:t xml:space="preserve"> </w:t>
      </w:r>
    </w:p>
    <w:p w:rsidR="00C03AB1" w:rsidRDefault="00014E25">
      <w:pPr>
        <w:numPr>
          <w:ilvl w:val="0"/>
          <w:numId w:val="9"/>
        </w:numPr>
        <w:ind w:right="468"/>
      </w:pPr>
      <w:r>
        <w:t xml:space="preserve">контролирует правильность оформления протоколов, актов и иных форм </w:t>
      </w:r>
      <w:r>
        <w:t xml:space="preserve"> </w:t>
      </w:r>
      <w:r>
        <w:t xml:space="preserve">по результатам </w:t>
      </w:r>
      <w:r>
        <w:t>проведения ГИА</w:t>
      </w:r>
      <w:r>
        <w:t xml:space="preserve"> </w:t>
      </w:r>
      <w:r>
        <w:t>в ППЭ;</w:t>
      </w:r>
      <w:r>
        <w:t xml:space="preserve"> </w:t>
      </w:r>
    </w:p>
    <w:p w:rsidR="00C03AB1" w:rsidRDefault="00014E25">
      <w:pPr>
        <w:numPr>
          <w:ilvl w:val="0"/>
          <w:numId w:val="9"/>
        </w:numPr>
        <w:ind w:right="468"/>
      </w:pPr>
      <w:r>
        <w:t>принимает от руководителя ППЭ в Штабе ППЭ по акту приема</w:t>
      </w:r>
      <w:r>
        <w:t>-</w:t>
      </w:r>
      <w:r>
        <w:t>передачи:</w:t>
      </w:r>
      <w:r>
        <w:t xml:space="preserve"> </w:t>
      </w:r>
    </w:p>
    <w:p w:rsidR="00C03AB1" w:rsidRDefault="00014E25">
      <w:pPr>
        <w:ind w:left="710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>запечатанный пакет с бланками</w:t>
      </w:r>
      <w:r>
        <w:rPr>
          <w:vertAlign w:val="superscript"/>
        </w:rPr>
        <w:footnoteReference w:id="65"/>
      </w:r>
      <w:r>
        <w:t>, в том числе с дополнительными бланками;</w:t>
      </w:r>
      <w:r>
        <w:t xml:space="preserve"> </w:t>
      </w:r>
    </w:p>
    <w:p w:rsidR="00C03AB1" w:rsidRDefault="00014E25">
      <w:pPr>
        <w:ind w:left="710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>запечатанный пакет с использованными КИМ участников ГИА;</w:t>
      </w:r>
      <w:r>
        <w:t xml:space="preserve"> </w:t>
      </w:r>
    </w:p>
    <w:p w:rsidR="00C03AB1" w:rsidRDefault="00014E25">
      <w:pPr>
        <w:ind w:left="710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>запечатанный пакет с неис</w:t>
      </w:r>
      <w:r>
        <w:t>пользованными КИМ участников ГИА;</w:t>
      </w:r>
      <w:r>
        <w:t xml:space="preserve"> </w:t>
      </w:r>
    </w:p>
    <w:p w:rsidR="00C03AB1" w:rsidRDefault="00014E25">
      <w:pPr>
        <w:ind w:left="710" w:right="468" w:firstLine="0"/>
      </w:pPr>
      <w:r>
        <w:t>г)</w:t>
      </w:r>
      <w:r>
        <w:rPr>
          <w:rFonts w:ascii="Arial" w:eastAsia="Arial" w:hAnsi="Arial" w:cs="Arial"/>
        </w:rPr>
        <w:t xml:space="preserve"> </w:t>
      </w:r>
      <w:r>
        <w:t>запечатанный пакет с бракованными (с нарушением комплектации и др.) ЭМ;</w:t>
      </w:r>
      <w:r>
        <w:t xml:space="preserve"> </w:t>
      </w:r>
    </w:p>
    <w:p w:rsidR="00C03AB1" w:rsidRDefault="00014E25">
      <w:pPr>
        <w:ind w:left="710" w:right="468" w:firstLine="0"/>
      </w:pPr>
      <w:r>
        <w:t>д)</w:t>
      </w:r>
      <w:r>
        <w:rPr>
          <w:rFonts w:ascii="Arial" w:eastAsia="Arial" w:hAnsi="Arial" w:cs="Arial"/>
        </w:rPr>
        <w:t xml:space="preserve"> </w:t>
      </w:r>
      <w:r>
        <w:t>запечатанный пакет с электронными носителями (CD, флеш</w:t>
      </w:r>
      <w:r>
        <w:t>-</w:t>
      </w:r>
      <w:r>
        <w:t xml:space="preserve">карты и др.) </w:t>
      </w:r>
      <w:r>
        <w:t xml:space="preserve"> </w:t>
      </w:r>
    </w:p>
    <w:p w:rsidR="00C03AB1" w:rsidRDefault="00014E25">
      <w:pPr>
        <w:ind w:left="-1" w:right="468" w:firstLine="0"/>
      </w:pPr>
      <w:r>
        <w:t>с аудиозаписью для выполнения участниками экзамена заданий, для выполнен</w:t>
      </w:r>
      <w:r>
        <w:t xml:space="preserve">ия которых требуется прослушивание указанной аудиозаписи (в случае проведения ОГЭ </w:t>
      </w:r>
      <w:r>
        <w:t xml:space="preserve"> </w:t>
      </w:r>
      <w:r>
        <w:t>по иностранным языкам);</w:t>
      </w:r>
      <w:r>
        <w:t xml:space="preserve"> </w:t>
      </w:r>
    </w:p>
    <w:p w:rsidR="00C03AB1" w:rsidRDefault="00014E25">
      <w:pPr>
        <w:ind w:left="710" w:right="468" w:firstLine="0"/>
      </w:pPr>
      <w:r>
        <w:t>е)</w:t>
      </w:r>
      <w:r>
        <w:rPr>
          <w:rFonts w:ascii="Arial" w:eastAsia="Arial" w:hAnsi="Arial" w:cs="Arial"/>
        </w:rPr>
        <w:t xml:space="preserve"> </w:t>
      </w:r>
      <w:r>
        <w:t>запечатанный пакет с электронными носителями (CD, флеш</w:t>
      </w:r>
      <w:r>
        <w:t>-</w:t>
      </w:r>
      <w:r>
        <w:t xml:space="preserve">карты и др.) </w:t>
      </w:r>
      <w:r>
        <w:t xml:space="preserve"> </w:t>
      </w:r>
    </w:p>
    <w:p w:rsidR="00C03AB1" w:rsidRDefault="00014E25">
      <w:pPr>
        <w:ind w:left="-1" w:right="468" w:firstLine="0"/>
      </w:pPr>
      <w:r>
        <w:t>с аудиозаписью текста изложения (в случае проведения ОГЭ по русскому языку)</w:t>
      </w:r>
      <w:r>
        <w:t xml:space="preserve">; </w:t>
      </w:r>
      <w:r>
        <w:t xml:space="preserve"> </w:t>
      </w:r>
    </w:p>
    <w:p w:rsidR="00C03AB1" w:rsidRDefault="00014E25">
      <w:pPr>
        <w:ind w:left="710" w:right="468" w:firstLine="0"/>
      </w:pPr>
      <w:r>
        <w:t>ж)</w:t>
      </w:r>
      <w:r>
        <w:rPr>
          <w:rFonts w:ascii="Arial" w:eastAsia="Arial" w:hAnsi="Arial" w:cs="Arial"/>
        </w:rPr>
        <w:t xml:space="preserve"> </w:t>
      </w:r>
      <w:r>
        <w:t>запечатанный пакет с электронным носителем (CD, флеш</w:t>
      </w:r>
      <w:r>
        <w:t>-</w:t>
      </w:r>
      <w:r>
        <w:t xml:space="preserve">карты и др.) с файлами </w:t>
      </w:r>
    </w:p>
    <w:p w:rsidR="00C03AB1" w:rsidRDefault="00014E25">
      <w:pPr>
        <w:ind w:left="-1" w:right="468" w:firstLine="0"/>
      </w:pPr>
      <w:r>
        <w:t>практических заданий по информатике (в случае проведения ОГЭ по информатике);</w:t>
      </w:r>
      <w:r>
        <w:t xml:space="preserve"> </w:t>
      </w:r>
    </w:p>
    <w:p w:rsidR="00C03AB1" w:rsidRDefault="00014E25">
      <w:pPr>
        <w:ind w:left="710" w:right="468" w:firstLine="0"/>
      </w:pPr>
      <w:r>
        <w:t>з)</w:t>
      </w:r>
      <w:r>
        <w:rPr>
          <w:rFonts w:ascii="Arial" w:eastAsia="Arial" w:hAnsi="Arial" w:cs="Arial"/>
        </w:rPr>
        <w:t xml:space="preserve"> </w:t>
      </w:r>
      <w:r>
        <w:t>запечатанный пакет с использованными черновиками участников ГИА;</w:t>
      </w:r>
      <w:r>
        <w:t xml:space="preserve"> </w:t>
      </w:r>
    </w:p>
    <w:p w:rsidR="00C03AB1" w:rsidRDefault="00014E25">
      <w:pPr>
        <w:ind w:left="710" w:right="468" w:firstLine="0"/>
      </w:pPr>
      <w:r>
        <w:t>и)</w:t>
      </w:r>
      <w:r>
        <w:rPr>
          <w:rFonts w:ascii="Arial" w:eastAsia="Arial" w:hAnsi="Arial" w:cs="Arial"/>
        </w:rPr>
        <w:t xml:space="preserve"> </w:t>
      </w:r>
      <w:r>
        <w:t>неиспользованные дополнительные бланки;</w:t>
      </w:r>
      <w:r>
        <w:t xml:space="preserve"> </w:t>
      </w:r>
    </w:p>
    <w:p w:rsidR="00C03AB1" w:rsidRDefault="00014E25">
      <w:pPr>
        <w:ind w:left="710" w:right="468" w:firstLine="0"/>
      </w:pPr>
      <w:r>
        <w:t>к)</w:t>
      </w:r>
      <w:r>
        <w:rPr>
          <w:rFonts w:ascii="Arial" w:eastAsia="Arial" w:hAnsi="Arial" w:cs="Arial"/>
        </w:rPr>
        <w:t xml:space="preserve"> </w:t>
      </w:r>
      <w:r>
        <w:t xml:space="preserve">электронные носители с записанными на них файлами, содержащими ответы </w:t>
      </w:r>
    </w:p>
    <w:p w:rsidR="00C03AB1" w:rsidRDefault="00014E25">
      <w:pPr>
        <w:ind w:left="-1" w:right="468" w:firstLine="0"/>
      </w:pPr>
      <w:r>
        <w:t>участников ГИА на задания КИМ (при наличии);</w:t>
      </w:r>
      <w:r>
        <w:t xml:space="preserve"> </w:t>
      </w:r>
    </w:p>
    <w:p w:rsidR="00C03AB1" w:rsidRDefault="00014E25">
      <w:pPr>
        <w:ind w:left="708" w:right="468" w:firstLine="0"/>
      </w:pPr>
      <w:r>
        <w:t>л)</w:t>
      </w:r>
      <w:r>
        <w:rPr>
          <w:rFonts w:ascii="Arial" w:eastAsia="Arial" w:hAnsi="Arial" w:cs="Arial"/>
        </w:rPr>
        <w:t xml:space="preserve"> </w:t>
      </w:r>
      <w:r>
        <w:t xml:space="preserve">протоколы, акты и иные формы по результатам проведения ГИА в аудиториях, </w:t>
      </w:r>
    </w:p>
    <w:p w:rsidR="00C03AB1" w:rsidRDefault="00014E25">
      <w:pPr>
        <w:ind w:left="-1" w:right="468" w:firstLine="0"/>
      </w:pPr>
      <w:r>
        <w:t>ППЭ;</w:t>
      </w:r>
      <w:r>
        <w:t xml:space="preserve"> </w:t>
      </w:r>
    </w:p>
    <w:p w:rsidR="00C03AB1" w:rsidRDefault="00014E25">
      <w:pPr>
        <w:ind w:left="708" w:right="468" w:firstLine="0"/>
      </w:pPr>
      <w:r>
        <w:t>м)</w:t>
      </w:r>
      <w:r>
        <w:rPr>
          <w:rFonts w:ascii="Arial" w:eastAsia="Arial" w:hAnsi="Arial" w:cs="Arial"/>
        </w:rPr>
        <w:t xml:space="preserve"> </w:t>
      </w:r>
      <w:r>
        <w:t>служебные записки (при наличии).</w:t>
      </w:r>
      <w:r>
        <w:t xml:space="preserve"> </w:t>
      </w:r>
    </w:p>
    <w:p w:rsidR="00C03AB1" w:rsidRDefault="00014E25">
      <w:pPr>
        <w:numPr>
          <w:ilvl w:val="0"/>
          <w:numId w:val="10"/>
        </w:numPr>
        <w:ind w:right="468"/>
      </w:pPr>
      <w:r>
        <w:t>составляет отчет о проведении ГИА в ППЭ, который</w:t>
      </w:r>
      <w:r>
        <w:t xml:space="preserve"> </w:t>
      </w:r>
      <w:r>
        <w:t xml:space="preserve">в тот же день передается </w:t>
      </w:r>
      <w:r>
        <w:t xml:space="preserve"> </w:t>
      </w:r>
      <w:r>
        <w:t>в ГЭК;</w:t>
      </w:r>
      <w:r>
        <w:t xml:space="preserve"> </w:t>
      </w:r>
    </w:p>
    <w:p w:rsidR="00C03AB1" w:rsidRDefault="00014E25">
      <w:pPr>
        <w:numPr>
          <w:ilvl w:val="0"/>
          <w:numId w:val="10"/>
        </w:numPr>
        <w:ind w:right="468"/>
      </w:pPr>
      <w:r>
        <w:t>направляет в тот же день</w:t>
      </w:r>
      <w:r>
        <w:t xml:space="preserve"> </w:t>
      </w:r>
      <w:r>
        <w:t>из ППЭ в РЦОИ (структурные подразделения РЦОИ муниципального района и (или) городского округа)</w:t>
      </w:r>
      <w:r>
        <w:t xml:space="preserve"> </w:t>
      </w:r>
      <w:r>
        <w:t>материалы, перечисл</w:t>
      </w:r>
      <w:r>
        <w:t xml:space="preserve">енные </w:t>
      </w:r>
      <w:r>
        <w:t xml:space="preserve"> </w:t>
      </w:r>
      <w:r>
        <w:t>в подпунктах «а»</w:t>
      </w:r>
      <w:r>
        <w:t>-</w:t>
      </w:r>
      <w:r>
        <w:t>«м» пункта 4 настоящей Инструкции;</w:t>
      </w:r>
      <w:r>
        <w:t xml:space="preserve"> </w:t>
      </w:r>
    </w:p>
    <w:p w:rsidR="00C03AB1" w:rsidRDefault="00014E25">
      <w:pPr>
        <w:numPr>
          <w:ilvl w:val="0"/>
          <w:numId w:val="10"/>
        </w:numPr>
        <w:ind w:right="468"/>
      </w:pPr>
      <w:r>
        <w:rPr>
          <w:b/>
        </w:rPr>
        <w:t>В случае сканирования экзаменационных работ участников ГИА в Штабе ППЭ</w:t>
      </w:r>
      <w:r>
        <w:rPr>
          <w:b/>
          <w:vertAlign w:val="superscript"/>
        </w:rPr>
        <w:footnoteReference w:id="66"/>
      </w:r>
      <w:r>
        <w:rPr>
          <w:b/>
        </w:rPr>
        <w:t xml:space="preserve">: </w:t>
      </w:r>
      <w:r>
        <w:t>присутствует совместно с руководителем ППЭ, общественными наблюдателями (при наличии) при сканировании экзаменационных рабо</w:t>
      </w:r>
      <w:r>
        <w:t>т техническими специалистами.</w:t>
      </w:r>
      <w:r>
        <w:rPr>
          <w:b/>
        </w:rPr>
        <w:t xml:space="preserve"> </w:t>
      </w:r>
    </w:p>
    <w:p w:rsidR="00C03AB1" w:rsidRDefault="00014E25">
      <w:pPr>
        <w:numPr>
          <w:ilvl w:val="0"/>
          <w:numId w:val="10"/>
        </w:numPr>
        <w:ind w:right="468"/>
      </w:pPr>
      <w:r>
        <w:rPr>
          <w:b/>
        </w:rPr>
        <w:lastRenderedPageBreak/>
        <w:t>В случае сканирования экзаменационных работ участников ГИА  в аудиториях</w:t>
      </w:r>
      <w:r>
        <w:rPr>
          <w:b/>
          <w:vertAlign w:val="superscript"/>
        </w:rPr>
        <w:footnoteReference w:id="67"/>
      </w:r>
      <w:r>
        <w:rPr>
          <w:b/>
        </w:rPr>
        <w:t xml:space="preserve">: </w:t>
      </w:r>
      <w:r>
        <w:t>содействует совместно с техническим специалистом и в присутствии общественных наблюдателей (при наличии)</w:t>
      </w:r>
      <w:r>
        <w:t xml:space="preserve"> </w:t>
      </w:r>
      <w:r>
        <w:t>организаторам при сканировании экзаменационны</w:t>
      </w:r>
      <w:r>
        <w:t>х работ участников ГИА в аудиториях.</w:t>
      </w:r>
      <w:r>
        <w:t xml:space="preserve"> </w:t>
      </w:r>
    </w:p>
    <w:p w:rsidR="00C03AB1" w:rsidRDefault="00014E25">
      <w:pPr>
        <w:spacing w:after="29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pStyle w:val="2"/>
        <w:ind w:left="283" w:right="745"/>
      </w:pPr>
      <w:bookmarkStart w:id="23" w:name="_Toc149041"/>
      <w:r>
        <w:t>3</w:t>
      </w:r>
      <w:r>
        <w:t>.3. Инструкция для организаторов в аудитории</w:t>
      </w:r>
      <w:r>
        <w:rPr>
          <w:vertAlign w:val="superscript"/>
        </w:rPr>
        <w:footnoteReference w:id="68"/>
      </w:r>
      <w:r>
        <w:t xml:space="preserve"> </w:t>
      </w:r>
      <w:bookmarkEnd w:id="23"/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 xml:space="preserve">Требования к организаторам, предъявляемые Порядком: </w:t>
      </w:r>
    </w:p>
    <w:p w:rsidR="00C03AB1" w:rsidRDefault="00014E25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>прошли соответствующую подготовку, организуемую ОИВ;</w:t>
      </w:r>
      <w:r>
        <w:t xml:space="preserve"> </w:t>
      </w:r>
    </w:p>
    <w:p w:rsidR="00C03AB1" w:rsidRDefault="00014E25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>не являются специалистами</w:t>
      </w:r>
      <w:r>
        <w:t xml:space="preserve"> </w:t>
      </w:r>
      <w:r>
        <w:t>по</w:t>
      </w:r>
      <w:r>
        <w:t xml:space="preserve"> </w:t>
      </w:r>
      <w:r>
        <w:t>учебному предмету</w:t>
      </w:r>
      <w:r>
        <w:t xml:space="preserve"> </w:t>
      </w:r>
      <w:r>
        <w:t>при проведении ГИА</w:t>
      </w:r>
      <w:r>
        <w:t xml:space="preserve"> </w:t>
      </w:r>
      <w:r>
        <w:t xml:space="preserve">в ППЭ </w:t>
      </w:r>
    </w:p>
    <w:p w:rsidR="00C03AB1" w:rsidRDefault="00014E25">
      <w:pPr>
        <w:spacing w:after="35"/>
        <w:ind w:left="-1" w:right="468" w:firstLine="0"/>
      </w:pPr>
      <w:r>
        <w:t>по данному учебному предмету;</w:t>
      </w:r>
      <w:r>
        <w:t xml:space="preserve"> </w:t>
      </w:r>
    </w:p>
    <w:p w:rsidR="00C03AB1" w:rsidRDefault="00014E25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>не являются близкими</w:t>
      </w:r>
      <w:r>
        <w:t xml:space="preserve"> </w:t>
      </w:r>
      <w:r>
        <w:t>родственниками</w:t>
      </w:r>
      <w:r>
        <w:rPr>
          <w:vertAlign w:val="superscript"/>
        </w:rPr>
        <w:footnoteReference w:id="69"/>
      </w:r>
      <w:r>
        <w:t>, а также супругами, усыновителями</w:t>
      </w:r>
      <w:r>
        <w:t xml:space="preserve">, </w:t>
      </w:r>
    </w:p>
    <w:p w:rsidR="00C03AB1" w:rsidRDefault="00014E25">
      <w:pPr>
        <w:ind w:left="-1" w:right="468" w:firstLine="0"/>
      </w:pPr>
      <w:r>
        <w:t>усыновленными</w:t>
      </w:r>
      <w:r>
        <w:t xml:space="preserve"> </w:t>
      </w:r>
      <w:r>
        <w:t>участников ГИА,</w:t>
      </w:r>
      <w:r>
        <w:t xml:space="preserve"> </w:t>
      </w:r>
      <w:r>
        <w:t>сдающих экзамен в данном ППЭ;</w:t>
      </w:r>
      <w:r>
        <w:t xml:space="preserve"> </w:t>
      </w:r>
    </w:p>
    <w:p w:rsidR="00C03AB1" w:rsidRDefault="00014E25">
      <w:pPr>
        <w:ind w:left="-1" w:right="468"/>
      </w:pPr>
      <w:r>
        <w:t>г)</w:t>
      </w:r>
      <w:r>
        <w:rPr>
          <w:rFonts w:ascii="Arial" w:eastAsia="Arial" w:hAnsi="Arial" w:cs="Arial"/>
        </w:rPr>
        <w:t xml:space="preserve"> </w:t>
      </w:r>
      <w:r>
        <w:t>не являются педагогическими работниками, являющимися</w:t>
      </w:r>
      <w:r>
        <w:t xml:space="preserve"> </w:t>
      </w:r>
      <w:r>
        <w:t>учителями участников ГИА, сдающих экзамен в данном ППЭ</w:t>
      </w:r>
      <w:r>
        <w:rPr>
          <w:vertAlign w:val="superscript"/>
        </w:rPr>
        <w:footnoteReference w:id="70"/>
      </w:r>
      <w:r>
        <w:t xml:space="preserve">. </w:t>
      </w:r>
    </w:p>
    <w:p w:rsidR="00C03AB1" w:rsidRDefault="00014E25">
      <w:pPr>
        <w:ind w:left="-1" w:right="468"/>
      </w:pPr>
      <w:r>
        <w:t>Организатор информируется под подпись о сроках, местах и порядке проведения ГИА, в том числе о ведении в ППЭ и аудиториях видеозаписи (в случае если ОИВ было принято решение об оборудовании ППЭ сред</w:t>
      </w:r>
      <w:r>
        <w:t xml:space="preserve">ствами видеонаблюдения), об основаниях для удаления из ППЭ, о применении мер дисциплинарного и административного воздействия </w:t>
      </w:r>
      <w:r>
        <w:t xml:space="preserve"> </w:t>
      </w:r>
      <w:r>
        <w:t xml:space="preserve">в отношении работников ППЭ, нарушивших Порядок.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pStyle w:val="6"/>
        <w:ind w:left="242" w:right="711"/>
      </w:pPr>
      <w:r>
        <w:t>Подготовка к проведению ГИА</w:t>
      </w:r>
      <w:r>
        <w:t xml:space="preserve"> </w:t>
      </w:r>
    </w:p>
    <w:p w:rsidR="00C03AB1" w:rsidRDefault="00014E25">
      <w:pPr>
        <w:spacing w:after="0" w:line="259" w:lineRule="auto"/>
        <w:ind w:left="0" w:right="408" w:firstLine="0"/>
        <w:jc w:val="center"/>
      </w:pPr>
      <w:r>
        <w:t xml:space="preserve"> </w:t>
      </w:r>
    </w:p>
    <w:p w:rsidR="00C03AB1" w:rsidRDefault="00014E25">
      <w:pPr>
        <w:ind w:left="-1" w:right="468"/>
      </w:pPr>
      <w:r>
        <w:t>Организатор в аудитории заблаговременно проходи</w:t>
      </w:r>
      <w:r>
        <w:t>т</w:t>
      </w:r>
      <w:r>
        <w:t xml:space="preserve"> </w:t>
      </w:r>
      <w:r>
        <w:t xml:space="preserve">инструктаж по порядку </w:t>
      </w:r>
      <w:r>
        <w:t xml:space="preserve"> </w:t>
      </w:r>
      <w:r>
        <w:t>и процедуре проведения ГИА и ознакамливается</w:t>
      </w:r>
      <w:r>
        <w:t xml:space="preserve">: </w:t>
      </w:r>
    </w:p>
    <w:p w:rsidR="00C03AB1" w:rsidRDefault="00014E25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>с нормативными правовыми актами, регламентирующими проведение ГИА;</w:t>
      </w:r>
      <w:r>
        <w:t xml:space="preserve"> </w:t>
      </w:r>
    </w:p>
    <w:p w:rsidR="00C03AB1" w:rsidRDefault="00014E25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инструкцией, определяющей порядок работы организаторов в аудитории; </w:t>
      </w:r>
      <w:r>
        <w:t xml:space="preserve"> </w:t>
      </w:r>
    </w:p>
    <w:p w:rsidR="00C03AB1" w:rsidRDefault="00014E25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>правилами заполнения бланков, дополни</w:t>
      </w:r>
      <w:r>
        <w:t>тельных бланков</w:t>
      </w:r>
      <w:r>
        <w:t xml:space="preserve">; </w:t>
      </w:r>
    </w:p>
    <w:p w:rsidR="00C03AB1" w:rsidRDefault="00014E25">
      <w:pPr>
        <w:ind w:left="708" w:right="468" w:firstLine="0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правилами оформления ведомостей, протоколов и актов, заполняемых </w:t>
      </w:r>
      <w:r>
        <w:t xml:space="preserve"> </w:t>
      </w:r>
    </w:p>
    <w:p w:rsidR="00C03AB1" w:rsidRDefault="00014E25">
      <w:pPr>
        <w:ind w:left="-1" w:right="468" w:firstLine="0"/>
      </w:pPr>
      <w:r>
        <w:t>при проведении ГИА в аудиториях.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pStyle w:val="6"/>
        <w:ind w:left="242" w:right="707"/>
      </w:pPr>
      <w:r>
        <w:t>Проведение ГИА</w:t>
      </w:r>
      <w:r>
        <w:t xml:space="preserve"> </w:t>
      </w:r>
      <w:r>
        <w:t>в ППЭ</w:t>
      </w:r>
      <w:r>
        <w:t xml:space="preserve"> </w:t>
      </w:r>
    </w:p>
    <w:p w:rsidR="00C03AB1" w:rsidRDefault="00014E25">
      <w:pPr>
        <w:spacing w:after="55" w:line="259" w:lineRule="auto"/>
        <w:ind w:left="0" w:right="408" w:firstLine="0"/>
        <w:jc w:val="center"/>
      </w:pPr>
      <w:r>
        <w:t xml:space="preserve"> </w:t>
      </w:r>
    </w:p>
    <w:p w:rsidR="00C03AB1" w:rsidRDefault="00014E25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14" w:line="249" w:lineRule="auto"/>
        <w:ind w:left="-15" w:right="459" w:firstLine="708"/>
      </w:pPr>
      <w:r>
        <w:t>Организатору в аудитории следует помнить, что экзамен проводится</w:t>
      </w:r>
      <w:r>
        <w:t xml:space="preserve">  </w:t>
      </w:r>
      <w:r>
        <w:t>в спокойной и доброжелательной обстановке.</w:t>
      </w:r>
      <w:r>
        <w:t xml:space="preserve"> </w:t>
      </w:r>
    </w:p>
    <w:p w:rsidR="00C03AB1" w:rsidRDefault="00014E25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14" w:line="249" w:lineRule="auto"/>
        <w:ind w:left="-5" w:right="459" w:hanging="10"/>
      </w:pPr>
      <w:r>
        <w:t>В день проведения экзамена</w:t>
      </w:r>
      <w:r>
        <w:t xml:space="preserve"> </w:t>
      </w:r>
      <w:r>
        <w:t xml:space="preserve">в ППЭ организатору в аудитории </w:t>
      </w:r>
      <w:r>
        <w:rPr>
          <w:b/>
        </w:rPr>
        <w:t>запрещается:</w:t>
      </w:r>
      <w:r>
        <w:t xml:space="preserve"> </w:t>
      </w:r>
    </w:p>
    <w:p w:rsidR="00C03AB1" w:rsidRDefault="00014E25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14" w:line="249" w:lineRule="auto"/>
        <w:ind w:left="-5" w:right="459" w:hanging="10"/>
      </w:pPr>
      <w:r>
        <w:lastRenderedPageBreak/>
        <w:t>а) иметь при себе средства связи, электронно</w:t>
      </w:r>
      <w:r>
        <w:t>-</w:t>
      </w:r>
      <w:r>
        <w:t>вычислительную технику, фото</w:t>
      </w:r>
      <w:r>
        <w:t xml:space="preserve">-, </w:t>
      </w:r>
    </w:p>
    <w:p w:rsidR="00C03AB1" w:rsidRDefault="00014E25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14" w:line="249" w:lineRule="auto"/>
        <w:ind w:left="-5" w:right="459" w:hanging="10"/>
      </w:pPr>
      <w:r>
        <w:t>видеоаппаратуру, справочные материалы, письменные заметки и иные средства</w:t>
      </w:r>
      <w:r>
        <w:t xml:space="preserve"> </w:t>
      </w:r>
      <w:r>
        <w:t xml:space="preserve">хранения </w:t>
      </w:r>
      <w:r>
        <w:t xml:space="preserve"> </w:t>
      </w:r>
      <w:r>
        <w:t>и передачи информации, в том числе иметь при себе художественную литературу и т.д.;</w:t>
      </w:r>
      <w:r>
        <w:t xml:space="preserve"> </w:t>
      </w:r>
    </w:p>
    <w:p w:rsidR="00C03AB1" w:rsidRDefault="00014E25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14" w:line="249" w:lineRule="auto"/>
        <w:ind w:left="-15" w:right="459" w:firstLine="708"/>
      </w:pPr>
      <w:r>
        <w:t>б) оказывать содействие участникам ГИА, в том числе передавать им средства</w:t>
      </w:r>
      <w:r>
        <w:t xml:space="preserve"> </w:t>
      </w:r>
      <w:r>
        <w:t>связи,</w:t>
      </w:r>
      <w:r>
        <w:t xml:space="preserve"> </w:t>
      </w:r>
      <w:r>
        <w:t>электронно</w:t>
      </w:r>
      <w:r>
        <w:t>-</w:t>
      </w:r>
      <w:r>
        <w:t>вычислительную технику, фото</w:t>
      </w:r>
      <w:r>
        <w:t>-</w:t>
      </w:r>
      <w:r>
        <w:t>, аудио</w:t>
      </w:r>
      <w:r>
        <w:t xml:space="preserve">- </w:t>
      </w:r>
      <w:r>
        <w:t>и видеоаппаратуру, справочные материалы,</w:t>
      </w:r>
      <w:r>
        <w:t xml:space="preserve"> письменные заметки и иные средства хранения и передачи информации</w:t>
      </w:r>
      <w:r>
        <w:t xml:space="preserve">  </w:t>
      </w:r>
      <w:r>
        <w:t xml:space="preserve">(за исключением средств обучения и воспитания, разрешенных к использованию </w:t>
      </w:r>
      <w:r>
        <w:t xml:space="preserve"> </w:t>
      </w:r>
      <w:r>
        <w:t>для выполнения заданий КИМ по соответствующим учебным предметам)</w:t>
      </w:r>
      <w:r>
        <w:t xml:space="preserve">; </w:t>
      </w:r>
    </w:p>
    <w:p w:rsidR="00C03AB1" w:rsidRDefault="00014E25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14" w:line="249" w:lineRule="auto"/>
        <w:ind w:left="-5" w:right="459" w:hanging="10"/>
      </w:pPr>
      <w:r>
        <w:t xml:space="preserve">в) выносить из аудитории и ППЭ черновики, ЭМ </w:t>
      </w:r>
      <w:r>
        <w:t>на бумажном и (или</w:t>
      </w:r>
      <w:r>
        <w:t xml:space="preserve">) </w:t>
      </w:r>
      <w:r>
        <w:t xml:space="preserve">электронном </w:t>
      </w:r>
    </w:p>
    <w:p w:rsidR="00C03AB1" w:rsidRDefault="00014E25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58" w:line="249" w:lineRule="auto"/>
        <w:ind w:left="-5" w:right="459" w:hanging="10"/>
      </w:pPr>
      <w:r>
        <w:t>носителях</w:t>
      </w:r>
      <w:r>
        <w:rPr>
          <w:vertAlign w:val="superscript"/>
        </w:rPr>
        <w:footnoteReference w:id="71"/>
      </w:r>
      <w:r>
        <w:t>, фотографировать ЭМ</w:t>
      </w:r>
      <w:r>
        <w:t xml:space="preserve">, </w:t>
      </w:r>
      <w:r>
        <w:t>черновики</w:t>
      </w:r>
      <w:r>
        <w:t xml:space="preserve">; </w:t>
      </w:r>
    </w:p>
    <w:p w:rsidR="00C03AB1" w:rsidRDefault="00014E25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14" w:line="249" w:lineRule="auto"/>
        <w:ind w:left="-5" w:right="459" w:hanging="10"/>
      </w:pPr>
      <w:r>
        <w:t>г) покидать</w:t>
      </w:r>
      <w:r>
        <w:t xml:space="preserve"> </w:t>
      </w:r>
      <w:r>
        <w:t xml:space="preserve">ППЭ в день проведения экзамена </w:t>
      </w:r>
      <w:r>
        <w:rPr>
          <w:vertAlign w:val="superscript"/>
        </w:rPr>
        <w:footnoteReference w:id="72"/>
      </w:r>
      <w:r>
        <w:rPr>
          <w:vertAlign w:val="superscript"/>
        </w:rPr>
        <w:t xml:space="preserve"> </w:t>
      </w:r>
      <w:r>
        <w:t xml:space="preserve">(до окончания процедур, </w:t>
      </w:r>
    </w:p>
    <w:p w:rsidR="00C03AB1" w:rsidRDefault="00014E25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98" w:line="249" w:lineRule="auto"/>
        <w:ind w:left="-5" w:right="459" w:hanging="10"/>
      </w:pPr>
      <w:r>
        <w:t>предусмотренных Порядком)</w:t>
      </w:r>
      <w:r>
        <w:t xml:space="preserve">.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 xml:space="preserve">В день проведения ГИА организатор в аудитории: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numPr>
          <w:ilvl w:val="0"/>
          <w:numId w:val="11"/>
        </w:numPr>
        <w:spacing w:after="10"/>
        <w:ind w:right="468"/>
      </w:pPr>
      <w:r>
        <w:t>прибывает</w:t>
      </w:r>
      <w:r>
        <w:t xml:space="preserve"> </w:t>
      </w:r>
      <w:r>
        <w:t xml:space="preserve">в ППЭ </w:t>
      </w:r>
      <w:r>
        <w:rPr>
          <w:b/>
        </w:rPr>
        <w:t>не позднее 08.00 по местному времени;</w:t>
      </w:r>
      <w:r>
        <w:t xml:space="preserve"> </w:t>
      </w:r>
    </w:p>
    <w:p w:rsidR="00C03AB1" w:rsidRDefault="00014E25">
      <w:pPr>
        <w:numPr>
          <w:ilvl w:val="0"/>
          <w:numId w:val="11"/>
        </w:numPr>
        <w:ind w:right="468"/>
      </w:pPr>
      <w:r>
        <w:t>оставляет</w:t>
      </w:r>
      <w:r>
        <w:t xml:space="preserve"> </w:t>
      </w:r>
      <w:r>
        <w:t xml:space="preserve">личные вещи в месте хранения личных вещей, расположенном до входа в ППЭ; </w:t>
      </w:r>
      <w:r>
        <w:t xml:space="preserve"> </w:t>
      </w:r>
    </w:p>
    <w:p w:rsidR="00C03AB1" w:rsidRDefault="00014E25">
      <w:pPr>
        <w:numPr>
          <w:ilvl w:val="0"/>
          <w:numId w:val="11"/>
        </w:numPr>
        <w:ind w:right="468"/>
      </w:pPr>
      <w:r>
        <w:t>регистрируется у ответственного за регистрацию</w:t>
      </w:r>
      <w:r>
        <w:t xml:space="preserve"> </w:t>
      </w:r>
      <w:r>
        <w:t>организатора</w:t>
      </w:r>
      <w:r>
        <w:t xml:space="preserve">, </w:t>
      </w:r>
      <w:r>
        <w:t>назначенного</w:t>
      </w:r>
      <w:r>
        <w:t xml:space="preserve"> </w:t>
      </w:r>
      <w:r>
        <w:t>руководителем ППЭ;</w:t>
      </w:r>
      <w:r>
        <w:t xml:space="preserve"> </w:t>
      </w:r>
    </w:p>
    <w:p w:rsidR="00C03AB1" w:rsidRDefault="00014E25">
      <w:pPr>
        <w:numPr>
          <w:ilvl w:val="0"/>
          <w:numId w:val="11"/>
        </w:numPr>
        <w:ind w:right="468"/>
      </w:pPr>
      <w:r>
        <w:t>проходит инструктаж у руководителя ППЭ</w:t>
      </w:r>
      <w:r>
        <w:t xml:space="preserve"> по процедуре проведения ГИА</w:t>
      </w:r>
      <w:r>
        <w:t xml:space="preserve">, </w:t>
      </w:r>
      <w:r>
        <w:t>который начинается</w:t>
      </w:r>
      <w:r>
        <w:t xml:space="preserve"> </w:t>
      </w:r>
      <w:r>
        <w:t>не</w:t>
      </w:r>
      <w:r>
        <w:t xml:space="preserve"> </w:t>
      </w:r>
      <w:r>
        <w:t>ранее</w:t>
      </w:r>
      <w:r>
        <w:t xml:space="preserve"> 08.15 </w:t>
      </w:r>
      <w:r>
        <w:t>по местному времени;</w:t>
      </w:r>
      <w:r>
        <w:t xml:space="preserve"> </w:t>
      </w:r>
    </w:p>
    <w:p w:rsidR="00C03AB1" w:rsidRDefault="00014E25">
      <w:pPr>
        <w:numPr>
          <w:ilvl w:val="0"/>
          <w:numId w:val="11"/>
        </w:numPr>
        <w:ind w:right="468"/>
      </w:pPr>
      <w:r>
        <w:t xml:space="preserve">получает у руководителя ППЭ информацию о назначении ответственных организаторов в аудитории в соответствии со списком распределения организаторов </w:t>
      </w:r>
      <w:r>
        <w:t xml:space="preserve"> </w:t>
      </w:r>
      <w:r>
        <w:t>по аудиториям</w:t>
      </w:r>
      <w:r>
        <w:t xml:space="preserve">; </w:t>
      </w:r>
    </w:p>
    <w:p w:rsidR="00C03AB1" w:rsidRDefault="00014E25">
      <w:pPr>
        <w:numPr>
          <w:ilvl w:val="0"/>
          <w:numId w:val="11"/>
        </w:numPr>
        <w:spacing w:after="10"/>
        <w:ind w:right="468"/>
      </w:pPr>
      <w:r>
        <w:rPr>
          <w:b/>
        </w:rPr>
        <w:t xml:space="preserve">получает у руководителя ППЭ: </w:t>
      </w:r>
    </w:p>
    <w:p w:rsidR="00C03AB1" w:rsidRDefault="00014E25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>список</w:t>
      </w:r>
      <w:r>
        <w:t xml:space="preserve"> </w:t>
      </w:r>
      <w:r>
        <w:t>распределения участников</w:t>
      </w:r>
      <w:r>
        <w:t xml:space="preserve"> </w:t>
      </w:r>
      <w:r>
        <w:t>ГИА по аудитории</w:t>
      </w:r>
      <w:r>
        <w:t xml:space="preserve">; </w:t>
      </w:r>
    </w:p>
    <w:p w:rsidR="00C03AB1" w:rsidRDefault="00014E25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>протоколы проведения экзамена в аудитории;</w:t>
      </w:r>
      <w:r>
        <w:t xml:space="preserve"> </w:t>
      </w:r>
    </w:p>
    <w:p w:rsidR="00C03AB1" w:rsidRDefault="00014E25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>инструкцию</w:t>
      </w:r>
      <w:r>
        <w:t xml:space="preserve"> </w:t>
      </w:r>
      <w:r>
        <w:t xml:space="preserve">для участников ГИА, зачитываемую организатором в аудитории </w:t>
      </w:r>
    </w:p>
    <w:p w:rsidR="00C03AB1" w:rsidRDefault="00014E25">
      <w:pPr>
        <w:spacing w:after="28"/>
        <w:ind w:left="-1" w:right="468" w:firstLine="0"/>
      </w:pPr>
      <w:r>
        <w:t>перед началом экзамена (одна инструкция на аудитори</w:t>
      </w:r>
      <w:r>
        <w:t>ю)</w:t>
      </w:r>
      <w:r>
        <w:rPr>
          <w:vertAlign w:val="superscript"/>
        </w:rPr>
        <w:footnoteReference w:id="73"/>
      </w:r>
      <w:r>
        <w:t xml:space="preserve">; </w:t>
      </w:r>
    </w:p>
    <w:p w:rsidR="00C03AB1" w:rsidRDefault="00014E25">
      <w:pPr>
        <w:ind w:left="708" w:right="468" w:firstLine="0"/>
      </w:pPr>
      <w:r>
        <w:t>к)</w:t>
      </w:r>
      <w:r>
        <w:rPr>
          <w:rFonts w:ascii="Arial" w:eastAsia="Arial" w:hAnsi="Arial" w:cs="Arial"/>
        </w:rPr>
        <w:t xml:space="preserve"> </w:t>
      </w:r>
      <w:r>
        <w:t>напечатанную</w:t>
      </w:r>
      <w:r>
        <w:t xml:space="preserve"> </w:t>
      </w:r>
      <w:r>
        <w:t>Памятку</w:t>
      </w:r>
      <w:r>
        <w:t xml:space="preserve"> </w:t>
      </w:r>
      <w:r>
        <w:t xml:space="preserve">для слепых и слабовидящих участников экзаменов </w:t>
      </w:r>
      <w:r>
        <w:t xml:space="preserve"> </w:t>
      </w:r>
    </w:p>
    <w:p w:rsidR="00C03AB1" w:rsidRDefault="00014E25">
      <w:pPr>
        <w:spacing w:after="55"/>
        <w:ind w:left="-1" w:right="468" w:firstLine="0"/>
      </w:pPr>
      <w:r>
        <w:t>по заполнению шрифтом Брайля специальных тетрадей для записи ответов</w:t>
      </w:r>
      <w:r>
        <w:rPr>
          <w:vertAlign w:val="superscript"/>
        </w:rPr>
        <w:footnoteReference w:id="74"/>
      </w:r>
      <w:r>
        <w:t xml:space="preserve">; </w:t>
      </w:r>
    </w:p>
    <w:p w:rsidR="00C03AB1" w:rsidRDefault="00014E25">
      <w:pPr>
        <w:ind w:left="708" w:right="468" w:firstLine="0"/>
      </w:pPr>
      <w:r>
        <w:t>г)</w:t>
      </w:r>
      <w:r>
        <w:rPr>
          <w:rFonts w:ascii="Arial" w:eastAsia="Arial" w:hAnsi="Arial" w:cs="Arial"/>
        </w:rPr>
        <w:t xml:space="preserve"> </w:t>
      </w:r>
      <w:r>
        <w:t>ножницы для вскрытия пакета с ЭМ</w:t>
      </w:r>
      <w:r>
        <w:rPr>
          <w:vertAlign w:val="superscript"/>
        </w:rPr>
        <w:footnoteReference w:id="75"/>
      </w:r>
      <w:r>
        <w:t xml:space="preserve">;  </w:t>
      </w:r>
    </w:p>
    <w:p w:rsidR="00C03AB1" w:rsidRDefault="00014E25">
      <w:pPr>
        <w:spacing w:after="33"/>
        <w:ind w:left="708" w:right="468" w:firstLine="0"/>
      </w:pPr>
      <w:r>
        <w:lastRenderedPageBreak/>
        <w:t>д)</w:t>
      </w:r>
      <w:r>
        <w:rPr>
          <w:rFonts w:ascii="Arial" w:eastAsia="Arial" w:hAnsi="Arial" w:cs="Arial"/>
        </w:rPr>
        <w:t xml:space="preserve"> </w:t>
      </w:r>
      <w:r>
        <w:t>табличку</w:t>
      </w:r>
      <w:r>
        <w:t xml:space="preserve"> </w:t>
      </w:r>
      <w:r>
        <w:t>с номером</w:t>
      </w:r>
      <w:r>
        <w:t xml:space="preserve"> </w:t>
      </w:r>
      <w:r>
        <w:t>аудитории</w:t>
      </w:r>
      <w:r>
        <w:t xml:space="preserve">; </w:t>
      </w:r>
    </w:p>
    <w:p w:rsidR="00C03AB1" w:rsidRDefault="00014E25">
      <w:pPr>
        <w:ind w:left="708" w:right="468" w:firstLine="0"/>
      </w:pPr>
      <w:r>
        <w:t>е)</w:t>
      </w:r>
      <w:r>
        <w:rPr>
          <w:rFonts w:ascii="Arial" w:eastAsia="Arial" w:hAnsi="Arial" w:cs="Arial"/>
        </w:rPr>
        <w:t xml:space="preserve"> </w:t>
      </w:r>
      <w:r>
        <w:t xml:space="preserve">черновики </w:t>
      </w:r>
      <w:r>
        <w:rPr>
          <w:vertAlign w:val="superscript"/>
        </w:rPr>
        <w:footnoteReference w:id="76"/>
      </w:r>
      <w:r>
        <w:t xml:space="preserve"> </w:t>
      </w:r>
      <w:r>
        <w:t>(минимальное кол</w:t>
      </w:r>
      <w:r>
        <w:t>ичество черновиков</w:t>
      </w:r>
      <w:r>
        <w:t xml:space="preserve">: </w:t>
      </w:r>
      <w:r>
        <w:t xml:space="preserve">два на одного участника </w:t>
      </w:r>
    </w:p>
    <w:p w:rsidR="00C03AB1" w:rsidRDefault="00014E25">
      <w:pPr>
        <w:ind w:left="-1" w:right="468" w:firstLine="0"/>
      </w:pPr>
      <w:r>
        <w:t xml:space="preserve">ГИА); </w:t>
      </w:r>
      <w:r>
        <w:t xml:space="preserve"> </w:t>
      </w:r>
    </w:p>
    <w:p w:rsidR="00C03AB1" w:rsidRDefault="00014E25">
      <w:pPr>
        <w:ind w:left="-1" w:right="468"/>
      </w:pPr>
      <w:r>
        <w:t>ж)</w:t>
      </w:r>
      <w:r>
        <w:rPr>
          <w:rFonts w:ascii="Arial" w:eastAsia="Arial" w:hAnsi="Arial" w:cs="Arial"/>
        </w:rPr>
        <w:t xml:space="preserve"> </w:t>
      </w:r>
      <w:r>
        <w:t>пакеты</w:t>
      </w:r>
      <w:r>
        <w:t xml:space="preserve"> </w:t>
      </w:r>
      <w:r>
        <w:t>для упаковки</w:t>
      </w:r>
      <w:r>
        <w:t xml:space="preserve">: </w:t>
      </w:r>
      <w:r>
        <w:t>использованных черновиков</w:t>
      </w:r>
      <w:r>
        <w:t xml:space="preserve">; </w:t>
      </w:r>
      <w:r>
        <w:t xml:space="preserve">бланков, в том числе </w:t>
      </w:r>
      <w:r>
        <w:t xml:space="preserve"> </w:t>
      </w:r>
      <w:r>
        <w:t>дополнительных</w:t>
      </w:r>
      <w:r>
        <w:t xml:space="preserve"> </w:t>
      </w:r>
      <w:r>
        <w:t>бланков;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использованных</w:t>
      </w:r>
      <w:r>
        <w:t xml:space="preserve"> </w:t>
      </w:r>
      <w:r>
        <w:t>КИМ</w:t>
      </w:r>
      <w:r>
        <w:t xml:space="preserve">; </w:t>
      </w:r>
      <w:r>
        <w:t>неиспользованных КИМ</w:t>
      </w:r>
      <w:r>
        <w:t xml:space="preserve">; </w:t>
      </w:r>
      <w:r>
        <w:t>бракованных</w:t>
      </w:r>
      <w:r>
        <w:t xml:space="preserve">  </w:t>
      </w:r>
      <w:r>
        <w:t>(с нарушением комплектации и др.)</w:t>
      </w:r>
      <w:r>
        <w:t xml:space="preserve"> </w:t>
      </w:r>
      <w:r>
        <w:t>ЭМ</w:t>
      </w:r>
      <w:r>
        <w:t xml:space="preserve">; </w:t>
      </w:r>
      <w:r>
        <w:t>электронных</w:t>
      </w:r>
      <w:r>
        <w:t xml:space="preserve"> </w:t>
      </w:r>
      <w:r>
        <w:t>носителей (CD, флеш</w:t>
      </w:r>
      <w:r>
        <w:t>-</w:t>
      </w:r>
      <w:r>
        <w:t>карты и др.) с</w:t>
      </w:r>
      <w:r>
        <w:t xml:space="preserve"> </w:t>
      </w:r>
      <w:r>
        <w:t>аудиозаписью для выполнения участниками экзамена заданий, для выполнения которых требуется прослушивание указанной аудиозаписи</w:t>
      </w:r>
      <w:r>
        <w:rPr>
          <w:rFonts w:ascii="Calibri" w:eastAsia="Calibri" w:hAnsi="Calibri" w:cs="Calibri"/>
          <w:sz w:val="22"/>
        </w:rPr>
        <w:t xml:space="preserve"> (</w:t>
      </w:r>
      <w:r>
        <w:t>в случае проведения ОГЭ по иностранным языкам</w:t>
      </w:r>
      <w:r>
        <w:t>)</w:t>
      </w:r>
      <w:r>
        <w:t>; электронных</w:t>
      </w:r>
      <w:r>
        <w:t xml:space="preserve"> </w:t>
      </w:r>
      <w:r>
        <w:t>носителей</w:t>
      </w:r>
      <w:r>
        <w:t xml:space="preserve"> </w:t>
      </w:r>
      <w:r>
        <w:t>(CD, флеш</w:t>
      </w:r>
      <w:r>
        <w:t>-</w:t>
      </w:r>
      <w:r>
        <w:t xml:space="preserve">карты и др.) </w:t>
      </w:r>
      <w:r>
        <w:t>с аудиозаписью текста изложения</w:t>
      </w:r>
      <w:r>
        <w:t xml:space="preserve"> (</w:t>
      </w:r>
      <w:r>
        <w:t>в случае проведения ОГЭ по русскому языку</w:t>
      </w:r>
      <w:r>
        <w:t xml:space="preserve">); </w:t>
      </w:r>
      <w:r>
        <w:t>электронных</w:t>
      </w:r>
      <w:r>
        <w:t xml:space="preserve"> </w:t>
      </w:r>
      <w:r>
        <w:t>носителей</w:t>
      </w:r>
      <w:r>
        <w:t xml:space="preserve"> </w:t>
      </w:r>
      <w:r>
        <w:t>(CD, флеш</w:t>
      </w:r>
      <w:r>
        <w:t>-</w:t>
      </w:r>
      <w:r>
        <w:t>карты и др.) с файлами практических заданий по информатике</w:t>
      </w:r>
      <w:r>
        <w:t xml:space="preserve"> (</w:t>
      </w:r>
      <w:r>
        <w:t>в случае проведения ОГЭ по информатике</w:t>
      </w:r>
      <w:r>
        <w:t xml:space="preserve">); </w:t>
      </w:r>
    </w:p>
    <w:p w:rsidR="00C03AB1" w:rsidRDefault="00014E25">
      <w:pPr>
        <w:ind w:left="-1" w:right="468"/>
      </w:pPr>
      <w:r>
        <w:t>з)</w:t>
      </w:r>
      <w:r>
        <w:rPr>
          <w:rFonts w:ascii="Arial" w:eastAsia="Arial" w:hAnsi="Arial" w:cs="Arial"/>
        </w:rPr>
        <w:t xml:space="preserve"> </w:t>
      </w:r>
      <w:r>
        <w:t>напечатанные правила по заполнению бланков</w:t>
      </w:r>
      <w:r>
        <w:t xml:space="preserve"> ГИА</w:t>
      </w:r>
      <w:r>
        <w:t xml:space="preserve">, </w:t>
      </w:r>
      <w:r>
        <w:t>инструкцию, зачитываемую</w:t>
      </w:r>
      <w:r>
        <w:t xml:space="preserve"> </w:t>
      </w:r>
      <w:r>
        <w:t>организатором в аудитории перед началом экзамена</w:t>
      </w:r>
      <w:r>
        <w:rPr>
          <w:vertAlign w:val="superscript"/>
        </w:rPr>
        <w:footnoteReference w:id="77"/>
      </w:r>
      <w:r>
        <w:t xml:space="preserve">, </w:t>
      </w:r>
      <w:r>
        <w:t>для выдачи участникам</w:t>
      </w:r>
      <w:r>
        <w:t xml:space="preserve"> </w:t>
      </w:r>
      <w:r>
        <w:t>ГИА</w:t>
      </w:r>
      <w:r>
        <w:t xml:space="preserve"> </w:t>
      </w:r>
      <w:r>
        <w:t>–</w:t>
      </w:r>
      <w:r>
        <w:t xml:space="preserve"> </w:t>
      </w:r>
      <w:r>
        <w:t>глухим, слабослышащим, позднооглохшим, кохлеарно</w:t>
      </w:r>
      <w:r>
        <w:t xml:space="preserve"> </w:t>
      </w:r>
      <w:r>
        <w:t>имплантированным, участникам</w:t>
      </w:r>
      <w:r>
        <w:t xml:space="preserve"> </w:t>
      </w:r>
    </w:p>
    <w:p w:rsidR="00C03AB1" w:rsidRDefault="00014E25">
      <w:pPr>
        <w:ind w:left="-1" w:right="468" w:firstLine="0"/>
      </w:pPr>
      <w:r>
        <w:t>ГИА</w:t>
      </w:r>
      <w:r>
        <w:t xml:space="preserve"> </w:t>
      </w:r>
      <w:r>
        <w:t>с расстройствами аутистического спектра</w:t>
      </w:r>
      <w:r>
        <w:t xml:space="preserve">; </w:t>
      </w:r>
    </w:p>
    <w:p w:rsidR="00C03AB1" w:rsidRDefault="00014E25">
      <w:pPr>
        <w:ind w:left="708" w:right="468" w:firstLine="0"/>
      </w:pPr>
      <w:r>
        <w:t>л)</w:t>
      </w:r>
      <w:r>
        <w:rPr>
          <w:rFonts w:ascii="Arial" w:eastAsia="Arial" w:hAnsi="Arial" w:cs="Arial"/>
        </w:rPr>
        <w:t xml:space="preserve"> </w:t>
      </w:r>
      <w:r>
        <w:t>напечатанную</w:t>
      </w:r>
      <w:r>
        <w:t xml:space="preserve"> </w:t>
      </w:r>
      <w:r>
        <w:t>Памятку</w:t>
      </w:r>
      <w:r>
        <w:t xml:space="preserve"> </w:t>
      </w:r>
      <w:r>
        <w:t xml:space="preserve">для слепых и слабовидящих участников экзаменов </w:t>
      </w:r>
      <w:r>
        <w:t xml:space="preserve"> </w:t>
      </w:r>
    </w:p>
    <w:p w:rsidR="00C03AB1" w:rsidRDefault="00014E25">
      <w:pPr>
        <w:ind w:left="-1" w:right="468" w:firstLine="0"/>
      </w:pPr>
      <w:r>
        <w:t>по заполнению шрифтом Брайля специальных тетрадей для записи ответов</w:t>
      </w:r>
      <w:r>
        <w:rPr>
          <w:vertAlign w:val="superscript"/>
        </w:rPr>
        <w:footnoteReference w:id="78"/>
      </w:r>
      <w:r>
        <w:t xml:space="preserve">. </w:t>
      </w:r>
    </w:p>
    <w:p w:rsidR="00C03AB1" w:rsidRDefault="00014E25">
      <w:pPr>
        <w:numPr>
          <w:ilvl w:val="0"/>
          <w:numId w:val="12"/>
        </w:numPr>
        <w:ind w:right="467"/>
      </w:pPr>
      <w:r>
        <w:rPr>
          <w:b/>
        </w:rPr>
        <w:t>не позднее 9.00 по местному времени</w:t>
      </w:r>
      <w:r>
        <w:t xml:space="preserve"> </w:t>
      </w:r>
      <w:r>
        <w:t>проходит в свою аудиторию, проверяет</w:t>
      </w:r>
      <w:r>
        <w:t xml:space="preserve"> </w:t>
      </w:r>
      <w:r>
        <w:t>ее готовность к экзамену и приступает к выполнению сво</w:t>
      </w:r>
      <w:r>
        <w:t>их обязанностей;</w:t>
      </w:r>
      <w:r>
        <w:t xml:space="preserve"> </w:t>
      </w:r>
    </w:p>
    <w:p w:rsidR="00C03AB1" w:rsidRDefault="00014E25">
      <w:pPr>
        <w:numPr>
          <w:ilvl w:val="0"/>
          <w:numId w:val="12"/>
        </w:numPr>
        <w:spacing w:after="10"/>
        <w:ind w:right="467"/>
      </w:pPr>
      <w:r>
        <w:rPr>
          <w:b/>
        </w:rPr>
        <w:t xml:space="preserve">организатор в аудитории: </w:t>
      </w:r>
      <w:r>
        <w:t xml:space="preserve"> </w:t>
      </w:r>
    </w:p>
    <w:p w:rsidR="00C03AB1" w:rsidRDefault="00014E25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вывешивает у входа в аудиторию один экземпляр списка участников ГИА; </w:t>
      </w:r>
      <w:r>
        <w:t xml:space="preserve"> </w:t>
      </w:r>
    </w:p>
    <w:p w:rsidR="00C03AB1" w:rsidRDefault="00014E25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>раздает на рабочие места участников ГИА</w:t>
      </w:r>
      <w:r>
        <w:t xml:space="preserve"> </w:t>
      </w:r>
      <w:r>
        <w:t>черновики</w:t>
      </w:r>
      <w:r>
        <w:t xml:space="preserve"> </w:t>
      </w:r>
      <w:r>
        <w:t xml:space="preserve">на каждого участника </w:t>
      </w:r>
    </w:p>
    <w:p w:rsidR="00C03AB1" w:rsidRDefault="00014E25">
      <w:pPr>
        <w:ind w:left="-1" w:right="468" w:firstLine="0"/>
      </w:pPr>
      <w:r>
        <w:t>экзамена</w:t>
      </w:r>
      <w:r>
        <w:t xml:space="preserve"> </w:t>
      </w:r>
      <w:r>
        <w:t>(минимальное количество черновиков</w:t>
      </w:r>
      <w:r>
        <w:t xml:space="preserve">: </w:t>
      </w:r>
      <w:r>
        <w:t>два на одного участника ГИА)</w:t>
      </w:r>
      <w:r>
        <w:t xml:space="preserve">;  </w:t>
      </w:r>
    </w:p>
    <w:p w:rsidR="00C03AB1" w:rsidRDefault="00014E25">
      <w:pPr>
        <w:tabs>
          <w:tab w:val="center" w:pos="1711"/>
          <w:tab w:val="center" w:pos="3171"/>
          <w:tab w:val="center" w:pos="3937"/>
          <w:tab w:val="center" w:pos="5342"/>
          <w:tab w:val="center" w:pos="7167"/>
          <w:tab w:val="center" w:pos="8416"/>
          <w:tab w:val="center" w:pos="956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подготавливает </w:t>
      </w:r>
      <w:r>
        <w:tab/>
        <w:t xml:space="preserve">на </w:t>
      </w:r>
      <w:r>
        <w:tab/>
        <w:t xml:space="preserve">доске </w:t>
      </w:r>
      <w:r>
        <w:tab/>
        <w:t xml:space="preserve">необходимую </w:t>
      </w:r>
      <w:r>
        <w:tab/>
        <w:t xml:space="preserve">информацию </w:t>
      </w:r>
      <w:r>
        <w:tab/>
        <w:t xml:space="preserve">для </w:t>
      </w:r>
      <w:r>
        <w:tab/>
        <w:t xml:space="preserve">заполнения </w:t>
      </w:r>
    </w:p>
    <w:p w:rsidR="00C03AB1" w:rsidRDefault="00014E25">
      <w:pPr>
        <w:ind w:left="-1" w:right="468" w:firstLine="0"/>
      </w:pPr>
      <w:r>
        <w:t>регистрационных полей бланков</w:t>
      </w:r>
      <w:r>
        <w:rPr>
          <w:vertAlign w:val="superscript"/>
        </w:rPr>
        <w:footnoteReference w:id="79"/>
      </w:r>
      <w:r>
        <w:t xml:space="preserve">; </w:t>
      </w:r>
    </w:p>
    <w:p w:rsidR="00C03AB1" w:rsidRDefault="00014E25">
      <w:pPr>
        <w:ind w:left="708" w:right="468" w:firstLine="0"/>
      </w:pPr>
      <w:r>
        <w:t>г)</w:t>
      </w:r>
      <w:r>
        <w:rPr>
          <w:rFonts w:ascii="Arial" w:eastAsia="Arial" w:hAnsi="Arial" w:cs="Arial"/>
        </w:rPr>
        <w:t xml:space="preserve"> </w:t>
      </w:r>
      <w:r>
        <w:t>проверяет наличие в аудитории настроенных</w:t>
      </w:r>
      <w:r>
        <w:t xml:space="preserve"> </w:t>
      </w:r>
      <w:r>
        <w:t xml:space="preserve">на точное время часов, находящихся </w:t>
      </w:r>
      <w:r>
        <w:t xml:space="preserve"> </w:t>
      </w:r>
    </w:p>
    <w:p w:rsidR="00C03AB1" w:rsidRDefault="00014E25">
      <w:pPr>
        <w:ind w:left="-1" w:right="468" w:firstLine="0"/>
      </w:pPr>
      <w:r>
        <w:t>в поле зрения участников ГИА.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>Вхо</w:t>
      </w:r>
      <w:r>
        <w:rPr>
          <w:b/>
        </w:rPr>
        <w:t xml:space="preserve">д участников ГИА в аудиторию </w:t>
      </w:r>
    </w:p>
    <w:tbl>
      <w:tblPr>
        <w:tblStyle w:val="TableGrid"/>
        <w:tblpPr w:vertAnchor="text" w:tblpX="-130" w:tblpY="268"/>
        <w:tblOverlap w:val="never"/>
        <w:tblW w:w="10469" w:type="dxa"/>
        <w:tblInd w:w="0" w:type="dxa"/>
        <w:tblCellMar>
          <w:top w:w="101" w:type="dxa"/>
          <w:left w:w="8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69"/>
      </w:tblGrid>
      <w:tr w:rsidR="00C03AB1">
        <w:trPr>
          <w:trHeight w:val="348"/>
        </w:trPr>
        <w:tc>
          <w:tcPr>
            <w:tcW w:w="10469" w:type="dxa"/>
            <w:tcBorders>
              <w:top w:val="dashed" w:sz="17" w:space="0" w:color="000000"/>
              <w:left w:val="dashed" w:sz="17" w:space="0" w:color="000000"/>
              <w:bottom w:val="nil"/>
              <w:right w:val="dashed" w:sz="17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text" w:tblpX="-130" w:tblpY="616"/>
        <w:tblOverlap w:val="never"/>
        <w:tblW w:w="10469" w:type="dxa"/>
        <w:tblInd w:w="0" w:type="dxa"/>
        <w:tblCellMar>
          <w:top w:w="56" w:type="dxa"/>
          <w:left w:w="13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0469"/>
      </w:tblGrid>
      <w:tr w:rsidR="00C03AB1">
        <w:trPr>
          <w:trHeight w:val="3937"/>
        </w:trPr>
        <w:tc>
          <w:tcPr>
            <w:tcW w:w="10469" w:type="dxa"/>
            <w:tcBorders>
              <w:top w:val="nil"/>
              <w:left w:val="dashed" w:sz="17" w:space="0" w:color="000000"/>
              <w:bottom w:val="dashed" w:sz="17" w:space="0" w:color="000000"/>
              <w:right w:val="dashed" w:sz="17" w:space="0" w:color="000000"/>
            </w:tcBorders>
          </w:tcPr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lastRenderedPageBreak/>
              <w:t>Участники ГИА</w:t>
            </w:r>
            <w:r>
              <w:t xml:space="preserve"> </w:t>
            </w:r>
            <w:r>
              <w:t>могут взять в аудиторию</w:t>
            </w:r>
            <w:r>
              <w:t xml:space="preserve">: </w:t>
            </w:r>
          </w:p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t>а) гелевые</w:t>
            </w:r>
            <w:r>
              <w:t xml:space="preserve"> </w:t>
            </w:r>
            <w:r>
              <w:t>или капиллярные</w:t>
            </w:r>
            <w:r>
              <w:t xml:space="preserve"> </w:t>
            </w:r>
            <w:r>
              <w:t>ручки</w:t>
            </w:r>
            <w:r>
              <w:t xml:space="preserve"> </w:t>
            </w:r>
            <w:r>
              <w:t>с чернилами черного цвета;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t>б) документ,</w:t>
            </w:r>
            <w:r>
              <w:t xml:space="preserve"> </w:t>
            </w:r>
            <w:r>
              <w:t>удостоверяющий личность;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t xml:space="preserve">в) средства обучения и воспитания, которыми разрешено пользоваться для </w:t>
            </w:r>
          </w:p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>выполнения экзаменационной работы;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t>г) лекарства (при необходимости);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t>д) продукты питания для дополнительного приема пищи (перекус), бутилированную</w:t>
            </w:r>
            <w:r>
              <w:t xml:space="preserve"> </w:t>
            </w:r>
          </w:p>
          <w:p w:rsidR="00C03AB1" w:rsidRDefault="00014E25">
            <w:pPr>
              <w:spacing w:after="4" w:line="239" w:lineRule="auto"/>
              <w:ind w:left="0" w:right="77" w:firstLine="0"/>
            </w:pPr>
            <w:r>
              <w:t>питьевую воду</w:t>
            </w:r>
            <w:r>
              <w:t xml:space="preserve"> </w:t>
            </w:r>
            <w:r>
              <w:t>при условии, что упаковка указанных продуктов питания и воды, а также их потребление не буду</w:t>
            </w:r>
            <w:r>
              <w:t>т отвлекать других участников ГИА от выполнения ими экзаменационной работы (при необходимости);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t>е) специальные технические средства</w:t>
            </w:r>
            <w:r>
              <w:t xml:space="preserve"> </w:t>
            </w:r>
            <w:r>
              <w:t>для участников ГИА с ОВЗ, участников ГИА</w:t>
            </w:r>
            <w:r>
              <w:t>-</w:t>
            </w:r>
          </w:p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>детей</w:t>
            </w:r>
            <w:r>
              <w:t>-</w:t>
            </w:r>
            <w:r>
              <w:t xml:space="preserve">инвалидов и инвалидов.  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</w:tbl>
    <w:p w:rsidR="00C03AB1" w:rsidRDefault="00014E25">
      <w:pPr>
        <w:spacing w:after="35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spacing w:before="85" w:after="0" w:line="259" w:lineRule="auto"/>
        <w:ind w:left="708" w:firstLine="0"/>
        <w:jc w:val="left"/>
      </w:pPr>
      <w:r>
        <w:rPr>
          <w:i/>
        </w:rPr>
        <w:t xml:space="preserve"> </w:t>
      </w:r>
    </w:p>
    <w:p w:rsidR="00C03AB1" w:rsidRDefault="00014E25">
      <w:pPr>
        <w:numPr>
          <w:ilvl w:val="0"/>
          <w:numId w:val="13"/>
        </w:numPr>
        <w:ind w:right="468"/>
      </w:pPr>
      <w:r>
        <w:t xml:space="preserve">проводит идентификацию личности по документу, удостоверяющему личность участника ГИА, проверяет корректность указанных в протоколе данных документа, удостоверяющего личность; </w:t>
      </w:r>
      <w:r>
        <w:t xml:space="preserve"> </w:t>
      </w:r>
    </w:p>
    <w:p w:rsidR="00C03AB1" w:rsidRDefault="00014E25">
      <w:pPr>
        <w:numPr>
          <w:ilvl w:val="0"/>
          <w:numId w:val="13"/>
        </w:numPr>
        <w:ind w:right="468"/>
      </w:pPr>
      <w:r>
        <w:t>в</w:t>
      </w:r>
      <w:r>
        <w:t xml:space="preserve"> </w:t>
      </w:r>
      <w:r>
        <w:t>случае расхождения персональных</w:t>
      </w:r>
      <w:r>
        <w:t xml:space="preserve"> </w:t>
      </w:r>
      <w:r>
        <w:t>данных участника ГИА</w:t>
      </w:r>
      <w:r>
        <w:t xml:space="preserve"> </w:t>
      </w:r>
      <w:r>
        <w:t>в документе, удостоверяю</w:t>
      </w:r>
      <w:r>
        <w:t>щем личность, с данными в протоколе организатор в аудитории заполняет ведомость коррекции персональных данных участников ГИА в аудитории</w:t>
      </w:r>
      <w:r>
        <w:t xml:space="preserve">; </w:t>
      </w:r>
    </w:p>
    <w:p w:rsidR="00C03AB1" w:rsidRDefault="00014E25">
      <w:pPr>
        <w:numPr>
          <w:ilvl w:val="0"/>
          <w:numId w:val="13"/>
        </w:numPr>
        <w:ind w:right="468"/>
      </w:pPr>
      <w:r>
        <w:t>сообщает участнику ГИА номер его рабочего места в аудитории;</w:t>
      </w:r>
      <w:r>
        <w:t xml:space="preserve"> </w:t>
      </w:r>
    </w:p>
    <w:p w:rsidR="00C03AB1" w:rsidRDefault="00014E25">
      <w:pPr>
        <w:numPr>
          <w:ilvl w:val="0"/>
          <w:numId w:val="13"/>
        </w:numPr>
        <w:ind w:right="468"/>
      </w:pPr>
      <w:r>
        <w:t>следит, чтобы участник ГИА занял отведенное ему рабочее</w:t>
      </w:r>
      <w:r>
        <w:t xml:space="preserve"> место строго </w:t>
      </w:r>
      <w:r>
        <w:t xml:space="preserve"> </w:t>
      </w:r>
      <w:r>
        <w:t>в соответствии</w:t>
      </w:r>
      <w:r>
        <w:rPr>
          <w:b/>
        </w:rPr>
        <w:t xml:space="preserve"> </w:t>
      </w:r>
      <w:r>
        <w:t>со</w:t>
      </w:r>
      <w:r>
        <w:rPr>
          <w:b/>
        </w:rPr>
        <w:t xml:space="preserve"> </w:t>
      </w:r>
      <w:r>
        <w:t>списком распределения</w:t>
      </w:r>
      <w:r>
        <w:t xml:space="preserve">; </w:t>
      </w:r>
    </w:p>
    <w:p w:rsidR="00C03AB1" w:rsidRDefault="00014E25">
      <w:pPr>
        <w:numPr>
          <w:ilvl w:val="0"/>
          <w:numId w:val="13"/>
        </w:numPr>
        <w:ind w:right="468"/>
      </w:pPr>
      <w:r>
        <w:t>следит, чтобы участники ГИА не менялись местами.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t xml:space="preserve">Ответственный организатор в аудитории не </w:t>
      </w:r>
      <w:r>
        <w:rPr>
          <w:b/>
        </w:rPr>
        <w:t>позднее 09.45 по местному времени получает  в Штабе ППЭ у руководителя ППЭ</w:t>
      </w:r>
      <w:r>
        <w:t xml:space="preserve"> </w:t>
      </w:r>
      <w:r>
        <w:t>ЭМ</w:t>
      </w:r>
      <w:r>
        <w:t xml:space="preserve">.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pStyle w:val="6"/>
        <w:ind w:left="242" w:right="709"/>
      </w:pPr>
      <w:r>
        <w:t>Проведение ГИА в аудитории</w:t>
      </w:r>
      <w:r>
        <w:t xml:space="preserve"> </w:t>
      </w:r>
    </w:p>
    <w:p w:rsidR="00C03AB1" w:rsidRDefault="00014E25">
      <w:pPr>
        <w:spacing w:after="1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numPr>
          <w:ilvl w:val="0"/>
          <w:numId w:val="14"/>
        </w:numPr>
        <w:spacing w:after="10"/>
        <w:ind w:right="467" w:firstLine="708"/>
      </w:pPr>
      <w:r>
        <w:rPr>
          <w:b/>
        </w:rPr>
        <w:t xml:space="preserve">Организатор в аудитории проводит инструктаж участников экзамена. </w:t>
      </w:r>
    </w:p>
    <w:p w:rsidR="00C03AB1" w:rsidRDefault="00014E25">
      <w:pPr>
        <w:ind w:left="-1" w:right="468"/>
      </w:pPr>
      <w:r>
        <w:t>Инструктаж</w:t>
      </w:r>
      <w:r>
        <w:rPr>
          <w:vertAlign w:val="superscript"/>
        </w:rPr>
        <w:footnoteReference w:id="80"/>
      </w:r>
      <w:r>
        <w:t xml:space="preserve"> </w:t>
      </w:r>
      <w:r>
        <w:t>состоит из двух частей. Первая часть инструктажа проводится с 09.50 по местному времени и включает в себя информирование участников ГИА о порядке проведения экзамена, об основаниях для удаления из ППЭ, о процедуре досрочного завершения экзамена по объектив</w:t>
      </w:r>
      <w:r>
        <w:t xml:space="preserve">ным причинам, правилах заполнения бланков </w:t>
      </w:r>
      <w:r>
        <w:t xml:space="preserve"> </w:t>
      </w:r>
      <w:r>
        <w:t xml:space="preserve">и дополнительных бланков, продолжительности экзамена по соответствующему учебному предмету, порядке и сроках подачи апелляций о нарушении Порядка и о несогласии </w:t>
      </w:r>
      <w:r>
        <w:t xml:space="preserve"> </w:t>
      </w:r>
      <w:r>
        <w:t xml:space="preserve">с выставленными баллами, а также о времени и месте </w:t>
      </w:r>
      <w:r>
        <w:t>ознакомления с результатами ГИА</w:t>
      </w:r>
      <w:r>
        <w:t xml:space="preserve">. </w:t>
      </w:r>
    </w:p>
    <w:p w:rsidR="00C03AB1" w:rsidRDefault="00014E25">
      <w:pPr>
        <w:ind w:left="-1" w:right="468"/>
      </w:pPr>
      <w:r>
        <w:t xml:space="preserve">Организаторы информируют участников ГИА о том, что записи на КИМ </w:t>
      </w:r>
      <w:r>
        <w:t xml:space="preserve"> </w:t>
      </w:r>
      <w:r>
        <w:t>и черновиках не обрабатываются и не проверяются.</w:t>
      </w:r>
      <w:r>
        <w:t xml:space="preserve"> </w:t>
      </w:r>
    </w:p>
    <w:p w:rsidR="00C03AB1" w:rsidRDefault="00014E25">
      <w:pPr>
        <w:numPr>
          <w:ilvl w:val="0"/>
          <w:numId w:val="14"/>
        </w:numPr>
        <w:spacing w:after="10"/>
        <w:ind w:right="467" w:firstLine="708"/>
      </w:pPr>
      <w:r>
        <w:rPr>
          <w:b/>
        </w:rPr>
        <w:lastRenderedPageBreak/>
        <w:t>Выдача ЭМ начинается не ранее 10.00 по местному времени, при этом необходимо:</w:t>
      </w:r>
      <w:r>
        <w:t xml:space="preserve"> </w:t>
      </w:r>
    </w:p>
    <w:p w:rsidR="00C03AB1" w:rsidRDefault="00014E25">
      <w:pPr>
        <w:spacing w:after="0" w:line="259" w:lineRule="auto"/>
        <w:ind w:left="10" w:right="459" w:hanging="10"/>
        <w:jc w:val="right"/>
      </w:pPr>
      <w:r>
        <w:t>выдать в произвольном поряд</w:t>
      </w:r>
      <w:r>
        <w:t>ке участникам ГИА индивидуальные</w:t>
      </w:r>
      <w:r>
        <w:t xml:space="preserve"> </w:t>
      </w:r>
      <w:r>
        <w:t>комплекты</w:t>
      </w:r>
      <w:r>
        <w:t xml:space="preserve"> </w:t>
      </w:r>
      <w:r>
        <w:t xml:space="preserve">ЭМ, </w:t>
      </w:r>
    </w:p>
    <w:p w:rsidR="00C03AB1" w:rsidRDefault="00014E25">
      <w:pPr>
        <w:spacing w:after="10"/>
        <w:ind w:left="708" w:right="2422" w:hanging="708"/>
      </w:pPr>
      <w:r>
        <w:t>которые включают в себя бланки</w:t>
      </w:r>
      <w:r>
        <w:t xml:space="preserve"> </w:t>
      </w:r>
      <w:r>
        <w:t>и КИМ</w:t>
      </w:r>
      <w:r>
        <w:t xml:space="preserve">; </w:t>
      </w:r>
      <w:r>
        <w:rPr>
          <w:b/>
        </w:rPr>
        <w:t xml:space="preserve">провести вторую часть инструктажа, при которой организатор: </w:t>
      </w:r>
    </w:p>
    <w:p w:rsidR="00C03AB1" w:rsidRDefault="00014E25">
      <w:pPr>
        <w:tabs>
          <w:tab w:val="center" w:pos="946"/>
          <w:tab w:val="center" w:pos="1941"/>
          <w:tab w:val="center" w:pos="3341"/>
          <w:tab w:val="center" w:pos="4740"/>
          <w:tab w:val="center" w:pos="6069"/>
          <w:tab w:val="center" w:pos="7385"/>
          <w:tab w:val="center" w:pos="8209"/>
          <w:tab w:val="center" w:pos="937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дает</w:t>
      </w:r>
      <w:r>
        <w:t xml:space="preserve"> </w:t>
      </w:r>
      <w:r>
        <w:tab/>
      </w:r>
      <w:r>
        <w:t xml:space="preserve">указание </w:t>
      </w:r>
      <w:r>
        <w:tab/>
        <w:t xml:space="preserve">участникам </w:t>
      </w:r>
      <w:r>
        <w:tab/>
        <w:t xml:space="preserve">экзамена </w:t>
      </w:r>
      <w:r>
        <w:tab/>
        <w:t xml:space="preserve">проверить </w:t>
      </w:r>
      <w:r>
        <w:tab/>
        <w:t>качество</w:t>
      </w:r>
      <w:r>
        <w:t xml:space="preserve"> </w:t>
      </w:r>
      <w:r>
        <w:tab/>
      </w:r>
      <w:r>
        <w:t xml:space="preserve">и </w:t>
      </w:r>
      <w:r>
        <w:tab/>
        <w:t xml:space="preserve">комплектность </w:t>
      </w:r>
    </w:p>
    <w:p w:rsidR="00C03AB1" w:rsidRDefault="00014E25">
      <w:pPr>
        <w:ind w:left="707" w:right="468" w:hanging="708"/>
      </w:pPr>
      <w:r>
        <w:t>индивидуального комплекта ЭМ</w:t>
      </w:r>
      <w:r>
        <w:t xml:space="preserve">; </w:t>
      </w:r>
      <w:r>
        <w:t xml:space="preserve">в случае обнаружения брака или некомплектности индивидуального комплекта ЭМ </w:t>
      </w:r>
    </w:p>
    <w:p w:rsidR="00C03AB1" w:rsidRDefault="00014E25">
      <w:pPr>
        <w:ind w:left="707" w:right="468" w:hanging="708"/>
      </w:pPr>
      <w:r>
        <w:t>–</w:t>
      </w:r>
      <w:r>
        <w:t xml:space="preserve"> </w:t>
      </w:r>
      <w:r>
        <w:t>выдает</w:t>
      </w:r>
      <w:r>
        <w:t xml:space="preserve"> </w:t>
      </w:r>
      <w:r>
        <w:t>участнику ГИА новый индивидуальный комплект</w:t>
      </w:r>
      <w:r>
        <w:t xml:space="preserve"> </w:t>
      </w:r>
      <w:r>
        <w:t>ЭМ;</w:t>
      </w:r>
      <w:r>
        <w:t xml:space="preserve">  </w:t>
      </w:r>
      <w:r>
        <w:t>дает</w:t>
      </w:r>
      <w:r>
        <w:t xml:space="preserve"> </w:t>
      </w:r>
      <w:r>
        <w:t>указание участникам ГИА</w:t>
      </w:r>
      <w:r>
        <w:t xml:space="preserve"> </w:t>
      </w:r>
      <w:r>
        <w:t xml:space="preserve">приступить к заполнению регистрационных полей </w:t>
      </w:r>
    </w:p>
    <w:p w:rsidR="00C03AB1" w:rsidRDefault="00014E25">
      <w:pPr>
        <w:ind w:left="-1" w:right="468" w:firstLine="0"/>
      </w:pPr>
      <w:r>
        <w:t>бланков</w:t>
      </w:r>
      <w:r>
        <w:t xml:space="preserve">; </w:t>
      </w:r>
      <w:r>
        <w:t>проверяет</w:t>
      </w:r>
      <w:r>
        <w:t xml:space="preserve"> </w:t>
      </w:r>
      <w:r>
        <w:t>у каждого участника ГИА пр</w:t>
      </w:r>
      <w:r>
        <w:t>авильность заполнения им</w:t>
      </w:r>
      <w:r>
        <w:t xml:space="preserve"> </w:t>
      </w:r>
      <w:r>
        <w:t>регистрационных полей бланков и соответствие данных участника ГИА</w:t>
      </w:r>
      <w:r>
        <w:t xml:space="preserve"> </w:t>
      </w:r>
      <w:r>
        <w:t>(ФИО, серии и номера документа, удостоверяющего личность) в бланке и документе, удостоверяющем личность;</w:t>
      </w:r>
      <w:r>
        <w:t xml:space="preserve"> </w:t>
      </w:r>
      <w:r>
        <w:t>в случае если участник ГИА отказывается ставить личную подпи</w:t>
      </w:r>
      <w:r>
        <w:t xml:space="preserve">сь в бланке, </w:t>
      </w:r>
    </w:p>
    <w:p w:rsidR="00C03AB1" w:rsidRDefault="00014E25">
      <w:pPr>
        <w:ind w:left="707" w:right="468" w:hanging="708"/>
      </w:pPr>
      <w:r>
        <w:t>организатор в аудитории ставит в указанном бланке свою подпись</w:t>
      </w:r>
      <w:r>
        <w:rPr>
          <w:vertAlign w:val="superscript"/>
        </w:rPr>
        <w:footnoteReference w:id="81"/>
      </w:r>
      <w:r>
        <w:t xml:space="preserve">; </w:t>
      </w:r>
      <w:r>
        <w:t xml:space="preserve">после проверки правильности заполнения всеми участниками ГИА регистрационных </w:t>
      </w:r>
    </w:p>
    <w:p w:rsidR="00C03AB1" w:rsidRDefault="00014E25">
      <w:pPr>
        <w:ind w:left="-1" w:right="468" w:firstLine="0"/>
      </w:pPr>
      <w:r>
        <w:t>полей бланков</w:t>
      </w:r>
      <w:r>
        <w:t xml:space="preserve"> </w:t>
      </w:r>
      <w:r>
        <w:t>–</w:t>
      </w:r>
      <w:r>
        <w:t xml:space="preserve"> </w:t>
      </w:r>
      <w:r>
        <w:t>объявляет</w:t>
      </w:r>
      <w:r>
        <w:t xml:space="preserve"> </w:t>
      </w:r>
      <w:r>
        <w:t>начало экзамена и время его окончания, фиксирует</w:t>
      </w:r>
      <w:r>
        <w:t xml:space="preserve">  </w:t>
      </w:r>
      <w:r>
        <w:t>их на доске (информацио</w:t>
      </w:r>
      <w:r>
        <w:t>нном стенде), после чего участники ГИА</w:t>
      </w:r>
      <w:r>
        <w:t xml:space="preserve"> </w:t>
      </w:r>
      <w:r>
        <w:t xml:space="preserve">приступают </w:t>
      </w:r>
      <w:r>
        <w:t xml:space="preserve"> </w:t>
      </w:r>
      <w:r>
        <w:t>к выполнению экзаменационной работы.</w:t>
      </w: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469" w:type="dxa"/>
        <w:tblInd w:w="-130" w:type="dxa"/>
        <w:tblCellMar>
          <w:top w:w="101" w:type="dxa"/>
          <w:left w:w="13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69"/>
      </w:tblGrid>
      <w:tr w:rsidR="00C03AB1">
        <w:trPr>
          <w:trHeight w:val="4285"/>
        </w:trPr>
        <w:tc>
          <w:tcPr>
            <w:tcW w:w="10469" w:type="dxa"/>
            <w:tcBorders>
              <w:top w:val="dashed" w:sz="17" w:space="0" w:color="000000"/>
              <w:left w:val="dashed" w:sz="17" w:space="0" w:color="000000"/>
              <w:bottom w:val="dashed" w:sz="17" w:space="0" w:color="000000"/>
              <w:right w:val="dashed" w:sz="17" w:space="0" w:color="000000"/>
            </w:tcBorders>
          </w:tcPr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  <w:p w:rsidR="00C03AB1" w:rsidRDefault="00014E25">
            <w:pPr>
              <w:spacing w:after="2" w:line="240" w:lineRule="auto"/>
              <w:ind w:left="0" w:right="135" w:firstLine="708"/>
            </w:pPr>
            <w:r>
              <w:t xml:space="preserve">В продолжительность экзаменов по учебным предметам, устанавливаемую едиными расписаниями проведения ОГЭ, ГВЭ, не включается время, выделенное </w:t>
            </w:r>
            <w:r>
              <w:t xml:space="preserve"> </w:t>
            </w:r>
            <w:r>
              <w:t>на подготовительные мероприятия</w:t>
            </w:r>
            <w:r>
              <w:t xml:space="preserve">: </w:t>
            </w:r>
          </w:p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t>а) настройку</w:t>
            </w:r>
            <w:r>
              <w:t xml:space="preserve"> </w:t>
            </w:r>
            <w:r>
              <w:t xml:space="preserve">необходимых технических средств, используемых при проведении </w:t>
            </w:r>
          </w:p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>экзаменов;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t>б)</w:t>
            </w:r>
            <w:r>
              <w:t xml:space="preserve"> </w:t>
            </w:r>
            <w:r>
              <w:t>инструктаж участников ГИА;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t>в)</w:t>
            </w:r>
            <w:r>
              <w:t xml:space="preserve"> </w:t>
            </w:r>
            <w:r>
              <w:t>печать ЭМ</w:t>
            </w:r>
            <w:r>
              <w:t xml:space="preserve"> </w:t>
            </w:r>
            <w:r>
              <w:t>(в случае, если такое решение было принято ОИВ)</w:t>
            </w:r>
            <w:r>
              <w:t xml:space="preserve">; </w:t>
            </w:r>
          </w:p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t>г) выдачу</w:t>
            </w:r>
            <w:r>
              <w:t xml:space="preserve"> </w:t>
            </w:r>
            <w:r>
              <w:t>участникам ГИА ЭМ, черновиков (</w:t>
            </w:r>
            <w:r>
              <w:t xml:space="preserve">за исключением дополнительных </w:t>
            </w:r>
          </w:p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>бланков и черновиков, выдаваемых во время проведения экзамена);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t>д)</w:t>
            </w:r>
            <w:r>
              <w:t xml:space="preserve"> </w:t>
            </w:r>
            <w:r>
              <w:t>заполнение участниками</w:t>
            </w:r>
            <w:r>
              <w:t xml:space="preserve"> </w:t>
            </w:r>
            <w:r>
              <w:t>ГИА</w:t>
            </w:r>
            <w:r>
              <w:t xml:space="preserve"> </w:t>
            </w:r>
            <w:r>
              <w:t>регистрационных полей бланков;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t>е)</w:t>
            </w:r>
            <w:r>
              <w:t xml:space="preserve"> </w:t>
            </w:r>
            <w:r>
              <w:t>перенос ассистентом ответов участников ГИА с ОВЗ, участников ГИА –</w:t>
            </w:r>
            <w:r>
              <w:t xml:space="preserve"> </w:t>
            </w:r>
            <w:r>
              <w:t>детей</w:t>
            </w:r>
            <w:r>
              <w:t>-</w:t>
            </w:r>
          </w:p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>инвалидов и инвалидов в бланки</w:t>
            </w:r>
            <w:r>
              <w:t xml:space="preserve">. </w:t>
            </w:r>
          </w:p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</w:tbl>
    <w:p w:rsidR="00C03AB1" w:rsidRDefault="00014E2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03AB1" w:rsidRDefault="00014E25">
      <w:pPr>
        <w:spacing w:after="10"/>
        <w:ind w:left="1652" w:right="467" w:hanging="10"/>
      </w:pPr>
      <w:r>
        <w:rPr>
          <w:b/>
        </w:rPr>
        <w:t xml:space="preserve">Продолжительность выполнения экзаменационной работы ОГЭ </w:t>
      </w: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493" w:type="dxa"/>
        <w:tblInd w:w="-142" w:type="dxa"/>
        <w:tblCellMar>
          <w:top w:w="51" w:type="dxa"/>
          <w:left w:w="8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263"/>
        <w:gridCol w:w="3543"/>
        <w:gridCol w:w="3687"/>
      </w:tblGrid>
      <w:tr w:rsidR="00C03AB1">
        <w:trPr>
          <w:trHeight w:val="127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96" w:firstLine="0"/>
              <w:jc w:val="left"/>
            </w:pPr>
            <w:r>
              <w:rPr>
                <w:b/>
                <w:sz w:val="22"/>
              </w:rPr>
              <w:t>Название учебного предмета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Продолжительность выполнения экзаменационной работы </w:t>
            </w:r>
          </w:p>
          <w:p w:rsidR="00C03AB1" w:rsidRDefault="00014E25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1" w:line="237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Продолжительность выполнения экзаменационной работы </w:t>
            </w:r>
          </w:p>
          <w:p w:rsidR="00C03AB1" w:rsidRDefault="00014E25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2"/>
              </w:rPr>
              <w:t xml:space="preserve">участниками ОГЭ </w:t>
            </w:r>
            <w:r>
              <w:rPr>
                <w:b/>
                <w:sz w:val="22"/>
              </w:rPr>
              <w:t xml:space="preserve">с ОВЗ, </w:t>
            </w:r>
          </w:p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участниками экзамена - детьмиинвалидами и инвалидами </w:t>
            </w:r>
          </w:p>
        </w:tc>
      </w:tr>
      <w:tr w:rsidR="00C03AB1">
        <w:trPr>
          <w:trHeight w:val="60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lastRenderedPageBreak/>
              <w:t>Русский язык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3 часа </w:t>
            </w:r>
            <w:r>
              <w:rPr>
                <w:sz w:val="22"/>
              </w:rPr>
              <w:t xml:space="preserve">55 </w:t>
            </w:r>
            <w:r>
              <w:rPr>
                <w:sz w:val="22"/>
              </w:rPr>
              <w:t>минут (2</w:t>
            </w:r>
            <w:r>
              <w:rPr>
                <w:sz w:val="22"/>
              </w:rPr>
              <w:t xml:space="preserve">35 </w:t>
            </w:r>
            <w:r>
              <w:rPr>
                <w:sz w:val="22"/>
              </w:rPr>
              <w:t>минут)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5 часов 25 минут (325 минут)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>Математика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>Литература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>История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3 часа (</w:t>
            </w:r>
            <w:r>
              <w:rPr>
                <w:sz w:val="22"/>
              </w:rPr>
              <w:t xml:space="preserve">180 </w:t>
            </w:r>
            <w:r>
              <w:rPr>
                <w:sz w:val="22"/>
              </w:rPr>
              <w:t>минут)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4 часа 30 минут (270 минут)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3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Обществознание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>Физика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Химия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Биология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2 </w:t>
            </w:r>
            <w:r>
              <w:rPr>
                <w:sz w:val="22"/>
              </w:rPr>
              <w:t xml:space="preserve">часа </w:t>
            </w:r>
            <w:r>
              <w:rPr>
                <w:sz w:val="22"/>
              </w:rPr>
              <w:t xml:space="preserve">30 </w:t>
            </w:r>
            <w:r>
              <w:rPr>
                <w:sz w:val="22"/>
              </w:rPr>
              <w:t>минут (</w:t>
            </w:r>
            <w:r>
              <w:rPr>
                <w:sz w:val="22"/>
              </w:rPr>
              <w:t xml:space="preserve">150 </w:t>
            </w:r>
            <w:r>
              <w:rPr>
                <w:sz w:val="22"/>
              </w:rPr>
              <w:t>минут)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4 часа (240 минут)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3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География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Информатика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51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Иностранные языки (Письменный)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2 часа (120 минут)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3 часа 30 минут (210 минут)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>Иностранные языки (Устный)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15 </w:t>
            </w:r>
            <w:r>
              <w:rPr>
                <w:sz w:val="22"/>
              </w:rPr>
              <w:t>минут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45 минут</w:t>
            </w:r>
            <w:r>
              <w:rPr>
                <w:sz w:val="22"/>
              </w:rPr>
              <w:t xml:space="preserve"> </w:t>
            </w:r>
          </w:p>
        </w:tc>
      </w:tr>
    </w:tbl>
    <w:p w:rsidR="00C03AB1" w:rsidRDefault="00014E2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03AB1" w:rsidRDefault="00014E25">
      <w:pPr>
        <w:spacing w:after="0" w:line="259" w:lineRule="auto"/>
        <w:ind w:left="10" w:right="1412" w:hanging="10"/>
        <w:jc w:val="right"/>
      </w:pPr>
      <w:r>
        <w:rPr>
          <w:b/>
        </w:rPr>
        <w:t xml:space="preserve">Продолжительность выполнения экзаменационной работы ГВЭ  </w:t>
      </w:r>
    </w:p>
    <w:p w:rsidR="00C03AB1" w:rsidRDefault="00014E25">
      <w:pPr>
        <w:pStyle w:val="6"/>
        <w:ind w:left="242" w:right="706"/>
      </w:pPr>
      <w:r>
        <w:t>(письменная и устная формы)</w:t>
      </w:r>
      <w:r>
        <w:t xml:space="preserve"> </w:t>
      </w:r>
      <w:r>
        <w:rPr>
          <w:b w:val="0"/>
        </w:rP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10150" w:type="dxa"/>
        <w:tblInd w:w="-224" w:type="dxa"/>
        <w:tblCellMar>
          <w:top w:w="59" w:type="dxa"/>
          <w:left w:w="8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1985"/>
        <w:gridCol w:w="2127"/>
        <w:gridCol w:w="2127"/>
        <w:gridCol w:w="2268"/>
      </w:tblGrid>
      <w:tr w:rsidR="00C03AB1">
        <w:trPr>
          <w:trHeight w:val="232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356" w:hanging="29"/>
              <w:jc w:val="left"/>
            </w:pPr>
            <w:r>
              <w:rPr>
                <w:b/>
                <w:sz w:val="20"/>
              </w:rPr>
              <w:t>Название учебного предмета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40" w:lineRule="auto"/>
              <w:ind w:left="377" w:hanging="377"/>
              <w:jc w:val="left"/>
            </w:pPr>
            <w:r>
              <w:rPr>
                <w:b/>
                <w:sz w:val="20"/>
              </w:rPr>
              <w:t xml:space="preserve">Продолжительность выполнения </w:t>
            </w:r>
          </w:p>
          <w:p w:rsidR="00C03AB1" w:rsidRDefault="00014E25">
            <w:pPr>
              <w:spacing w:after="0" w:line="241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экзаменационной работы </w:t>
            </w:r>
          </w:p>
          <w:p w:rsidR="00C03AB1" w:rsidRDefault="00014E25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(письменная форма)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40" w:lineRule="auto"/>
              <w:ind w:left="449" w:hanging="377"/>
              <w:jc w:val="left"/>
            </w:pPr>
            <w:r>
              <w:rPr>
                <w:b/>
                <w:sz w:val="20"/>
              </w:rPr>
              <w:t xml:space="preserve">Продолжительность выполнения </w:t>
            </w:r>
          </w:p>
          <w:p w:rsidR="00C03AB1" w:rsidRDefault="00014E25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0"/>
              </w:rPr>
              <w:t xml:space="preserve">экзаменационной </w:t>
            </w:r>
          </w:p>
          <w:p w:rsidR="00C03AB1" w:rsidRDefault="00014E25">
            <w:pPr>
              <w:spacing w:after="0" w:line="259" w:lineRule="auto"/>
              <w:ind w:left="79" w:firstLine="0"/>
              <w:jc w:val="left"/>
            </w:pPr>
            <w:r>
              <w:rPr>
                <w:b/>
                <w:sz w:val="20"/>
              </w:rPr>
              <w:t xml:space="preserve">работы (письменная </w:t>
            </w:r>
          </w:p>
          <w:p w:rsidR="00C03AB1" w:rsidRDefault="00014E25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20"/>
              </w:rPr>
              <w:t xml:space="preserve">форма) участниками </w:t>
            </w:r>
          </w:p>
          <w:p w:rsidR="00C03AB1" w:rsidRDefault="00014E25">
            <w:pPr>
              <w:spacing w:after="0" w:line="240" w:lineRule="auto"/>
              <w:ind w:left="28" w:hanging="28"/>
              <w:jc w:val="center"/>
            </w:pPr>
            <w:r>
              <w:rPr>
                <w:b/>
                <w:sz w:val="20"/>
              </w:rPr>
              <w:t xml:space="preserve">ГВЭ - обучающимися с ОВЗ, детьмиинвалидами и </w:t>
            </w:r>
          </w:p>
          <w:p w:rsidR="00C03AB1" w:rsidRDefault="00014E25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20"/>
              </w:rPr>
              <w:t xml:space="preserve">инвалидами </w:t>
            </w:r>
          </w:p>
          <w:p w:rsidR="00C03AB1" w:rsidRDefault="00014E25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1" w:line="238" w:lineRule="auto"/>
              <w:ind w:left="118" w:hanging="46"/>
              <w:jc w:val="left"/>
            </w:pPr>
            <w:r>
              <w:rPr>
                <w:b/>
                <w:sz w:val="20"/>
              </w:rPr>
              <w:t xml:space="preserve">Продолжительность подготовки ответов на вопросы </w:t>
            </w:r>
          </w:p>
          <w:p w:rsidR="00C03AB1" w:rsidRDefault="00014E25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20"/>
              </w:rPr>
              <w:t xml:space="preserve">экзаменационных </w:t>
            </w:r>
          </w:p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заданий в устной форме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40" w:lineRule="auto"/>
              <w:ind w:left="55" w:firstLine="89"/>
              <w:jc w:val="left"/>
            </w:pPr>
            <w:r>
              <w:rPr>
                <w:b/>
                <w:sz w:val="20"/>
              </w:rPr>
              <w:t xml:space="preserve">Продолжительность подготовки ответов на вопросы </w:t>
            </w:r>
          </w:p>
          <w:p w:rsidR="00C03AB1" w:rsidRDefault="00014E25">
            <w:pPr>
              <w:spacing w:after="2" w:line="237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экзаменационных заданий в устной </w:t>
            </w:r>
          </w:p>
          <w:p w:rsidR="00C03AB1" w:rsidRDefault="00014E25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0"/>
              </w:rPr>
              <w:t xml:space="preserve">форме участниками </w:t>
            </w:r>
          </w:p>
          <w:p w:rsidR="00C03AB1" w:rsidRDefault="00014E25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ГВЭ - обучающимися с </w:t>
            </w:r>
          </w:p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ОВЗ, детьмиинвалидами и инвалидами </w:t>
            </w:r>
          </w:p>
        </w:tc>
      </w:tr>
      <w:tr w:rsidR="00C03AB1">
        <w:trPr>
          <w:trHeight w:val="7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Русский язык</w:t>
            </w: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423" w:hanging="166"/>
            </w:pPr>
            <w:r>
              <w:rPr>
                <w:sz w:val="20"/>
              </w:rPr>
              <w:t>3 часа 55 минут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(235 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92" w:right="33" w:firstLine="0"/>
              <w:jc w:val="center"/>
            </w:pPr>
            <w:r>
              <w:rPr>
                <w:sz w:val="20"/>
              </w:rPr>
              <w:t xml:space="preserve">5 часов 25 минут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(325 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>1 час (60 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566" w:right="24" w:hanging="168"/>
            </w:pPr>
            <w:r>
              <w:rPr>
                <w:sz w:val="20"/>
              </w:rPr>
              <w:t>2 часа 30 минут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(150 минут)</w:t>
            </w:r>
            <w:r>
              <w:rPr>
                <w:sz w:val="20"/>
              </w:rPr>
              <w:t xml:space="preserve"> </w:t>
            </w:r>
          </w:p>
        </w:tc>
      </w:tr>
      <w:tr w:rsidR="00C03AB1">
        <w:trPr>
          <w:trHeight w:val="48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>Математика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241" w:right="179" w:firstLine="0"/>
              <w:jc w:val="center"/>
            </w:pPr>
            <w:r>
              <w:rPr>
                <w:sz w:val="20"/>
              </w:rPr>
              <w:t xml:space="preserve">1 час 30 минут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(90 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66" w:right="389" w:firstLine="245"/>
            </w:pPr>
            <w:r>
              <w:rPr>
                <w:sz w:val="20"/>
              </w:rPr>
              <w:t xml:space="preserve">3 часа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(180 минут)</w:t>
            </w:r>
            <w:r>
              <w:rPr>
                <w:sz w:val="20"/>
              </w:rPr>
              <w:t xml:space="preserve"> </w:t>
            </w:r>
          </w:p>
        </w:tc>
      </w:tr>
      <w:tr w:rsidR="00C03AB1">
        <w:trPr>
          <w:trHeight w:val="71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Биология</w:t>
            </w: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>3 часа (180 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495" w:hanging="166"/>
            </w:pPr>
            <w:r>
              <w:rPr>
                <w:sz w:val="20"/>
              </w:rPr>
              <w:t>4 часа 30 минут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(270 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40 минут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567" w:hanging="166"/>
            </w:pPr>
            <w:r>
              <w:rPr>
                <w:sz w:val="20"/>
              </w:rPr>
              <w:t>2 часа 10 минут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(130 минут)</w:t>
            </w:r>
            <w:r>
              <w:rPr>
                <w:sz w:val="20"/>
              </w:rPr>
              <w:t xml:space="preserve"> </w:t>
            </w:r>
          </w:p>
        </w:tc>
      </w:tr>
      <w:tr w:rsidR="00C03AB1">
        <w:trPr>
          <w:trHeight w:val="7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Литература</w:t>
            </w: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>1 час (60 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566" w:right="24" w:hanging="168"/>
            </w:pPr>
            <w:r>
              <w:rPr>
                <w:sz w:val="20"/>
              </w:rPr>
              <w:t>2 часа 30 минут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(150 минут)</w:t>
            </w:r>
            <w:r>
              <w:rPr>
                <w:sz w:val="20"/>
              </w:rPr>
              <w:t xml:space="preserve"> </w:t>
            </w:r>
          </w:p>
        </w:tc>
      </w:tr>
      <w:tr w:rsidR="00C03AB1">
        <w:trPr>
          <w:trHeight w:val="7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>Обществознание</w:t>
            </w: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40 минут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567" w:hanging="166"/>
            </w:pPr>
            <w:r>
              <w:rPr>
                <w:sz w:val="20"/>
              </w:rPr>
              <w:t>2 часа 10 минут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(130 минут</w:t>
            </w:r>
            <w:r>
              <w:rPr>
                <w:sz w:val="20"/>
              </w:rPr>
              <w:t xml:space="preserve">) </w:t>
            </w:r>
          </w:p>
        </w:tc>
      </w:tr>
      <w:tr w:rsidR="00C03AB1">
        <w:trPr>
          <w:trHeight w:val="71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lastRenderedPageBreak/>
              <w:t xml:space="preserve"> </w:t>
            </w:r>
          </w:p>
          <w:p w:rsidR="00C03AB1" w:rsidRDefault="00014E2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Информатика</w:t>
            </w: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423" w:hanging="166"/>
            </w:pPr>
            <w:r>
              <w:rPr>
                <w:sz w:val="20"/>
              </w:rPr>
              <w:t>2 часа 30 минут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(150 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>4 часа</w:t>
            </w: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(240 </w:t>
            </w:r>
            <w:r>
              <w:rPr>
                <w:sz w:val="20"/>
              </w:rPr>
              <w:t>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45 минут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567" w:hanging="166"/>
            </w:pPr>
            <w:r>
              <w:rPr>
                <w:sz w:val="20"/>
              </w:rPr>
              <w:t>2 часа 1</w:t>
            </w:r>
            <w:r>
              <w:rPr>
                <w:sz w:val="20"/>
              </w:rPr>
              <w:t xml:space="preserve">5 </w:t>
            </w:r>
            <w:r>
              <w:rPr>
                <w:sz w:val="20"/>
              </w:rPr>
              <w:t xml:space="preserve">минут </w:t>
            </w:r>
            <w:r>
              <w:rPr>
                <w:sz w:val="20"/>
              </w:rPr>
              <w:t xml:space="preserve"> (135 </w:t>
            </w:r>
            <w:r>
              <w:rPr>
                <w:sz w:val="20"/>
              </w:rPr>
              <w:t>минут)</w:t>
            </w:r>
            <w:r>
              <w:rPr>
                <w:sz w:val="20"/>
              </w:rPr>
              <w:t xml:space="preserve"> </w:t>
            </w:r>
          </w:p>
        </w:tc>
      </w:tr>
      <w:tr w:rsidR="00C03AB1">
        <w:trPr>
          <w:trHeight w:val="48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История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30 минут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2 часа </w:t>
            </w: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(120 минут) </w:t>
            </w:r>
            <w:r>
              <w:rPr>
                <w:sz w:val="20"/>
              </w:rPr>
              <w:t xml:space="preserve"> </w:t>
            </w:r>
          </w:p>
        </w:tc>
      </w:tr>
      <w:tr w:rsidR="00C03AB1">
        <w:trPr>
          <w:trHeight w:val="25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7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>Физика</w:t>
            </w: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40 минут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428" w:hanging="166"/>
            </w:pPr>
            <w:r>
              <w:rPr>
                <w:sz w:val="20"/>
              </w:rPr>
              <w:t xml:space="preserve">2 часа 10 минут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(130 минут)</w:t>
            </w:r>
            <w:r>
              <w:rPr>
                <w:sz w:val="20"/>
              </w:rPr>
              <w:t xml:space="preserve"> </w:t>
            </w:r>
          </w:p>
        </w:tc>
      </w:tr>
      <w:tr w:rsidR="00C03AB1">
        <w:trPr>
          <w:trHeight w:val="7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>Химия</w:t>
            </w: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30 минут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427" w:right="257" w:firstLine="245"/>
            </w:pPr>
            <w:r>
              <w:rPr>
                <w:sz w:val="20"/>
              </w:rPr>
              <w:t xml:space="preserve">2 часа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(120 минут)</w:t>
            </w:r>
            <w:r>
              <w:rPr>
                <w:sz w:val="20"/>
              </w:rPr>
              <w:t xml:space="preserve"> </w:t>
            </w:r>
          </w:p>
        </w:tc>
      </w:tr>
      <w:tr w:rsidR="00C03AB1">
        <w:trPr>
          <w:trHeight w:val="48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>География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>2 часа (120 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356" w:hanging="166"/>
            </w:pPr>
            <w:r>
              <w:rPr>
                <w:sz w:val="20"/>
              </w:rPr>
              <w:t>3 часа 30 минут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(210 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50 минут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427" w:hanging="168"/>
            </w:pPr>
            <w:r>
              <w:rPr>
                <w:sz w:val="20"/>
              </w:rPr>
              <w:t>2 часа 20 минут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(140 минут)</w:t>
            </w:r>
            <w:r>
              <w:rPr>
                <w:sz w:val="20"/>
              </w:rPr>
              <w:t xml:space="preserve"> </w:t>
            </w:r>
          </w:p>
        </w:tc>
      </w:tr>
      <w:tr w:rsidR="00C03AB1">
        <w:trPr>
          <w:trHeight w:val="48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382" w:hanging="338"/>
              <w:jc w:val="left"/>
            </w:pPr>
            <w:r>
              <w:rPr>
                <w:sz w:val="20"/>
              </w:rPr>
              <w:t>Иностранные языки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348" w:hanging="185"/>
              <w:jc w:val="left"/>
            </w:pPr>
            <w:r>
              <w:rPr>
                <w:sz w:val="20"/>
              </w:rPr>
              <w:t xml:space="preserve">1 час 30 минут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(90 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3 часа (180 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30 минут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427" w:right="257" w:firstLine="245"/>
            </w:pPr>
            <w:r>
              <w:rPr>
                <w:sz w:val="20"/>
              </w:rPr>
              <w:t xml:space="preserve">2 часа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(120 минут)</w:t>
            </w:r>
            <w:r>
              <w:rPr>
                <w:sz w:val="20"/>
              </w:rPr>
              <w:t xml:space="preserve"> </w:t>
            </w:r>
          </w:p>
        </w:tc>
      </w:tr>
    </w:tbl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634" w:type="dxa"/>
        <w:tblInd w:w="-284" w:type="dxa"/>
        <w:tblCellMar>
          <w:top w:w="65" w:type="dxa"/>
          <w:left w:w="115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42"/>
        <w:gridCol w:w="3769"/>
        <w:gridCol w:w="2283"/>
        <w:gridCol w:w="2640"/>
      </w:tblGrid>
      <w:tr w:rsidR="00C03AB1">
        <w:trPr>
          <w:trHeight w:val="643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13" w:right="10" w:firstLine="0"/>
              <w:jc w:val="center"/>
            </w:pPr>
            <w:r>
              <w:rPr>
                <w:b/>
                <w:sz w:val="22"/>
              </w:rPr>
              <w:t>Учебный предмет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Средства обучения и воспитания, разрешенные к использованию для выполнения заданий КИМ по соответствующим учебным предметам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Форма ГИА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2"/>
              </w:rPr>
              <w:t>ОГЭ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31" w:right="81" w:firstLine="0"/>
              <w:jc w:val="center"/>
            </w:pPr>
            <w:r>
              <w:rPr>
                <w:b/>
                <w:sz w:val="22"/>
              </w:rPr>
              <w:t>ГВЭ (письменная форма)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ГВЭ </w:t>
            </w:r>
          </w:p>
          <w:p w:rsidR="00C03AB1" w:rsidRDefault="00014E2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(устная форма)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52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Русский язык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Орфографический словарь</w:t>
            </w:r>
            <w:r>
              <w:rPr>
                <w:sz w:val="22"/>
                <w:vertAlign w:val="superscript"/>
              </w:rPr>
              <w:footnoteReference w:id="82"/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Орфографический и толковый словари</w:t>
            </w:r>
            <w:r>
              <w:rPr>
                <w:sz w:val="22"/>
                <w:vertAlign w:val="superscript"/>
              </w:rPr>
              <w:footnoteReference w:id="83"/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>Не используются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78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>Математика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Линейка, не содержащая справочной информации; 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справочные материалы, содержащие основные формулы курса математики образовательной программы основного общего образования</w:t>
            </w:r>
            <w:r>
              <w:rPr>
                <w:sz w:val="22"/>
                <w:vertAlign w:val="superscript"/>
              </w:rPr>
              <w:footnoteReference w:id="84"/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103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lastRenderedPageBreak/>
              <w:t>Биология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Линейка, не содержащая справочной информации; 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непрограммируемый калькулятор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Линейка, не содержащая справочной информации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>Не используются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103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География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Линейка, не содержащая справочной информации;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непрограммируемый калькулятор; географические атласы для </w:t>
            </w:r>
            <w:r>
              <w:rPr>
                <w:sz w:val="22"/>
              </w:rPr>
              <w:t>7-</w:t>
            </w:r>
            <w:r>
              <w:rPr>
                <w:sz w:val="22"/>
              </w:rPr>
              <w:t>9 классов</w:t>
            </w:r>
            <w:r>
              <w:rPr>
                <w:sz w:val="22"/>
                <w:vertAlign w:val="superscript"/>
              </w:rPr>
              <w:footnoteReference w:id="85"/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Непрограммируемый калькулятор; </w:t>
            </w:r>
          </w:p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географические атласы для 7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9 классов</w:t>
            </w:r>
            <w:r>
              <w:rPr>
                <w:sz w:val="22"/>
              </w:rPr>
              <w:t xml:space="preserve"> </w:t>
            </w:r>
          </w:p>
        </w:tc>
      </w:tr>
    </w:tbl>
    <w:p w:rsidR="00C03AB1" w:rsidRDefault="00C03AB1">
      <w:pPr>
        <w:spacing w:after="0" w:line="259" w:lineRule="auto"/>
        <w:ind w:left="-1133" w:right="329" w:firstLine="0"/>
        <w:jc w:val="left"/>
      </w:pPr>
    </w:p>
    <w:tbl>
      <w:tblPr>
        <w:tblStyle w:val="TableGrid"/>
        <w:tblW w:w="10634" w:type="dxa"/>
        <w:tblInd w:w="-284" w:type="dxa"/>
        <w:tblCellMar>
          <w:top w:w="62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3769"/>
        <w:gridCol w:w="2283"/>
        <w:gridCol w:w="2640"/>
      </w:tblGrid>
      <w:tr w:rsidR="00C03AB1">
        <w:trPr>
          <w:trHeight w:val="644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Учебный предмет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Средства обучения и воспитания, разрешенные к использованию для выполнения заданий КИМ по соответствующим учебным предметам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Форма ГИА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ОГЭ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0" w:right="66" w:firstLine="0"/>
              <w:jc w:val="center"/>
            </w:pPr>
            <w:r>
              <w:rPr>
                <w:b/>
                <w:sz w:val="22"/>
              </w:rPr>
              <w:t>ГВЭ (письменная форма)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2"/>
              </w:rPr>
              <w:t xml:space="preserve">ГВЭ </w:t>
            </w:r>
          </w:p>
          <w:p w:rsidR="00C03AB1" w:rsidRDefault="00014E25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2"/>
              </w:rPr>
              <w:t>(устная форма)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356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Иностранные языки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39" w:lineRule="auto"/>
              <w:ind w:left="142" w:firstLine="567"/>
            </w:pPr>
            <w:r>
              <w:rPr>
                <w:sz w:val="22"/>
              </w:rPr>
              <w:t xml:space="preserve">Технические средства, обеспечивающие воспроизведение </w:t>
            </w:r>
          </w:p>
          <w:p w:rsidR="00C03AB1" w:rsidRDefault="00014E25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аудиозаписей, содержащихся на электронных носителях, для </w:t>
            </w:r>
          </w:p>
          <w:p w:rsidR="00C03AB1" w:rsidRDefault="00014E2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выполнения заданий раздела </w:t>
            </w:r>
            <w:r>
              <w:rPr>
                <w:sz w:val="22"/>
              </w:rPr>
              <w:t xml:space="preserve">1 </w:t>
            </w:r>
          </w:p>
          <w:p w:rsidR="00C03AB1" w:rsidRDefault="00014E2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«Задания по аудированию» КИМ </w:t>
            </w:r>
          </w:p>
          <w:p w:rsidR="00C03AB1" w:rsidRDefault="00014E25">
            <w:pPr>
              <w:spacing w:after="25" w:line="259" w:lineRule="auto"/>
              <w:ind w:left="0" w:right="52" w:firstLine="0"/>
              <w:jc w:val="center"/>
            </w:pPr>
            <w:r>
              <w:rPr>
                <w:sz w:val="22"/>
              </w:rPr>
              <w:t>ОГЭ</w:t>
            </w:r>
            <w:r>
              <w:rPr>
                <w:sz w:val="22"/>
                <w:vertAlign w:val="superscript"/>
              </w:rPr>
              <w:footnoteReference w:id="86"/>
            </w:r>
            <w:r>
              <w:rPr>
                <w:sz w:val="22"/>
              </w:rPr>
              <w:t xml:space="preserve">; </w:t>
            </w:r>
          </w:p>
          <w:p w:rsidR="00C03AB1" w:rsidRDefault="00014E25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>компьютерная техника, не имеющая доступа к информационно</w:t>
            </w:r>
            <w:r>
              <w:rPr>
                <w:sz w:val="22"/>
              </w:rPr>
              <w:t>-</w:t>
            </w:r>
          </w:p>
          <w:p w:rsidR="00C03AB1" w:rsidRDefault="00014E2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телекоммуникационно</w:t>
            </w:r>
            <w:r>
              <w:rPr>
                <w:sz w:val="22"/>
              </w:rPr>
              <w:t>й сети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15" w:line="259" w:lineRule="auto"/>
              <w:ind w:left="0" w:right="55" w:firstLine="0"/>
              <w:jc w:val="center"/>
            </w:pPr>
            <w:r>
              <w:rPr>
                <w:sz w:val="22"/>
              </w:rPr>
              <w:t>«Интернет»</w:t>
            </w:r>
            <w:r>
              <w:rPr>
                <w:sz w:val="22"/>
                <w:vertAlign w:val="superscript"/>
              </w:rPr>
              <w:footnoteReference w:id="87"/>
            </w:r>
            <w:r>
              <w:rPr>
                <w:sz w:val="22"/>
              </w:rPr>
              <w:t xml:space="preserve">; </w:t>
            </w:r>
          </w:p>
          <w:p w:rsidR="00C03AB1" w:rsidRDefault="00014E25">
            <w:pPr>
              <w:spacing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аудиогарнитура для выполнения заданий, предусматривающих устные </w:t>
            </w:r>
          </w:p>
          <w:p w:rsidR="00C03AB1" w:rsidRDefault="00014E2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ответы</w:t>
            </w:r>
            <w:r>
              <w:rPr>
                <w:sz w:val="22"/>
                <w:vertAlign w:val="superscript"/>
              </w:rPr>
              <w:footnoteReference w:id="88"/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Не используются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>Двуязычный словарь</w:t>
            </w:r>
            <w:r>
              <w:rPr>
                <w:sz w:val="22"/>
                <w:vertAlign w:val="superscript"/>
              </w:rPr>
              <w:footnoteReference w:id="89"/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103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Информатика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20" w:line="238" w:lineRule="auto"/>
              <w:ind w:left="6" w:hanging="6"/>
              <w:jc w:val="center"/>
            </w:pPr>
            <w:r>
              <w:rPr>
                <w:sz w:val="22"/>
              </w:rPr>
              <w:t>Компьютерная техника, не имеющая доступа к информационно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 xml:space="preserve">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</w:t>
            </w:r>
          </w:p>
          <w:p w:rsidR="00C03AB1" w:rsidRDefault="00014E2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редакторами, средами программирования</w:t>
            </w:r>
            <w:r>
              <w:rPr>
                <w:sz w:val="22"/>
                <w:vertAlign w:val="superscript"/>
              </w:rPr>
              <w:footnoteReference w:id="90"/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52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>История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Не используются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Не используют</w:t>
            </w:r>
            <w:r>
              <w:rPr>
                <w:sz w:val="22"/>
              </w:rPr>
              <w:t>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Атласы по истории России для 6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9 классов</w:t>
            </w:r>
            <w:r>
              <w:rPr>
                <w:sz w:val="22"/>
                <w:vertAlign w:val="superscript"/>
              </w:rPr>
              <w:footnoteReference w:id="91"/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103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lastRenderedPageBreak/>
              <w:t>Литература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75" w:lineRule="auto"/>
              <w:ind w:left="634" w:hanging="596"/>
            </w:pPr>
            <w:r>
              <w:rPr>
                <w:sz w:val="22"/>
              </w:rPr>
              <w:t>Орфографический словарь</w:t>
            </w:r>
            <w:r>
              <w:rPr>
                <w:sz w:val="22"/>
                <w:vertAlign w:val="superscript"/>
              </w:rPr>
              <w:footnoteReference w:id="92"/>
            </w:r>
            <w:r>
              <w:rPr>
                <w:sz w:val="22"/>
              </w:rPr>
              <w:t xml:space="preserve">; полные тексты художественных </w:t>
            </w:r>
          </w:p>
          <w:p w:rsidR="00C03AB1" w:rsidRDefault="00014E2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произведений, а также сборники </w:t>
            </w:r>
          </w:p>
          <w:p w:rsidR="00C03AB1" w:rsidRDefault="00014E2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лирики</w:t>
            </w:r>
            <w:r>
              <w:rPr>
                <w:sz w:val="22"/>
                <w:vertAlign w:val="superscript"/>
              </w:rPr>
              <w:footnoteReference w:id="93"/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полные тексты </w:t>
            </w:r>
          </w:p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художественных произведений, сборники лирики</w:t>
            </w:r>
            <w:r>
              <w:rPr>
                <w:sz w:val="22"/>
              </w:rPr>
              <w:t xml:space="preserve">,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Не используются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644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20" w:right="22" w:firstLine="0"/>
              <w:jc w:val="center"/>
            </w:pPr>
            <w:r>
              <w:rPr>
                <w:b/>
                <w:sz w:val="22"/>
              </w:rPr>
              <w:t>Учебный предмет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Средства обучения и воспитания, разрешенные к использованию для выполнения заданий КИМ по соответствующим учебным предметам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Форма ГИА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>ОГЭ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38" w:right="94" w:firstLine="0"/>
              <w:jc w:val="center"/>
            </w:pPr>
            <w:r>
              <w:rPr>
                <w:b/>
                <w:sz w:val="22"/>
              </w:rPr>
              <w:t>ГВЭ (письменная форма)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 xml:space="preserve">ГВЭ </w:t>
            </w:r>
          </w:p>
          <w:p w:rsidR="00C03AB1" w:rsidRDefault="00014E2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>(устная форма)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27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толковые словари</w:t>
            </w:r>
            <w:r>
              <w:rPr>
                <w:sz w:val="22"/>
                <w:vertAlign w:val="superscript"/>
              </w:rPr>
              <w:t>96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27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98" w:firstLine="0"/>
              <w:jc w:val="left"/>
            </w:pPr>
            <w:r>
              <w:rPr>
                <w:sz w:val="22"/>
              </w:rPr>
              <w:t>Обществознание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Не используются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204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Физика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Линейка, не содержащая справочной информации; 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39" w:lineRule="auto"/>
              <w:ind w:left="292" w:hanging="110"/>
            </w:pPr>
            <w:r>
              <w:rPr>
                <w:sz w:val="22"/>
              </w:rPr>
              <w:t>непрограммируемый калькулятор;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лабораторное оборудование для </w:t>
            </w:r>
          </w:p>
          <w:p w:rsidR="00C03AB1" w:rsidRDefault="00014E2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выполнения экспериментально </w:t>
            </w:r>
          </w:p>
          <w:p w:rsidR="00C03AB1" w:rsidRDefault="00014E2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задания</w:t>
            </w:r>
            <w:r>
              <w:rPr>
                <w:sz w:val="22"/>
                <w:vertAlign w:val="superscript"/>
              </w:rPr>
              <w:t>97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2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Линейка, не содержащая справочной </w:t>
            </w:r>
          </w:p>
          <w:p w:rsidR="00C03AB1" w:rsidRDefault="00014E2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информации; 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непрограммируемый калькулятор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21" w:lineRule="auto"/>
              <w:ind w:left="0" w:firstLine="0"/>
              <w:jc w:val="center"/>
            </w:pPr>
            <w:r>
              <w:rPr>
                <w:sz w:val="22"/>
              </w:rPr>
              <w:t>Непрограммируемый калькулятор;</w:t>
            </w:r>
            <w:r>
              <w:t xml:space="preserve">  </w:t>
            </w:r>
          </w:p>
          <w:p w:rsidR="00C03AB1" w:rsidRDefault="00014E25">
            <w:pPr>
              <w:spacing w:after="2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справочные материалы, содержащие основные </w:t>
            </w:r>
          </w:p>
          <w:p w:rsidR="00C03AB1" w:rsidRDefault="00014E25">
            <w:pPr>
              <w:spacing w:after="3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формулы курса физики образовательной </w:t>
            </w:r>
          </w:p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программы основного общего образования</w:t>
            </w:r>
            <w:r>
              <w:rPr>
                <w:sz w:val="22"/>
                <w:vertAlign w:val="superscript"/>
              </w:rPr>
              <w:t>98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280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Химия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1" w:line="238" w:lineRule="auto"/>
              <w:ind w:left="184" w:right="216" w:hanging="26"/>
            </w:pPr>
            <w:r>
              <w:rPr>
                <w:sz w:val="22"/>
              </w:rPr>
              <w:t xml:space="preserve">Непрограммируемый калькулятор;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комплект химических реактивов и лабораторное оборудование для </w:t>
            </w:r>
          </w:p>
          <w:p w:rsidR="00C03AB1" w:rsidRDefault="00014E2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проведения химических опытов, </w:t>
            </w:r>
          </w:p>
          <w:p w:rsidR="00C03AB1" w:rsidRDefault="00014E25">
            <w:pPr>
              <w:spacing w:after="7" w:line="259" w:lineRule="auto"/>
              <w:ind w:left="0" w:right="54" w:firstLine="0"/>
              <w:jc w:val="center"/>
            </w:pPr>
            <w:r>
              <w:rPr>
                <w:sz w:val="22"/>
              </w:rPr>
              <w:t>предусмотренных заданиями</w:t>
            </w:r>
            <w:r>
              <w:rPr>
                <w:sz w:val="22"/>
                <w:vertAlign w:val="superscript"/>
              </w:rPr>
              <w:t>99</w:t>
            </w:r>
            <w:r>
              <w:rPr>
                <w:sz w:val="22"/>
              </w:rPr>
              <w:t xml:space="preserve">; </w:t>
            </w:r>
          </w:p>
          <w:p w:rsidR="00C03AB1" w:rsidRDefault="00014E25">
            <w:pPr>
              <w:spacing w:after="17" w:line="252" w:lineRule="auto"/>
              <w:ind w:left="0" w:firstLine="0"/>
              <w:jc w:val="center"/>
            </w:pPr>
            <w:r>
              <w:rPr>
                <w:sz w:val="22"/>
              </w:rPr>
              <w:t>Периодическая система химических элементов Д.И. Менделеева</w:t>
            </w:r>
            <w:r>
              <w:rPr>
                <w:sz w:val="22"/>
                <w:vertAlign w:val="superscript"/>
              </w:rPr>
              <w:t>100</w:t>
            </w:r>
            <w:r>
              <w:rPr>
                <w:sz w:val="22"/>
              </w:rPr>
              <w:t xml:space="preserve">; </w:t>
            </w:r>
          </w:p>
          <w:p w:rsidR="00C03AB1" w:rsidRDefault="00014E25">
            <w:pPr>
              <w:spacing w:after="0" w:line="261" w:lineRule="auto"/>
              <w:ind w:left="0" w:firstLine="0"/>
              <w:jc w:val="center"/>
            </w:pPr>
            <w:r>
              <w:rPr>
                <w:sz w:val="22"/>
              </w:rPr>
              <w:t>таблица растворимости солей, кислот и оснований в воде</w:t>
            </w:r>
            <w:r>
              <w:rPr>
                <w:sz w:val="22"/>
                <w:vertAlign w:val="superscript"/>
              </w:rPr>
              <w:t>101</w:t>
            </w:r>
            <w:r>
              <w:rPr>
                <w:sz w:val="22"/>
              </w:rPr>
              <w:t xml:space="preserve">; </w:t>
            </w:r>
            <w:r>
              <w:rPr>
                <w:sz w:val="22"/>
              </w:rPr>
              <w:t>электрохи</w:t>
            </w:r>
            <w:r>
              <w:rPr>
                <w:sz w:val="22"/>
              </w:rPr>
              <w:t xml:space="preserve">мический ряд напряжений </w:t>
            </w:r>
          </w:p>
          <w:p w:rsidR="00C03AB1" w:rsidRDefault="00014E2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металлов</w:t>
            </w:r>
            <w:r>
              <w:rPr>
                <w:sz w:val="22"/>
                <w:vertAlign w:val="superscript"/>
              </w:rPr>
              <w:t>102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Непрограммируемый калькулятор; </w:t>
            </w:r>
          </w:p>
          <w:p w:rsidR="00C03AB1" w:rsidRDefault="00014E2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Периодическая система химических элементов </w:t>
            </w:r>
          </w:p>
          <w:p w:rsidR="00C03AB1" w:rsidRDefault="00014E25">
            <w:pPr>
              <w:spacing w:after="14" w:line="259" w:lineRule="auto"/>
              <w:ind w:left="0" w:right="54" w:firstLine="0"/>
              <w:jc w:val="center"/>
            </w:pPr>
            <w:r>
              <w:rPr>
                <w:sz w:val="22"/>
              </w:rPr>
              <w:t>Д.И. Менделеева</w:t>
            </w:r>
            <w:r>
              <w:rPr>
                <w:sz w:val="22"/>
                <w:vertAlign w:val="superscript"/>
              </w:rPr>
              <w:t>103</w:t>
            </w:r>
            <w:r>
              <w:rPr>
                <w:sz w:val="22"/>
              </w:rPr>
              <w:t xml:space="preserve">; </w:t>
            </w:r>
          </w:p>
          <w:p w:rsidR="00C03AB1" w:rsidRDefault="00014E25">
            <w:pPr>
              <w:spacing w:after="49" w:line="246" w:lineRule="auto"/>
              <w:ind w:left="0" w:firstLine="0"/>
              <w:jc w:val="center"/>
            </w:pPr>
            <w:r>
              <w:rPr>
                <w:sz w:val="22"/>
              </w:rPr>
              <w:t>таблица растворимости солей, кислот и оснований в воде</w:t>
            </w:r>
            <w:r>
              <w:rPr>
                <w:sz w:val="22"/>
                <w:vertAlign w:val="superscript"/>
              </w:rPr>
              <w:t>104</w:t>
            </w:r>
            <w:r>
              <w:rPr>
                <w:sz w:val="22"/>
              </w:rPr>
              <w:t xml:space="preserve">; </w:t>
            </w:r>
          </w:p>
          <w:p w:rsidR="00C03AB1" w:rsidRDefault="00014E25">
            <w:pPr>
              <w:spacing w:after="0" w:line="259" w:lineRule="auto"/>
              <w:ind w:left="96" w:firstLine="0"/>
              <w:jc w:val="left"/>
            </w:pPr>
            <w:r>
              <w:rPr>
                <w:sz w:val="22"/>
              </w:rPr>
              <w:t>электрохимический ряд напряжений металлов</w:t>
            </w:r>
            <w:r>
              <w:rPr>
                <w:sz w:val="22"/>
                <w:vertAlign w:val="superscript"/>
              </w:rPr>
              <w:t>105</w:t>
            </w:r>
            <w:r>
              <w:rPr>
                <w:sz w:val="22"/>
              </w:rPr>
              <w:t xml:space="preserve"> </w:t>
            </w:r>
          </w:p>
        </w:tc>
      </w:tr>
    </w:tbl>
    <w:p w:rsidR="00C03AB1" w:rsidRDefault="00014E25">
      <w:pPr>
        <w:spacing w:after="0" w:line="259" w:lineRule="auto"/>
        <w:ind w:left="0" w:firstLine="0"/>
        <w:jc w:val="right"/>
      </w:pPr>
      <w:r>
        <w:rPr>
          <w:strike/>
        </w:rPr>
        <w:t xml:space="preserve">                                                                                                                                                         </w:t>
      </w:r>
      <w:r>
        <w:t xml:space="preserve"> </w:t>
      </w:r>
    </w:p>
    <w:p w:rsidR="00C03AB1" w:rsidRDefault="00014E25">
      <w:pPr>
        <w:spacing w:after="10"/>
        <w:ind w:left="10" w:right="455" w:hanging="10"/>
      </w:pPr>
      <w:r>
        <w:rPr>
          <w:sz w:val="22"/>
        </w:rPr>
        <w:t>проведении экзамена необходимо подготовить книги в нескольких экземплярах для каждой аудитории (в зав</w:t>
      </w:r>
      <w:r>
        <w:rPr>
          <w:sz w:val="22"/>
        </w:rPr>
        <w:t xml:space="preserve">исимости от наполнения). Книги следует подготовить таким образом, чтобы у участника экзамена </w:t>
      </w:r>
      <w:r>
        <w:rPr>
          <w:sz w:val="22"/>
        </w:rPr>
        <w:lastRenderedPageBreak/>
        <w:t>отсутствовала возможность работать с комментариями и вступительными статьями к художественным текстам (если таковые имеются). Организатор обеспечивает равные услов</w:t>
      </w:r>
      <w:r>
        <w:rPr>
          <w:sz w:val="22"/>
        </w:rPr>
        <w:t>ия доступа к художественным произведениям, а также сборникам лирики для всех участников экзамена.</w:t>
      </w:r>
      <w:r>
        <w:rPr>
          <w:sz w:val="22"/>
        </w:rPr>
        <w:t xml:space="preserve"> </w:t>
      </w:r>
    </w:p>
    <w:p w:rsidR="00C03AB1" w:rsidRDefault="00014E25">
      <w:pPr>
        <w:spacing w:after="0" w:line="259" w:lineRule="auto"/>
        <w:ind w:left="705" w:hanging="10"/>
        <w:jc w:val="left"/>
      </w:pPr>
      <w:r>
        <w:rPr>
          <w:sz w:val="14"/>
        </w:rPr>
        <w:t>96</w:t>
      </w:r>
    </w:p>
    <w:p w:rsidR="00C03AB1" w:rsidRDefault="00014E25">
      <w:pPr>
        <w:tabs>
          <w:tab w:val="center" w:pos="1821"/>
          <w:tab w:val="center" w:pos="3553"/>
          <w:tab w:val="center" w:pos="4894"/>
          <w:tab w:val="center" w:pos="5930"/>
          <w:tab w:val="center" w:pos="6963"/>
          <w:tab w:val="center" w:pos="8000"/>
          <w:tab w:val="center" w:pos="9404"/>
        </w:tabs>
        <w:spacing w:after="1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 xml:space="preserve">Художественные </w:t>
      </w:r>
      <w:r>
        <w:rPr>
          <w:sz w:val="22"/>
        </w:rPr>
        <w:tab/>
        <w:t xml:space="preserve">произведения, </w:t>
      </w:r>
      <w:r>
        <w:rPr>
          <w:sz w:val="22"/>
        </w:rPr>
        <w:tab/>
        <w:t xml:space="preserve">сборники </w:t>
      </w:r>
      <w:r>
        <w:rPr>
          <w:sz w:val="22"/>
        </w:rPr>
        <w:tab/>
        <w:t xml:space="preserve">лирики, </w:t>
      </w:r>
      <w:r>
        <w:rPr>
          <w:sz w:val="22"/>
        </w:rPr>
        <w:tab/>
        <w:t xml:space="preserve">толковые </w:t>
      </w:r>
      <w:r>
        <w:rPr>
          <w:sz w:val="22"/>
        </w:rPr>
        <w:tab/>
        <w:t>словари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 xml:space="preserve">предоставляются </w:t>
      </w:r>
    </w:p>
    <w:p w:rsidR="00C03AB1" w:rsidRDefault="00014E25">
      <w:pPr>
        <w:spacing w:after="10"/>
        <w:ind w:left="10" w:right="455" w:hanging="10"/>
      </w:pPr>
      <w:r>
        <w:rPr>
          <w:sz w:val="22"/>
        </w:rPr>
        <w:t>образовательной организацией, на базе которой организован ППЭ, либ</w:t>
      </w:r>
      <w:r>
        <w:rPr>
          <w:sz w:val="22"/>
        </w:rPr>
        <w:t>о образовательными организациями, обучающиеся которых сдают экзамен в ППЭ. Пользоваться личными художественными произведения, сборниками лирики, толковыми словарями</w:t>
      </w:r>
      <w:r>
        <w:rPr>
          <w:sz w:val="22"/>
        </w:rPr>
        <w:t xml:space="preserve"> </w:t>
      </w:r>
      <w:r>
        <w:rPr>
          <w:sz w:val="22"/>
        </w:rPr>
        <w:t>участникам ГВЭ</w:t>
      </w:r>
      <w:r>
        <w:rPr>
          <w:sz w:val="22"/>
        </w:rPr>
        <w:t xml:space="preserve"> </w:t>
      </w:r>
      <w:r>
        <w:rPr>
          <w:sz w:val="22"/>
        </w:rPr>
        <w:t>не рекомендуется в целях недопущения нарушения Порядка в части использования</w:t>
      </w:r>
      <w:r>
        <w:rPr>
          <w:sz w:val="22"/>
        </w:rPr>
        <w:t xml:space="preserve"> справочных материалов, письменных заметок и др. Художественные произведения, сборники лирики, толковые словари</w:t>
      </w:r>
      <w:r>
        <w:rPr>
          <w:sz w:val="22"/>
        </w:rPr>
        <w:t xml:space="preserve"> </w:t>
      </w:r>
      <w:r>
        <w:rPr>
          <w:sz w:val="22"/>
        </w:rPr>
        <w:t xml:space="preserve">не предоставляются индивидуально каждому участнику экзамена. Участники экзамена по мере необходимости работают с ними за отдельными столами, на </w:t>
      </w:r>
      <w:r>
        <w:rPr>
          <w:sz w:val="22"/>
        </w:rPr>
        <w:t xml:space="preserve">которых находятся нужные книги. При проведении экзамена необходимо подготовить книги в нескольких экземплярах для каждой аудитории (в зависимости от наполнения). Книги следует подготовить таким образом, чтобы у участника экзамена отсутствовала возможность </w:t>
      </w:r>
      <w:r>
        <w:rPr>
          <w:sz w:val="22"/>
        </w:rPr>
        <w:t>работать с комментариями и вступительными статьями к художественным текстам (если таковые имеются). Организатор обеспечивает равные условия доступа к художественным произведениям, сборникам лирики, толковым словарям</w:t>
      </w:r>
      <w:r>
        <w:rPr>
          <w:sz w:val="22"/>
        </w:rPr>
        <w:t xml:space="preserve"> </w:t>
      </w:r>
      <w:r>
        <w:rPr>
          <w:sz w:val="22"/>
        </w:rPr>
        <w:t>для всех участников экзамена.</w:t>
      </w:r>
      <w:r>
        <w:rPr>
          <w:sz w:val="22"/>
        </w:rPr>
        <w:t xml:space="preserve"> </w:t>
      </w:r>
    </w:p>
    <w:p w:rsidR="00C03AB1" w:rsidRDefault="00014E25">
      <w:pPr>
        <w:spacing w:after="0" w:line="259" w:lineRule="auto"/>
        <w:ind w:left="705" w:hanging="10"/>
        <w:jc w:val="left"/>
      </w:pPr>
      <w:r>
        <w:rPr>
          <w:sz w:val="14"/>
        </w:rPr>
        <w:t>97</w:t>
      </w:r>
    </w:p>
    <w:p w:rsidR="00C03AB1" w:rsidRDefault="00014E25">
      <w:pPr>
        <w:spacing w:after="10"/>
        <w:ind w:left="914" w:right="455" w:hanging="10"/>
      </w:pPr>
      <w:r>
        <w:rPr>
          <w:sz w:val="22"/>
        </w:rPr>
        <w:t xml:space="preserve"> </w:t>
      </w:r>
      <w:r>
        <w:rPr>
          <w:sz w:val="22"/>
        </w:rPr>
        <w:t>Предоставляется в ППЭ.</w:t>
      </w:r>
      <w:r>
        <w:rPr>
          <w:sz w:val="22"/>
        </w:rPr>
        <w:t xml:space="preserve"> </w:t>
      </w:r>
    </w:p>
    <w:p w:rsidR="00C03AB1" w:rsidRDefault="00014E25">
      <w:pPr>
        <w:spacing w:after="0" w:line="259" w:lineRule="auto"/>
        <w:ind w:left="705" w:hanging="10"/>
        <w:jc w:val="left"/>
      </w:pPr>
      <w:r>
        <w:rPr>
          <w:sz w:val="14"/>
        </w:rPr>
        <w:t>98</w:t>
      </w:r>
    </w:p>
    <w:p w:rsidR="00C03AB1" w:rsidRDefault="00014E25">
      <w:pPr>
        <w:spacing w:after="10"/>
        <w:ind w:left="914" w:right="455" w:hanging="10"/>
      </w:pPr>
      <w:r>
        <w:rPr>
          <w:sz w:val="22"/>
        </w:rPr>
        <w:t xml:space="preserve"> </w:t>
      </w:r>
      <w:r>
        <w:rPr>
          <w:sz w:val="22"/>
        </w:rPr>
        <w:t>Входит в состав КИМ ГВЭ.</w:t>
      </w:r>
      <w:r>
        <w:rPr>
          <w:sz w:val="22"/>
        </w:rPr>
        <w:t xml:space="preserve"> </w:t>
      </w:r>
    </w:p>
    <w:p w:rsidR="00C03AB1" w:rsidRDefault="00014E25">
      <w:pPr>
        <w:spacing w:after="0" w:line="259" w:lineRule="auto"/>
        <w:ind w:left="705" w:hanging="10"/>
        <w:jc w:val="left"/>
      </w:pPr>
      <w:r>
        <w:rPr>
          <w:sz w:val="14"/>
        </w:rPr>
        <w:t>99</w:t>
      </w:r>
    </w:p>
    <w:p w:rsidR="00C03AB1" w:rsidRDefault="00014E25">
      <w:pPr>
        <w:spacing w:after="10"/>
        <w:ind w:left="914" w:right="455" w:hanging="10"/>
      </w:pPr>
      <w:r>
        <w:rPr>
          <w:sz w:val="22"/>
        </w:rPr>
        <w:t xml:space="preserve"> </w:t>
      </w:r>
      <w:r>
        <w:rPr>
          <w:sz w:val="22"/>
        </w:rPr>
        <w:t>Предоставляется в ППЭ.</w:t>
      </w:r>
      <w:r>
        <w:rPr>
          <w:sz w:val="22"/>
        </w:rPr>
        <w:t xml:space="preserve"> </w:t>
      </w:r>
    </w:p>
    <w:p w:rsidR="00C03AB1" w:rsidRDefault="00014E25">
      <w:pPr>
        <w:spacing w:after="0" w:line="259" w:lineRule="auto"/>
        <w:ind w:left="705" w:hanging="10"/>
        <w:jc w:val="left"/>
      </w:pPr>
      <w:r>
        <w:rPr>
          <w:sz w:val="14"/>
        </w:rPr>
        <w:t>100</w:t>
      </w:r>
    </w:p>
    <w:p w:rsidR="00C03AB1" w:rsidRDefault="00014E25">
      <w:pPr>
        <w:spacing w:after="10"/>
        <w:ind w:left="914" w:right="455" w:hanging="10"/>
      </w:pPr>
      <w:r>
        <w:rPr>
          <w:sz w:val="22"/>
        </w:rPr>
        <w:t xml:space="preserve"> </w:t>
      </w:r>
      <w:r>
        <w:rPr>
          <w:sz w:val="22"/>
        </w:rPr>
        <w:t>Входит в состав КИМ</w:t>
      </w:r>
      <w:r>
        <w:rPr>
          <w:sz w:val="22"/>
        </w:rPr>
        <w:t xml:space="preserve"> </w:t>
      </w:r>
      <w:r>
        <w:rPr>
          <w:sz w:val="22"/>
        </w:rPr>
        <w:t>ОГЭ.</w:t>
      </w:r>
      <w:r>
        <w:rPr>
          <w:sz w:val="22"/>
        </w:rPr>
        <w:t xml:space="preserve"> </w:t>
      </w:r>
    </w:p>
    <w:p w:rsidR="00C03AB1" w:rsidRDefault="00014E25">
      <w:pPr>
        <w:spacing w:after="0" w:line="259" w:lineRule="auto"/>
        <w:ind w:left="705" w:hanging="10"/>
        <w:jc w:val="left"/>
      </w:pPr>
      <w:r>
        <w:rPr>
          <w:sz w:val="14"/>
        </w:rPr>
        <w:t>101</w:t>
      </w:r>
    </w:p>
    <w:p w:rsidR="00C03AB1" w:rsidRDefault="00014E25">
      <w:pPr>
        <w:spacing w:after="10"/>
        <w:ind w:left="914" w:right="455" w:hanging="10"/>
      </w:pPr>
      <w:r>
        <w:rPr>
          <w:sz w:val="22"/>
        </w:rPr>
        <w:t xml:space="preserve"> </w:t>
      </w:r>
      <w:r>
        <w:rPr>
          <w:sz w:val="22"/>
        </w:rPr>
        <w:t>Входит в состав КИМ ОГЭ.</w:t>
      </w:r>
      <w:r>
        <w:rPr>
          <w:sz w:val="22"/>
        </w:rPr>
        <w:t xml:space="preserve"> </w:t>
      </w:r>
    </w:p>
    <w:p w:rsidR="00C03AB1" w:rsidRDefault="00014E25">
      <w:pPr>
        <w:spacing w:after="0" w:line="259" w:lineRule="auto"/>
        <w:ind w:left="705" w:hanging="10"/>
        <w:jc w:val="left"/>
      </w:pPr>
      <w:r>
        <w:rPr>
          <w:sz w:val="14"/>
        </w:rPr>
        <w:t>102</w:t>
      </w:r>
    </w:p>
    <w:p w:rsidR="00C03AB1" w:rsidRDefault="00014E25">
      <w:pPr>
        <w:spacing w:after="10"/>
        <w:ind w:left="914" w:right="455" w:hanging="10"/>
      </w:pPr>
      <w:r>
        <w:rPr>
          <w:sz w:val="22"/>
        </w:rPr>
        <w:t xml:space="preserve"> </w:t>
      </w:r>
      <w:r>
        <w:rPr>
          <w:sz w:val="22"/>
        </w:rPr>
        <w:t>Входит в состав КИМ ОГЭ.</w:t>
      </w:r>
      <w:r>
        <w:rPr>
          <w:sz w:val="22"/>
        </w:rPr>
        <w:t xml:space="preserve"> </w:t>
      </w:r>
    </w:p>
    <w:p w:rsidR="00C03AB1" w:rsidRDefault="00014E25">
      <w:pPr>
        <w:spacing w:after="0" w:line="259" w:lineRule="auto"/>
        <w:ind w:left="705" w:hanging="10"/>
        <w:jc w:val="left"/>
      </w:pPr>
      <w:r>
        <w:rPr>
          <w:sz w:val="14"/>
        </w:rPr>
        <w:t>103</w:t>
      </w:r>
    </w:p>
    <w:p w:rsidR="00C03AB1" w:rsidRDefault="00014E25">
      <w:pPr>
        <w:spacing w:after="10"/>
        <w:ind w:left="914" w:right="455" w:hanging="10"/>
      </w:pPr>
      <w:r>
        <w:rPr>
          <w:sz w:val="22"/>
        </w:rPr>
        <w:t xml:space="preserve"> </w:t>
      </w:r>
      <w:r>
        <w:rPr>
          <w:sz w:val="22"/>
        </w:rPr>
        <w:t>Входит в состав КИМ ОГЭ.</w:t>
      </w:r>
      <w:r>
        <w:rPr>
          <w:sz w:val="22"/>
        </w:rPr>
        <w:t xml:space="preserve"> </w:t>
      </w:r>
    </w:p>
    <w:p w:rsidR="00C03AB1" w:rsidRDefault="00014E25">
      <w:pPr>
        <w:spacing w:after="0" w:line="259" w:lineRule="auto"/>
        <w:ind w:left="705" w:hanging="10"/>
        <w:jc w:val="left"/>
      </w:pPr>
      <w:r>
        <w:rPr>
          <w:sz w:val="14"/>
        </w:rPr>
        <w:t>104</w:t>
      </w:r>
    </w:p>
    <w:p w:rsidR="00C03AB1" w:rsidRDefault="00014E25">
      <w:pPr>
        <w:spacing w:after="10"/>
        <w:ind w:left="914" w:right="455" w:hanging="10"/>
      </w:pPr>
      <w:r>
        <w:rPr>
          <w:sz w:val="22"/>
        </w:rPr>
        <w:t xml:space="preserve"> </w:t>
      </w:r>
      <w:r>
        <w:rPr>
          <w:sz w:val="22"/>
        </w:rPr>
        <w:t>Входит в состав КИМ ОГЭ.</w:t>
      </w:r>
      <w:r>
        <w:rPr>
          <w:sz w:val="22"/>
        </w:rP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  <w:r>
        <w:rPr>
          <w:vertAlign w:val="superscript"/>
        </w:rPr>
        <w:footnoteReference w:id="94"/>
      </w:r>
    </w:p>
    <w:p w:rsidR="00C03AB1" w:rsidRDefault="00014E25">
      <w:pPr>
        <w:ind w:left="-1" w:right="468"/>
      </w:pPr>
      <w:r>
        <w:t xml:space="preserve">В день проведения ОГЭ и ГВЭ на средствах обучения и воспитания, разрешенных к использованию для выполнения заданий КИМ по соответствующим учебным предметам, не допускается делать пометки, относящиеся к содержанию заданий КИМ. </w:t>
      </w:r>
      <w:r>
        <w:t xml:space="preserve"> </w:t>
      </w:r>
    </w:p>
    <w:p w:rsidR="00C03AB1" w:rsidRDefault="00014E25">
      <w:pPr>
        <w:ind w:left="-1" w:right="468"/>
      </w:pPr>
      <w:r>
        <w:t>Во время экзамена в каждой а</w:t>
      </w:r>
      <w:r>
        <w:t xml:space="preserve">удитории присутствует не менее двух организаторов </w:t>
      </w:r>
      <w:r>
        <w:t xml:space="preserve"> </w:t>
      </w:r>
      <w:r>
        <w:t>в аудитории. В случае необходимости временно покинуть аудиторию следует произвести замену из числа организаторов вне аудитории.</w:t>
      </w: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 xml:space="preserve">Во время экзамена  </w:t>
      </w:r>
    </w:p>
    <w:p w:rsidR="00C03AB1" w:rsidRDefault="00014E25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C03AB1" w:rsidRDefault="00014E25">
      <w:pPr>
        <w:numPr>
          <w:ilvl w:val="0"/>
          <w:numId w:val="15"/>
        </w:numPr>
        <w:spacing w:after="65"/>
        <w:ind w:right="467" w:firstLine="708"/>
      </w:pPr>
      <w:r>
        <w:rPr>
          <w:b/>
        </w:rPr>
        <w:t xml:space="preserve">В случае если участник ГИА опоздал на экзамен </w:t>
      </w:r>
      <w:r>
        <w:rPr>
          <w:vertAlign w:val="superscript"/>
        </w:rPr>
        <w:footnoteReference w:id="95"/>
      </w:r>
      <w:r>
        <w:t xml:space="preserve"> </w:t>
      </w:r>
      <w:r>
        <w:t>–</w:t>
      </w:r>
      <w:r>
        <w:t xml:space="preserve"> </w:t>
      </w:r>
      <w:r>
        <w:t>участник</w:t>
      </w:r>
      <w:r>
        <w:t xml:space="preserve"> </w:t>
      </w:r>
      <w:r>
        <w:t xml:space="preserve">ГИА допускается к сдаче экзамена, при этом время окончания экзамена, зафиксированное </w:t>
      </w:r>
      <w:r>
        <w:t xml:space="preserve"> </w:t>
      </w:r>
      <w:r>
        <w:t>на доске (информационном стенде), не продлевается, инструктаж</w:t>
      </w:r>
      <w:r>
        <w:t xml:space="preserve"> </w:t>
      </w:r>
      <w:r>
        <w:t xml:space="preserve">не проводится </w:t>
      </w:r>
      <w:r>
        <w:t xml:space="preserve"> </w:t>
      </w:r>
      <w:r>
        <w:t>(за исключением, когда в аудитории нет других участников ГИА)</w:t>
      </w:r>
      <w:r>
        <w:rPr>
          <w:vertAlign w:val="superscript"/>
        </w:rPr>
        <w:footnoteReference w:id="96"/>
      </w:r>
      <w:r>
        <w:t xml:space="preserve">. </w:t>
      </w:r>
    </w:p>
    <w:p w:rsidR="00C03AB1" w:rsidRDefault="00014E25">
      <w:pPr>
        <w:numPr>
          <w:ilvl w:val="0"/>
          <w:numId w:val="15"/>
        </w:numPr>
        <w:spacing w:after="10"/>
        <w:ind w:right="467" w:firstLine="708"/>
      </w:pPr>
      <w:r>
        <w:rPr>
          <w:b/>
        </w:rPr>
        <w:lastRenderedPageBreak/>
        <w:t xml:space="preserve">В </w:t>
      </w:r>
      <w:r>
        <w:rPr>
          <w:b/>
        </w:rPr>
        <w:t xml:space="preserve">случае если в течение двух часов от начала экзамена </w:t>
      </w:r>
      <w:r>
        <w:rPr>
          <w:b/>
          <w:vertAlign w:val="superscript"/>
        </w:rPr>
        <w:footnoteReference w:id="97"/>
      </w:r>
      <w:r>
        <w:rPr>
          <w:b/>
        </w:rPr>
        <w:t xml:space="preserve"> ни один  из участников ГИА, распределенных в ППЭ и (или) отдельные аудитории ППЭ,  не явился в ППЭ (отдельные аудитории ППЭ),</w:t>
      </w:r>
      <w:r>
        <w:t xml:space="preserve"> </w:t>
      </w:r>
      <w:r>
        <w:t>–</w:t>
      </w:r>
      <w:r>
        <w:t xml:space="preserve"> </w:t>
      </w:r>
      <w:r>
        <w:t xml:space="preserve">член ГЭК по согласованию </w:t>
      </w:r>
      <w:r>
        <w:t xml:space="preserve"> </w:t>
      </w:r>
      <w:r>
        <w:t>с председателем ГЭК принимает решение об останов</w:t>
      </w:r>
      <w:r>
        <w:t xml:space="preserve">ке экзамена в ППЭ или отдельных аудиториях ППЭ. </w:t>
      </w:r>
      <w:r>
        <w:t xml:space="preserve"> </w:t>
      </w:r>
    </w:p>
    <w:p w:rsidR="00C03AB1" w:rsidRDefault="00014E25">
      <w:pPr>
        <w:numPr>
          <w:ilvl w:val="0"/>
          <w:numId w:val="15"/>
        </w:numPr>
        <w:spacing w:after="10"/>
        <w:ind w:right="467" w:firstLine="708"/>
      </w:pPr>
      <w:r>
        <w:rPr>
          <w:b/>
        </w:rPr>
        <w:t xml:space="preserve">Организатор в аудитории следит за порядком в аудитории  и не допускает: </w:t>
      </w:r>
    </w:p>
    <w:p w:rsidR="00C03AB1" w:rsidRDefault="00014E25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>разговоров участников ГИА</w:t>
      </w:r>
      <w:r>
        <w:t xml:space="preserve"> </w:t>
      </w:r>
      <w:r>
        <w:t>между собой;</w:t>
      </w:r>
      <w:r>
        <w:t xml:space="preserve"> </w:t>
      </w:r>
    </w:p>
    <w:p w:rsidR="00C03AB1" w:rsidRDefault="00014E25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>обмена любыми материалами и предметами между участниками ГИА</w:t>
      </w:r>
      <w:r>
        <w:t xml:space="preserve">; </w:t>
      </w:r>
    </w:p>
    <w:p w:rsidR="00C03AB1" w:rsidRDefault="00014E25">
      <w:pPr>
        <w:tabs>
          <w:tab w:val="center" w:pos="1305"/>
          <w:tab w:val="center" w:pos="2592"/>
          <w:tab w:val="center" w:pos="3614"/>
          <w:tab w:val="center" w:pos="4560"/>
          <w:tab w:val="center" w:pos="5541"/>
          <w:tab w:val="center" w:pos="6245"/>
          <w:tab w:val="center" w:pos="7586"/>
          <w:tab w:val="center" w:pos="953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наличия </w:t>
      </w:r>
      <w:r>
        <w:tab/>
        <w:t>средств</w:t>
      </w:r>
      <w:r>
        <w:t xml:space="preserve"> </w:t>
      </w:r>
      <w:r>
        <w:tab/>
      </w:r>
      <w:r>
        <w:t>св</w:t>
      </w:r>
      <w:r>
        <w:t xml:space="preserve">язи, </w:t>
      </w:r>
      <w:r>
        <w:tab/>
        <w:t>фото</w:t>
      </w:r>
      <w:r>
        <w:t>-</w:t>
      </w:r>
      <w:r>
        <w:t xml:space="preserve">, </w:t>
      </w:r>
      <w:r>
        <w:tab/>
        <w:t>аудио</w:t>
      </w:r>
      <w:r>
        <w:t xml:space="preserve">- </w:t>
      </w:r>
      <w:r>
        <w:tab/>
      </w:r>
      <w:r>
        <w:t xml:space="preserve">и </w:t>
      </w:r>
      <w:r>
        <w:tab/>
        <w:t xml:space="preserve">видеоаппаратуры, </w:t>
      </w:r>
      <w:r>
        <w:tab/>
        <w:t>электронно</w:t>
      </w:r>
      <w:r>
        <w:t>-</w:t>
      </w:r>
    </w:p>
    <w:p w:rsidR="00C03AB1" w:rsidRDefault="00014E25">
      <w:pPr>
        <w:ind w:left="-1" w:right="468" w:firstLine="0"/>
      </w:pPr>
      <w:r>
        <w:t>вычислительной</w:t>
      </w:r>
      <w:r>
        <w:t xml:space="preserve"> </w:t>
      </w:r>
      <w:r>
        <w:t>техники, справочных</w:t>
      </w:r>
      <w:r>
        <w:t xml:space="preserve"> </w:t>
      </w:r>
      <w:r>
        <w:t>материалов, письменных</w:t>
      </w:r>
      <w:r>
        <w:t xml:space="preserve"> </w:t>
      </w:r>
      <w:r>
        <w:t>заметок</w:t>
      </w:r>
      <w:r>
        <w:t xml:space="preserve"> </w:t>
      </w:r>
      <w:r>
        <w:t>и иных средств</w:t>
      </w:r>
      <w:r>
        <w:t xml:space="preserve"> </w:t>
      </w:r>
      <w:r>
        <w:t>хранения и передачи информации (за исключением средств обучения и воспитания, разрешенных к использованию для выполнения</w:t>
      </w:r>
      <w:r>
        <w:t xml:space="preserve"> заданий КИМ по соответствующим учебным предметам)</w:t>
      </w:r>
      <w:r>
        <w:t xml:space="preserve">; </w:t>
      </w:r>
    </w:p>
    <w:p w:rsidR="00C03AB1" w:rsidRDefault="00014E25">
      <w:pPr>
        <w:ind w:left="708" w:right="468" w:firstLine="0"/>
      </w:pPr>
      <w:r>
        <w:t>г)</w:t>
      </w:r>
      <w:r>
        <w:rPr>
          <w:rFonts w:ascii="Arial" w:eastAsia="Arial" w:hAnsi="Arial" w:cs="Arial"/>
        </w:rPr>
        <w:t xml:space="preserve"> </w:t>
      </w:r>
      <w:r>
        <w:t>произвольного выхода участника ГИА</w:t>
      </w:r>
      <w:r>
        <w:t xml:space="preserve"> </w:t>
      </w:r>
      <w:r>
        <w:t xml:space="preserve">из аудитории и перемещения по ППЭ </w:t>
      </w:r>
      <w:r>
        <w:t xml:space="preserve"> </w:t>
      </w:r>
    </w:p>
    <w:p w:rsidR="00C03AB1" w:rsidRDefault="00014E25">
      <w:pPr>
        <w:ind w:left="-1" w:right="468" w:firstLine="0"/>
      </w:pPr>
      <w:r>
        <w:t>без сопровождения организатора вне аудитории;</w:t>
      </w:r>
      <w:r>
        <w:t xml:space="preserve"> </w:t>
      </w:r>
    </w:p>
    <w:p w:rsidR="00C03AB1" w:rsidRDefault="00014E25">
      <w:pPr>
        <w:ind w:left="708" w:right="468" w:firstLine="0"/>
      </w:pPr>
      <w:r>
        <w:t>д)</w:t>
      </w:r>
      <w:r>
        <w:rPr>
          <w:rFonts w:ascii="Arial" w:eastAsia="Arial" w:hAnsi="Arial" w:cs="Arial"/>
        </w:rPr>
        <w:t xml:space="preserve"> </w:t>
      </w:r>
      <w:r>
        <w:t>выноса из аудиторий и ППЭ черновиков</w:t>
      </w:r>
      <w:r>
        <w:t xml:space="preserve">, </w:t>
      </w:r>
      <w:r>
        <w:t>ЭМ</w:t>
      </w:r>
      <w:r>
        <w:t xml:space="preserve"> </w:t>
      </w:r>
      <w:r>
        <w:t xml:space="preserve">на бумажном и (или) электронном </w:t>
      </w:r>
    </w:p>
    <w:p w:rsidR="00C03AB1" w:rsidRDefault="00014E25">
      <w:pPr>
        <w:ind w:left="-1" w:right="468" w:firstLine="0"/>
      </w:pPr>
      <w:r>
        <w:t>носителях</w:t>
      </w:r>
      <w:r>
        <w:t xml:space="preserve">; </w:t>
      </w:r>
    </w:p>
    <w:p w:rsidR="00C03AB1" w:rsidRDefault="00014E25">
      <w:pPr>
        <w:ind w:left="708" w:right="468" w:firstLine="0"/>
      </w:pPr>
      <w:r>
        <w:t>е)</w:t>
      </w:r>
      <w:r>
        <w:rPr>
          <w:rFonts w:ascii="Arial" w:eastAsia="Arial" w:hAnsi="Arial" w:cs="Arial"/>
        </w:rPr>
        <w:t xml:space="preserve"> </w:t>
      </w:r>
      <w:r>
        <w:t>переписывания участниками ГИА</w:t>
      </w:r>
      <w:r>
        <w:t xml:space="preserve"> </w:t>
      </w:r>
      <w:r>
        <w:t>заданий КИМ в черновики;</w:t>
      </w:r>
      <w:r>
        <w:t xml:space="preserve"> </w:t>
      </w:r>
    </w:p>
    <w:p w:rsidR="00C03AB1" w:rsidRDefault="00014E25">
      <w:pPr>
        <w:ind w:left="708" w:right="468" w:firstLine="0"/>
      </w:pPr>
      <w:r>
        <w:t>ж)</w:t>
      </w:r>
      <w:r>
        <w:rPr>
          <w:rFonts w:ascii="Arial" w:eastAsia="Arial" w:hAnsi="Arial" w:cs="Arial"/>
        </w:rPr>
        <w:t xml:space="preserve"> </w:t>
      </w:r>
      <w:r>
        <w:t>фотографирования</w:t>
      </w:r>
      <w:r>
        <w:t xml:space="preserve"> </w:t>
      </w:r>
      <w:r>
        <w:t>ЭМ, черновиков</w:t>
      </w:r>
      <w:r>
        <w:t xml:space="preserve">. </w:t>
      </w:r>
    </w:p>
    <w:p w:rsidR="00C03AB1" w:rsidRDefault="00014E25">
      <w:pPr>
        <w:numPr>
          <w:ilvl w:val="0"/>
          <w:numId w:val="16"/>
        </w:numPr>
        <w:ind w:right="468"/>
      </w:pPr>
      <w:r>
        <w:rPr>
          <w:b/>
        </w:rPr>
        <w:t xml:space="preserve">При проведении ОГЭ по иностранным языкам (раздел 1 «Задания  по аудированию») </w:t>
      </w:r>
      <w:r>
        <w:rPr>
          <w:b/>
          <w:vertAlign w:val="superscript"/>
        </w:rPr>
        <w:footnoteReference w:id="98"/>
      </w:r>
      <w:r>
        <w:rPr>
          <w:b/>
          <w:vertAlign w:val="superscript"/>
        </w:rPr>
        <w:t xml:space="preserve"> </w:t>
      </w:r>
      <w:r>
        <w:rPr>
          <w:b/>
        </w:rPr>
        <w:t xml:space="preserve">: </w:t>
      </w:r>
      <w:r>
        <w:t>совместно с техническим специалистом настроить</w:t>
      </w:r>
      <w:r>
        <w:t xml:space="preserve"> </w:t>
      </w:r>
      <w:r>
        <w:t>средство воспроизве</w:t>
      </w:r>
      <w:r>
        <w:t>дения аудиозаписи так,</w:t>
      </w:r>
      <w:r>
        <w:t xml:space="preserve"> </w:t>
      </w:r>
      <w:r>
        <w:t>чтобы было слышно каждому участнику ГИА, находящемуся в аудитории.</w:t>
      </w:r>
      <w:r>
        <w:rPr>
          <w:b/>
        </w:rPr>
        <w:t xml:space="preserve"> </w:t>
      </w:r>
    </w:p>
    <w:p w:rsidR="00C03AB1" w:rsidRDefault="00014E25">
      <w:pPr>
        <w:numPr>
          <w:ilvl w:val="0"/>
          <w:numId w:val="16"/>
        </w:numPr>
        <w:spacing w:after="10"/>
        <w:ind w:right="468"/>
      </w:pPr>
      <w:r>
        <w:rPr>
          <w:b/>
        </w:rPr>
        <w:t xml:space="preserve">Следит за состоянием здоровья участников ГИА.  </w:t>
      </w:r>
    </w:p>
    <w:p w:rsidR="00C03AB1" w:rsidRDefault="00014E25">
      <w:pPr>
        <w:ind w:left="-1" w:right="468"/>
      </w:pPr>
      <w:r>
        <w:t>В случае ухудшения состояния здоровья участника ГИА</w:t>
      </w:r>
      <w:r>
        <w:rPr>
          <w:sz w:val="20"/>
        </w:rPr>
        <w:t xml:space="preserve"> </w:t>
      </w:r>
      <w:r>
        <w:t>или по другим объективным причинам:</w:t>
      </w:r>
      <w:r>
        <w:t xml:space="preserve">  </w:t>
      </w:r>
    </w:p>
    <w:p w:rsidR="00C03AB1" w:rsidRDefault="00014E25">
      <w:pPr>
        <w:ind w:left="708" w:right="468" w:firstLine="0"/>
      </w:pPr>
      <w:r>
        <w:t xml:space="preserve">приглашает организатора вне аудитории, который сопроводит такого участника </w:t>
      </w:r>
    </w:p>
    <w:p w:rsidR="00C03AB1" w:rsidRDefault="00014E25">
      <w:pPr>
        <w:ind w:left="-1" w:right="468" w:firstLine="0"/>
      </w:pPr>
      <w:r>
        <w:t>ГИА к медицинскому работнику</w:t>
      </w:r>
      <w:r>
        <w:rPr>
          <w:vertAlign w:val="superscript"/>
        </w:rPr>
        <w:footnoteReference w:id="99"/>
      </w:r>
      <w:r>
        <w:t xml:space="preserve">; </w:t>
      </w:r>
      <w:r>
        <w:t>в случае составления членом ГЭК и медицинским работником акта</w:t>
      </w:r>
      <w:r>
        <w:rPr>
          <w:vertAlign w:val="superscript"/>
        </w:rPr>
        <w:footnoteReference w:id="100"/>
      </w:r>
      <w:r>
        <w:t xml:space="preserve"> </w:t>
      </w:r>
      <w:r>
        <w:t>о досрочном завершении экзамена по объективным причинам</w:t>
      </w:r>
      <w:r>
        <w:t xml:space="preserve">: </w:t>
      </w:r>
      <w:r>
        <w:t>проставляет</w:t>
      </w:r>
      <w:r>
        <w:t xml:space="preserve"> </w:t>
      </w:r>
      <w:r>
        <w:t>в соответствующем</w:t>
      </w:r>
      <w:r>
        <w:t xml:space="preserve"> поле бланка участника ГИА, досрочно завершившего экзамен по объективным причинам, необходимую отметку</w:t>
      </w:r>
      <w:r>
        <w:t xml:space="preserve">.  </w:t>
      </w:r>
    </w:p>
    <w:p w:rsidR="00C03AB1" w:rsidRDefault="00014E25">
      <w:pPr>
        <w:numPr>
          <w:ilvl w:val="0"/>
          <w:numId w:val="16"/>
        </w:numPr>
        <w:ind w:right="468"/>
      </w:pPr>
      <w:r>
        <w:rPr>
          <w:b/>
        </w:rPr>
        <w:lastRenderedPageBreak/>
        <w:t>В случае если участник ГИА предъявил претензию по содержанию задания своего КИМ</w:t>
      </w:r>
      <w:r>
        <w:t xml:space="preserve">: </w:t>
      </w:r>
      <w:r>
        <w:t xml:space="preserve">фиксирует суть претензии в служебной записке и передает </w:t>
      </w:r>
      <w:r>
        <w:t xml:space="preserve"> </w:t>
      </w:r>
      <w:r>
        <w:t>ее руководит</w:t>
      </w:r>
      <w:r>
        <w:t>елю ППЭ (служебная записка должна содержать информацию об уникальном номере КИМ, задании и содержании замечания).</w:t>
      </w:r>
      <w:r>
        <w:t xml:space="preserve"> </w:t>
      </w:r>
    </w:p>
    <w:p w:rsidR="00C03AB1" w:rsidRDefault="00014E25">
      <w:pPr>
        <w:numPr>
          <w:ilvl w:val="0"/>
          <w:numId w:val="16"/>
        </w:numPr>
        <w:spacing w:after="4" w:line="243" w:lineRule="auto"/>
        <w:ind w:right="468"/>
      </w:pPr>
      <w:r>
        <w:rPr>
          <w:b/>
        </w:rPr>
        <w:t>В случае нехватки места в бланке для записи ответов:</w:t>
      </w:r>
      <w:r>
        <w:t xml:space="preserve"> </w:t>
      </w:r>
      <w:r>
        <w:t>убеждается, что бланки</w:t>
      </w:r>
      <w:r>
        <w:t xml:space="preserve"> </w:t>
      </w:r>
      <w:r>
        <w:t>для записи ответов полностью заполнены;</w:t>
      </w:r>
      <w:r>
        <w:t xml:space="preserve"> </w:t>
      </w:r>
      <w:r>
        <w:t>выдает</w:t>
      </w:r>
      <w:r>
        <w:t xml:space="preserve"> </w:t>
      </w:r>
      <w:r>
        <w:t>участнику ГИА</w:t>
      </w:r>
      <w:r>
        <w:t xml:space="preserve"> </w:t>
      </w:r>
      <w:r>
        <w:t>по его просьбе</w:t>
      </w:r>
      <w:r>
        <w:t xml:space="preserve"> </w:t>
      </w:r>
      <w:r>
        <w:t>дополнительный бланк;</w:t>
      </w:r>
      <w:r>
        <w:t xml:space="preserve"> </w:t>
      </w:r>
    </w:p>
    <w:p w:rsidR="00C03AB1" w:rsidRDefault="00014E25">
      <w:pPr>
        <w:ind w:left="708" w:right="468" w:firstLine="0"/>
      </w:pPr>
      <w:r>
        <w:t>фиксирует</w:t>
      </w:r>
      <w:r>
        <w:t xml:space="preserve"> </w:t>
      </w:r>
      <w:r>
        <w:t xml:space="preserve">связь номеров основного и дополнительного бланка в специальных полях </w:t>
      </w:r>
    </w:p>
    <w:p w:rsidR="00C03AB1" w:rsidRDefault="00014E25">
      <w:pPr>
        <w:ind w:left="-1" w:right="468" w:firstLine="0"/>
      </w:pPr>
      <w:r>
        <w:t xml:space="preserve">бланков. </w:t>
      </w:r>
      <w:r>
        <w:t xml:space="preserve"> </w:t>
      </w:r>
    </w:p>
    <w:p w:rsidR="00C03AB1" w:rsidRDefault="00014E25">
      <w:pPr>
        <w:ind w:left="-1" w:right="468"/>
      </w:pPr>
      <w:r>
        <w:t xml:space="preserve">Копировать и выдавать копии дополнительных бланков </w:t>
      </w:r>
      <w:r>
        <w:rPr>
          <w:b/>
        </w:rPr>
        <w:t>категорически запрещено</w:t>
      </w:r>
      <w:r>
        <w:t xml:space="preserve">! </w:t>
      </w:r>
      <w:r>
        <w:t>При нехватке дополнительных бланков необходимо обра</w:t>
      </w:r>
      <w:r>
        <w:t>титься в Штаб ППЭ.</w:t>
      </w:r>
      <w:r>
        <w:t xml:space="preserve"> </w:t>
      </w:r>
    </w:p>
    <w:p w:rsidR="00C03AB1" w:rsidRDefault="00014E25">
      <w:pPr>
        <w:numPr>
          <w:ilvl w:val="0"/>
          <w:numId w:val="16"/>
        </w:numPr>
        <w:ind w:right="468"/>
      </w:pPr>
      <w:r>
        <w:rPr>
          <w:b/>
        </w:rPr>
        <w:t>По мере необходимости участникам ГИА выдаются дополнительные черновики</w:t>
      </w:r>
      <w:r>
        <w:t xml:space="preserve"> </w:t>
      </w:r>
      <w:r>
        <w:t>(за исключением, когда спецификацией КИМ ОГЭ предусмотрено выполнение заданий в устной форме). Участники ГИА также могут делать пометки в КИМ.</w:t>
      </w:r>
      <w:r>
        <w:t xml:space="preserve"> </w:t>
      </w:r>
    </w:p>
    <w:p w:rsidR="00C03AB1" w:rsidRDefault="00014E25">
      <w:pPr>
        <w:numPr>
          <w:ilvl w:val="0"/>
          <w:numId w:val="16"/>
        </w:numPr>
        <w:ind w:right="468"/>
      </w:pPr>
      <w:r>
        <w:rPr>
          <w:b/>
        </w:rPr>
        <w:t xml:space="preserve">При выходе участника </w:t>
      </w:r>
      <w:r>
        <w:rPr>
          <w:b/>
        </w:rPr>
        <w:t>ГИА из аудитории</w:t>
      </w:r>
      <w:r>
        <w:t xml:space="preserve"> </w:t>
      </w:r>
      <w:r>
        <w:t>необходимо проверить комплектность оставленных им на рабочем столе ЭМ и черновиков.</w:t>
      </w:r>
      <w:r>
        <w:t xml:space="preserve"> </w:t>
      </w:r>
      <w:r>
        <w:t>Каждый выход участника ГИА</w:t>
      </w:r>
      <w:r>
        <w:t xml:space="preserve"> </w:t>
      </w:r>
      <w:r>
        <w:t>из аудитории рекомендуется фиксировать в специальной ведомости учета времени отсутствия участников ГИА</w:t>
      </w:r>
      <w:r>
        <w:t xml:space="preserve"> </w:t>
      </w:r>
      <w:r>
        <w:t xml:space="preserve">в аудитории. Если один и </w:t>
      </w:r>
      <w:r>
        <w:t>тот же участник ГИА</w:t>
      </w:r>
      <w:r>
        <w:t xml:space="preserve"> </w:t>
      </w:r>
      <w:r>
        <w:t xml:space="preserve">выходит несколько раз, то каждый его выход фиксируется в ведомости в новой строке. </w:t>
      </w:r>
      <w:r>
        <w:t xml:space="preserve"> </w:t>
      </w:r>
    </w:p>
    <w:p w:rsidR="00C03AB1" w:rsidRDefault="00014E25">
      <w:pPr>
        <w:numPr>
          <w:ilvl w:val="0"/>
          <w:numId w:val="16"/>
        </w:numPr>
        <w:spacing w:after="10"/>
        <w:ind w:right="468"/>
      </w:pPr>
      <w:r>
        <w:rPr>
          <w:b/>
        </w:rPr>
        <w:t>В случае нарушения требований Порядка:</w:t>
      </w:r>
      <w:r>
        <w:t xml:space="preserve"> </w:t>
      </w:r>
    </w:p>
    <w:p w:rsidR="00C03AB1" w:rsidRDefault="00014E25">
      <w:pPr>
        <w:ind w:left="708" w:right="468" w:firstLine="0"/>
      </w:pPr>
      <w:r>
        <w:t>сообщает</w:t>
      </w:r>
      <w:r>
        <w:t xml:space="preserve"> </w:t>
      </w:r>
      <w:r>
        <w:t xml:space="preserve">через организатора вне аудитории о нарушении члену ГЭК и (или) </w:t>
      </w:r>
    </w:p>
    <w:p w:rsidR="00C03AB1" w:rsidRDefault="00014E25">
      <w:pPr>
        <w:ind w:left="-1" w:right="468" w:firstLine="0"/>
      </w:pPr>
      <w:r>
        <w:t>руководителю ППЭ;</w:t>
      </w:r>
      <w:r>
        <w:t xml:space="preserve"> </w:t>
      </w:r>
    </w:p>
    <w:p w:rsidR="00C03AB1" w:rsidRDefault="00014E25">
      <w:pPr>
        <w:ind w:left="-1" w:right="468"/>
      </w:pPr>
      <w:r>
        <w:t>при установлении фа</w:t>
      </w:r>
      <w:r>
        <w:t>ктов нарушения Порядка совместно с членом ГЭК,</w:t>
      </w:r>
      <w:r>
        <w:t xml:space="preserve"> </w:t>
      </w:r>
      <w:r>
        <w:t>руководителем ППЭ</w:t>
      </w:r>
      <w:r>
        <w:t xml:space="preserve"> </w:t>
      </w:r>
      <w:r>
        <w:t>составляет</w:t>
      </w:r>
      <w:r>
        <w:t xml:space="preserve"> </w:t>
      </w:r>
      <w:r>
        <w:t>акт об удалении из ППЭ</w:t>
      </w:r>
      <w:r>
        <w:t xml:space="preserve"> </w:t>
      </w:r>
      <w:r>
        <w:t xml:space="preserve">в двух экземплярах в Штабе </w:t>
      </w:r>
    </w:p>
    <w:p w:rsidR="00C03AB1" w:rsidRDefault="00014E25">
      <w:pPr>
        <w:ind w:left="707" w:right="468" w:hanging="708"/>
      </w:pPr>
      <w:r>
        <w:t>ППЭ</w:t>
      </w:r>
      <w:r>
        <w:t xml:space="preserve">; </w:t>
      </w:r>
      <w:r>
        <w:t>в случае удаления участника ГИА: проставляет</w:t>
      </w:r>
      <w:r>
        <w:t xml:space="preserve"> </w:t>
      </w:r>
      <w:r>
        <w:t xml:space="preserve">в соответствующем поле бланка </w:t>
      </w:r>
    </w:p>
    <w:p w:rsidR="00C03AB1" w:rsidRDefault="00014E25">
      <w:pPr>
        <w:spacing w:after="35"/>
        <w:ind w:left="-1" w:right="468" w:firstLine="0"/>
      </w:pPr>
      <w:r>
        <w:t>участника ГИА, нарушившего</w:t>
      </w:r>
      <w:r>
        <w:t xml:space="preserve"> </w:t>
      </w:r>
      <w:r>
        <w:t xml:space="preserve">Порядок, необходимую </w:t>
      </w:r>
      <w:r>
        <w:t>отметку</w:t>
      </w:r>
      <w:r>
        <w:t xml:space="preserve">. </w:t>
      </w:r>
    </w:p>
    <w:p w:rsidR="00C03AB1" w:rsidRDefault="00014E25">
      <w:pPr>
        <w:numPr>
          <w:ilvl w:val="0"/>
          <w:numId w:val="16"/>
        </w:numPr>
        <w:spacing w:after="10"/>
        <w:ind w:right="468"/>
      </w:pPr>
      <w:r>
        <w:rPr>
          <w:b/>
        </w:rPr>
        <w:t>В случае подачи участником ГИА апелляции о нарушении Порядка</w:t>
      </w:r>
      <w:r>
        <w:rPr>
          <w:b/>
          <w:vertAlign w:val="superscript"/>
        </w:rPr>
        <w:footnoteReference w:id="101"/>
      </w:r>
      <w:r>
        <w:rPr>
          <w:b/>
        </w:rPr>
        <w:t>:</w:t>
      </w:r>
      <w:r>
        <w:t xml:space="preserve"> </w:t>
      </w:r>
    </w:p>
    <w:p w:rsidR="00C03AB1" w:rsidRDefault="00014E25">
      <w:pPr>
        <w:ind w:left="-1" w:right="468" w:firstLine="0"/>
      </w:pPr>
      <w:r>
        <w:t>сообщает члену ГЭК через организатора вне аудитории о желании участника ГИА подать апелляцию</w:t>
      </w:r>
      <w:r>
        <w:t xml:space="preserve"> </w:t>
      </w:r>
      <w:r>
        <w:t>о нарушении Порядка</w:t>
      </w:r>
      <w:r>
        <w:t xml:space="preserve">.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 xml:space="preserve">Завершение выполнения экзаменационной работы участниками ГИА  </w:t>
      </w:r>
      <w:r>
        <w:rPr>
          <w:b/>
        </w:rPr>
        <w:t>и организация сбора ЭМ</w:t>
      </w:r>
      <w:r>
        <w:t xml:space="preserve"> </w:t>
      </w:r>
    </w:p>
    <w:p w:rsidR="00C03AB1" w:rsidRDefault="00014E25">
      <w:pPr>
        <w:ind w:left="-1" w:right="468"/>
      </w:pPr>
      <w:r>
        <w:t>Участники ГИА, досрочно завершившие выполнение экзаменационной работы, сдают ЭМ</w:t>
      </w:r>
      <w:r>
        <w:t xml:space="preserve"> </w:t>
      </w:r>
      <w:r>
        <w:t xml:space="preserve">и черновики организаторам и покидают ППЭ, не дожидаясь завершения экзамена. Организатору в аудитории необходимо принять у них все ЭМ, черновики </w:t>
      </w:r>
      <w:r>
        <w:t xml:space="preserve"> </w:t>
      </w:r>
      <w:r>
        <w:t>и получить их подпись в протоколе проведения экзамена</w:t>
      </w:r>
      <w:r>
        <w:rPr>
          <w:vertAlign w:val="superscript"/>
        </w:rPr>
        <w:footnoteReference w:id="102"/>
      </w:r>
      <w:r>
        <w:t xml:space="preserve">. </w:t>
      </w:r>
    </w:p>
    <w:p w:rsidR="00C03AB1" w:rsidRDefault="00014E25">
      <w:pPr>
        <w:ind w:left="-1" w:right="468"/>
      </w:pPr>
      <w:r>
        <w:t xml:space="preserve">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бланки, а также в </w:t>
      </w:r>
      <w:r>
        <w:t xml:space="preserve">дополнительные бланки </w:t>
      </w:r>
      <w:r>
        <w:t xml:space="preserve"> </w:t>
      </w:r>
    </w:p>
    <w:p w:rsidR="00C03AB1" w:rsidRDefault="00014E25">
      <w:pPr>
        <w:ind w:left="-1" w:right="468" w:firstLine="0"/>
      </w:pPr>
      <w:r>
        <w:lastRenderedPageBreak/>
        <w:t>(при необходимости).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4" w:line="243" w:lineRule="auto"/>
        <w:ind w:left="703" w:right="2896" w:hanging="10"/>
        <w:jc w:val="left"/>
      </w:pPr>
      <w:r>
        <w:rPr>
          <w:b/>
        </w:rPr>
        <w:t>По истечении времени экзамена организатор в аудитории:</w:t>
      </w:r>
      <w:r>
        <w:t xml:space="preserve"> </w:t>
      </w:r>
      <w:r>
        <w:t>объявляет, что выполнение экзаменационной работы окончено;</w:t>
      </w:r>
      <w:r>
        <w:t xml:space="preserve"> </w:t>
      </w:r>
      <w:r>
        <w:t>просит</w:t>
      </w:r>
      <w:r>
        <w:t xml:space="preserve"> </w:t>
      </w:r>
      <w:r>
        <w:t>положить все ЭМ, черновики</w:t>
      </w:r>
      <w:r>
        <w:t xml:space="preserve"> </w:t>
      </w:r>
      <w:r>
        <w:t>на край стола</w:t>
      </w:r>
      <w:r>
        <w:t xml:space="preserve">; </w:t>
      </w:r>
      <w:r>
        <w:t>собирает</w:t>
      </w:r>
      <w:r>
        <w:t xml:space="preserve"> </w:t>
      </w:r>
      <w:r>
        <w:t>у участников ГИА ЭМ, черновики;</w:t>
      </w:r>
      <w:r>
        <w:t xml:space="preserve"> </w:t>
      </w:r>
    </w:p>
    <w:p w:rsidR="00C03AB1" w:rsidRDefault="00014E25">
      <w:pPr>
        <w:spacing w:after="26"/>
        <w:ind w:left="708" w:right="468" w:firstLine="0"/>
      </w:pPr>
      <w:r>
        <w:t>в с</w:t>
      </w:r>
      <w:r>
        <w:t xml:space="preserve">лучае если бланки и дополнительные бланки содержат незаполненные области </w:t>
      </w:r>
      <w:r>
        <w:t xml:space="preserve"> </w:t>
      </w:r>
    </w:p>
    <w:p w:rsidR="00C03AB1" w:rsidRDefault="00014E25">
      <w:pPr>
        <w:ind w:left="707" w:right="468" w:hanging="708"/>
      </w:pPr>
      <w:r>
        <w:t>(за исключением регистрационных полей) –</w:t>
      </w:r>
      <w:r>
        <w:t xml:space="preserve"> </w:t>
      </w:r>
      <w:r>
        <w:t>гасит их следующим образом: «Z»</w:t>
      </w:r>
      <w:r>
        <w:rPr>
          <w:vertAlign w:val="superscript"/>
        </w:rPr>
        <w:footnoteReference w:id="103"/>
      </w:r>
      <w:r>
        <w:t xml:space="preserve">; </w:t>
      </w:r>
      <w:r>
        <w:t xml:space="preserve">заполняет протокол проведения экзамена в аудитории, получив подписи </w:t>
      </w:r>
      <w:r>
        <w:t xml:space="preserve"> </w:t>
      </w:r>
    </w:p>
    <w:p w:rsidR="00C03AB1" w:rsidRDefault="00014E25">
      <w:pPr>
        <w:ind w:left="-1" w:right="468" w:firstLine="0"/>
      </w:pPr>
      <w:r>
        <w:t>у участников ГИА</w:t>
      </w:r>
      <w:r>
        <w:rPr>
          <w:vertAlign w:val="superscript"/>
        </w:rPr>
        <w:footnoteReference w:id="104"/>
      </w:r>
      <w:r>
        <w:t xml:space="preserve">. </w:t>
      </w:r>
    </w:p>
    <w:p w:rsidR="00C03AB1" w:rsidRDefault="00014E25">
      <w:pPr>
        <w:spacing w:after="26"/>
        <w:ind w:left="-1" w:right="468"/>
      </w:pPr>
      <w:r>
        <w:t>Собранные у учас</w:t>
      </w:r>
      <w:r>
        <w:t>тников ГИА</w:t>
      </w:r>
      <w:r>
        <w:t xml:space="preserve"> </w:t>
      </w:r>
      <w:r>
        <w:t>ЭМ, черновики</w:t>
      </w:r>
      <w:r>
        <w:t xml:space="preserve"> </w:t>
      </w:r>
      <w:r>
        <w:t>организатор в аудитории пересчитывает и упаковывает в полученные пакеты</w:t>
      </w:r>
      <w:r>
        <w:rPr>
          <w:vertAlign w:val="superscript"/>
        </w:rPr>
        <w:footnoteReference w:id="105"/>
      </w:r>
      <w:r>
        <w:t xml:space="preserve">.  </w:t>
      </w:r>
    </w:p>
    <w:p w:rsidR="00C03AB1" w:rsidRDefault="00014E25">
      <w:pPr>
        <w:ind w:left="-1" w:right="468"/>
      </w:pPr>
      <w:r>
        <w:t>В случае использования масштабированных до формата А3 КИМ и бланков организаторы</w:t>
      </w:r>
      <w:r>
        <w:t xml:space="preserve"> </w:t>
      </w:r>
      <w:r>
        <w:t>в аудитории собирают только КИМ. КИМ запечатываются в пакеты. Бланки и чер</w:t>
      </w:r>
      <w:r>
        <w:t>новики остаются на рабочих местах участников</w:t>
      </w:r>
      <w:r>
        <w:rPr>
          <w:vertAlign w:val="superscript"/>
        </w:rPr>
        <w:footnoteReference w:id="106"/>
      </w:r>
      <w:r>
        <w:t xml:space="preserve">. </w:t>
      </w:r>
    </w:p>
    <w:p w:rsidR="00C03AB1" w:rsidRDefault="00014E25">
      <w:pPr>
        <w:ind w:left="-1" w:right="468"/>
      </w:pPr>
      <w:r>
        <w:t xml:space="preserve">На каждом пакете организаторы указывают наименование, адрес и номер ППЭ, номер аудитории, наименование учебного предмета, по которому проводился экзамен, </w:t>
      </w:r>
      <w:r>
        <w:t xml:space="preserve"> </w:t>
      </w:r>
      <w:r>
        <w:t>и количество материалов в пакете, фамилии, имена, отч</w:t>
      </w:r>
      <w:r>
        <w:t>ества</w:t>
      </w:r>
      <w:r>
        <w:t xml:space="preserve"> </w:t>
      </w:r>
      <w:r>
        <w:t>(при наличии) организаторов.</w:t>
      </w: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t xml:space="preserve">При этом </w:t>
      </w:r>
      <w:r>
        <w:rPr>
          <w:b/>
        </w:rPr>
        <w:t>запрещается</w:t>
      </w:r>
      <w:r>
        <w:t xml:space="preserve">: </w:t>
      </w:r>
    </w:p>
    <w:p w:rsidR="00C03AB1" w:rsidRDefault="00014E25">
      <w:pPr>
        <w:spacing w:after="4" w:line="243" w:lineRule="auto"/>
        <w:ind w:left="703" w:right="1401" w:hanging="10"/>
        <w:jc w:val="left"/>
      </w:pPr>
      <w:r>
        <w:t>использовать какие</w:t>
      </w:r>
      <w:r>
        <w:t>-</w:t>
      </w:r>
      <w:r>
        <w:t>либо иные пакеты вместо выданных пакетов;</w:t>
      </w:r>
      <w:r>
        <w:t xml:space="preserve"> </w:t>
      </w:r>
      <w:r>
        <w:t>вкладывать вместе с бланками какие</w:t>
      </w:r>
      <w:r>
        <w:t>-</w:t>
      </w:r>
      <w:r>
        <w:t>либо другие материалы;</w:t>
      </w:r>
      <w:r>
        <w:t xml:space="preserve"> </w:t>
      </w:r>
      <w:r>
        <w:t>скреплять бланки (скрепками, степлером и т.п.);</w:t>
      </w:r>
      <w:r>
        <w:t xml:space="preserve"> </w:t>
      </w:r>
      <w:r>
        <w:t>менять ориентацию бланков в пакете</w:t>
      </w:r>
      <w:r>
        <w:t xml:space="preserve"> </w:t>
      </w:r>
      <w:r>
        <w:t>(верх</w:t>
      </w:r>
      <w:r>
        <w:t>-</w:t>
      </w:r>
      <w:r>
        <w:t>низ, лицевая</w:t>
      </w:r>
      <w:r>
        <w:t>-</w:t>
      </w:r>
      <w:r>
        <w:t>оборотная сторона).</w:t>
      </w:r>
      <w:r>
        <w:t xml:space="preserve"> </w:t>
      </w:r>
      <w:r>
        <w:rPr>
          <w:b/>
        </w:rPr>
        <w:t>В отдельные пакеты упаковываются:</w:t>
      </w:r>
      <w:r>
        <w:rPr>
          <w:b/>
          <w:i/>
        </w:rPr>
        <w:t xml:space="preserve"> </w:t>
      </w:r>
    </w:p>
    <w:p w:rsidR="00C03AB1" w:rsidRDefault="00014E25">
      <w:pPr>
        <w:numPr>
          <w:ilvl w:val="0"/>
          <w:numId w:val="17"/>
        </w:numPr>
        <w:ind w:right="468"/>
      </w:pPr>
      <w:r>
        <w:t>бланки, в том числе дополнительные бланки;</w:t>
      </w:r>
      <w:r>
        <w:t xml:space="preserve"> </w:t>
      </w:r>
    </w:p>
    <w:p w:rsidR="00C03AB1" w:rsidRDefault="00014E25">
      <w:pPr>
        <w:numPr>
          <w:ilvl w:val="0"/>
          <w:numId w:val="17"/>
        </w:numPr>
        <w:ind w:right="468"/>
      </w:pPr>
      <w:r>
        <w:t>использованные КИМ участников ГИА;</w:t>
      </w:r>
      <w:r>
        <w:t xml:space="preserve"> </w:t>
      </w:r>
    </w:p>
    <w:p w:rsidR="00C03AB1" w:rsidRDefault="00014E25">
      <w:pPr>
        <w:numPr>
          <w:ilvl w:val="0"/>
          <w:numId w:val="17"/>
        </w:numPr>
        <w:ind w:right="468"/>
      </w:pPr>
      <w:r>
        <w:t>неиспользованные КИМ участников ГИА;</w:t>
      </w:r>
      <w:r>
        <w:t xml:space="preserve"> </w:t>
      </w:r>
    </w:p>
    <w:p w:rsidR="00C03AB1" w:rsidRDefault="00014E25">
      <w:pPr>
        <w:numPr>
          <w:ilvl w:val="0"/>
          <w:numId w:val="17"/>
        </w:numPr>
        <w:ind w:right="468"/>
      </w:pPr>
      <w:r>
        <w:t>бракованные (с нарушением комплектации и др.) ЭМ;</w:t>
      </w:r>
      <w:r>
        <w:t xml:space="preserve"> </w:t>
      </w:r>
    </w:p>
    <w:p w:rsidR="00C03AB1" w:rsidRDefault="00014E25">
      <w:pPr>
        <w:numPr>
          <w:ilvl w:val="0"/>
          <w:numId w:val="17"/>
        </w:numPr>
        <w:ind w:right="468"/>
      </w:pPr>
      <w:r>
        <w:lastRenderedPageBreak/>
        <w:t>электронные носители (CD, флеш</w:t>
      </w:r>
      <w:r>
        <w:t>-</w:t>
      </w:r>
      <w:r>
        <w:t xml:space="preserve">карты и др.) с аудиозаписью для выполнения участниками экзамена заданий, для выполнения которых требуется прослушивание </w:t>
      </w:r>
    </w:p>
    <w:p w:rsidR="00C03AB1" w:rsidRDefault="00014E25">
      <w:pPr>
        <w:ind w:left="-1" w:right="468" w:firstLine="0"/>
      </w:pPr>
      <w:r>
        <w:t>указанной аудиозаписи (в случае проведения ОГЭ по ино</w:t>
      </w:r>
      <w:r>
        <w:t>странным языкам);</w:t>
      </w:r>
      <w:r>
        <w:t xml:space="preserve"> </w:t>
      </w:r>
    </w:p>
    <w:p w:rsidR="00C03AB1" w:rsidRDefault="00014E25">
      <w:pPr>
        <w:numPr>
          <w:ilvl w:val="0"/>
          <w:numId w:val="17"/>
        </w:numPr>
        <w:ind w:right="468"/>
      </w:pPr>
      <w:r>
        <w:t>электронные носители (CD, флеш</w:t>
      </w:r>
      <w:r>
        <w:t>-</w:t>
      </w:r>
      <w:r>
        <w:t xml:space="preserve">карты и др.) с аудиозаписью текста изложения (в случае проведения ОГЭ по русскому языку); </w:t>
      </w:r>
      <w:r>
        <w:t xml:space="preserve"> </w:t>
      </w:r>
    </w:p>
    <w:p w:rsidR="00C03AB1" w:rsidRDefault="00014E25">
      <w:pPr>
        <w:numPr>
          <w:ilvl w:val="0"/>
          <w:numId w:val="17"/>
        </w:numPr>
        <w:ind w:right="468"/>
      </w:pPr>
      <w:r>
        <w:t>электронные носители (CD, флеш</w:t>
      </w:r>
      <w:r>
        <w:t>-</w:t>
      </w:r>
      <w:r>
        <w:t>карты и др.) с файлами практических заданий по информатике (в случае проведения ОГЭ</w:t>
      </w:r>
      <w:r>
        <w:t xml:space="preserve"> по информатике);</w:t>
      </w:r>
      <w:r>
        <w:t xml:space="preserve"> </w:t>
      </w:r>
      <w:r>
        <w:t>8) использованные черновики</w:t>
      </w:r>
      <w:r>
        <w:t xml:space="preserve"> </w:t>
      </w:r>
      <w:r>
        <w:t>участников ГИА.</w:t>
      </w:r>
      <w:r>
        <w:t xml:space="preserve"> </w:t>
      </w:r>
    </w:p>
    <w:p w:rsidR="00C03AB1" w:rsidRDefault="00014E25">
      <w:pPr>
        <w:ind w:left="708" w:right="468" w:firstLine="0"/>
      </w:pPr>
      <w:r>
        <w:t xml:space="preserve">Перечисленные пакеты с ЭМ, черновиками запечатываются в аудитории. </w:t>
      </w:r>
      <w:r>
        <w:t xml:space="preserve"> </w:t>
      </w:r>
    </w:p>
    <w:p w:rsidR="00C03AB1" w:rsidRDefault="00014E25">
      <w:pPr>
        <w:spacing w:after="56"/>
        <w:ind w:left="-1" w:right="468"/>
      </w:pPr>
      <w:r>
        <w:t>Все запечатанные пакеты с ЭМ и черновиками, а также неиспользованные дополнительные бланки, неиспользованные черновики, прот</w:t>
      </w:r>
      <w:r>
        <w:t>околы, акты и иные формы по результатам проведения ГИА в аудиториях, ППЭ, служебные записки (при наличии) передаются руководителю ППЭ в Штабе ППЭ в присутствии члена (членов) ГЭК.</w:t>
      </w:r>
      <w:r>
        <w:t xml:space="preserve"> </w:t>
      </w:r>
    </w:p>
    <w:p w:rsidR="00C03AB1" w:rsidRDefault="00014E25">
      <w:pPr>
        <w:tabs>
          <w:tab w:val="center" w:pos="794"/>
          <w:tab w:val="center" w:pos="1558"/>
          <w:tab w:val="center" w:pos="3075"/>
          <w:tab w:val="center" w:pos="5264"/>
          <w:tab w:val="center" w:pos="6946"/>
          <w:tab w:val="center" w:pos="8247"/>
          <w:tab w:val="center" w:pos="9713"/>
        </w:tabs>
        <w:spacing w:after="1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В </w:t>
      </w:r>
      <w:r>
        <w:rPr>
          <w:b/>
        </w:rPr>
        <w:tab/>
        <w:t xml:space="preserve">случае </w:t>
      </w:r>
      <w:r>
        <w:rPr>
          <w:b/>
        </w:rPr>
        <w:tab/>
        <w:t xml:space="preserve">сканирования </w:t>
      </w:r>
      <w:r>
        <w:rPr>
          <w:b/>
        </w:rPr>
        <w:tab/>
        <w:t xml:space="preserve">экзаменационных </w:t>
      </w:r>
      <w:r>
        <w:rPr>
          <w:b/>
        </w:rPr>
        <w:tab/>
        <w:t xml:space="preserve">работ </w:t>
      </w:r>
      <w:r>
        <w:rPr>
          <w:b/>
        </w:rPr>
        <w:tab/>
        <w:t>участников</w:t>
      </w:r>
      <w:r>
        <w:t xml:space="preserve"> </w:t>
      </w:r>
      <w:r>
        <w:tab/>
      </w:r>
      <w:r>
        <w:rPr>
          <w:b/>
        </w:rPr>
        <w:t xml:space="preserve">ГИА </w:t>
      </w:r>
      <w:r>
        <w:rPr>
          <w:b/>
          <w:vertAlign w:val="superscript"/>
        </w:rPr>
        <w:footnoteReference w:id="107"/>
      </w:r>
      <w:r>
        <w:rPr>
          <w:b/>
        </w:rPr>
        <w:t xml:space="preserve">  </w:t>
      </w:r>
    </w:p>
    <w:p w:rsidR="00C03AB1" w:rsidRDefault="00014E25">
      <w:pPr>
        <w:ind w:left="-1" w:right="468" w:firstLine="0"/>
      </w:pPr>
      <w:r>
        <w:rPr>
          <w:b/>
        </w:rPr>
        <w:t>в ауд</w:t>
      </w:r>
      <w:r>
        <w:rPr>
          <w:b/>
        </w:rPr>
        <w:t>итории:</w:t>
      </w:r>
      <w:r>
        <w:t xml:space="preserve"> </w:t>
      </w:r>
      <w:r>
        <w:t xml:space="preserve">сразу по завершении экзамена организаторами производится сканирование экзаменационных работ при содействии технического специалиста, члена ГЭК </w:t>
      </w:r>
      <w:r>
        <w:t xml:space="preserve"> </w:t>
      </w:r>
      <w:r>
        <w:t>и в присутствии общественных наблюдателей (при наличии).</w:t>
      </w:r>
      <w:r>
        <w:t xml:space="preserve"> </w:t>
      </w:r>
    </w:p>
    <w:p w:rsidR="00C03AB1" w:rsidRDefault="00014E25">
      <w:pPr>
        <w:ind w:left="-1" w:right="468"/>
      </w:pPr>
      <w:r>
        <w:t>Организаторы в аудитории покидают ППЭ после пе</w:t>
      </w:r>
      <w:r>
        <w:t>редачи всех материалов и</w:t>
      </w:r>
      <w:r>
        <w:t xml:space="preserve"> </w:t>
      </w:r>
      <w:r>
        <w:t>с</w:t>
      </w:r>
      <w:r>
        <w:t xml:space="preserve"> </w:t>
      </w:r>
      <w:r>
        <w:t>разрешения руководителя ППЭ.</w:t>
      </w: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pStyle w:val="2"/>
        <w:ind w:left="283" w:right="745"/>
      </w:pPr>
      <w:bookmarkStart w:id="24" w:name="_Toc149042"/>
      <w:r>
        <w:t>3</w:t>
      </w:r>
      <w:r>
        <w:t>.4. Инструкция для организатора вне аудитории</w:t>
      </w:r>
      <w:r>
        <w:rPr>
          <w:vertAlign w:val="superscript"/>
        </w:rPr>
        <w:footnoteReference w:id="108"/>
      </w:r>
      <w:r>
        <w:t xml:space="preserve"> </w:t>
      </w:r>
      <w:bookmarkEnd w:id="24"/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 xml:space="preserve">Требования к организаторам, предъявляемые Порядком: </w:t>
      </w:r>
    </w:p>
    <w:p w:rsidR="00C03AB1" w:rsidRDefault="00014E25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>прошли соответствующую подготовку, организуемую ОИВ;</w:t>
      </w:r>
      <w:r>
        <w:t xml:space="preserve"> </w:t>
      </w:r>
    </w:p>
    <w:p w:rsidR="00C03AB1" w:rsidRDefault="00014E25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>не являются специалистами</w:t>
      </w:r>
      <w:r>
        <w:t xml:space="preserve"> </w:t>
      </w:r>
      <w:r>
        <w:t>по</w:t>
      </w:r>
      <w:r>
        <w:t xml:space="preserve"> </w:t>
      </w:r>
      <w:r>
        <w:t>учебному предмету</w:t>
      </w:r>
      <w:r>
        <w:t xml:space="preserve"> </w:t>
      </w:r>
      <w:r>
        <w:t>при проведении ГИА</w:t>
      </w:r>
      <w:r>
        <w:t xml:space="preserve"> </w:t>
      </w:r>
      <w:r>
        <w:t xml:space="preserve">в ППЭ </w:t>
      </w:r>
    </w:p>
    <w:p w:rsidR="00C03AB1" w:rsidRDefault="00014E25">
      <w:pPr>
        <w:spacing w:after="32"/>
        <w:ind w:left="-1" w:right="468" w:firstLine="0"/>
      </w:pPr>
      <w:r>
        <w:t>по данному учебному предмету;</w:t>
      </w:r>
      <w:r>
        <w:t xml:space="preserve"> </w:t>
      </w:r>
    </w:p>
    <w:p w:rsidR="00C03AB1" w:rsidRDefault="00014E25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>не являются близкими</w:t>
      </w:r>
      <w:r>
        <w:t xml:space="preserve"> </w:t>
      </w:r>
      <w:r>
        <w:t>родственниками</w:t>
      </w:r>
      <w:r>
        <w:rPr>
          <w:vertAlign w:val="superscript"/>
        </w:rPr>
        <w:footnoteReference w:id="109"/>
      </w:r>
      <w:r>
        <w:t>, а также супругами, усыновителями</w:t>
      </w:r>
      <w:r>
        <w:t xml:space="preserve">, </w:t>
      </w:r>
    </w:p>
    <w:p w:rsidR="00C03AB1" w:rsidRDefault="00014E25">
      <w:pPr>
        <w:ind w:left="-1" w:right="468" w:firstLine="0"/>
      </w:pPr>
      <w:r>
        <w:t>усыновленными</w:t>
      </w:r>
      <w:r>
        <w:t xml:space="preserve"> </w:t>
      </w:r>
      <w:r>
        <w:t>участников ГИА, сдающих экзамен в данном ППЭ;</w:t>
      </w:r>
      <w:r>
        <w:t xml:space="preserve"> </w:t>
      </w:r>
    </w:p>
    <w:p w:rsidR="00C03AB1" w:rsidRDefault="00014E25">
      <w:pPr>
        <w:ind w:left="-1" w:right="468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не являются педагогическими работниками, </w:t>
      </w:r>
      <w:r>
        <w:t>являющимися</w:t>
      </w:r>
      <w:r>
        <w:t xml:space="preserve"> </w:t>
      </w:r>
      <w:r>
        <w:t>учителями участников ГИА, сдающих экзамен в данном ППЭ</w:t>
      </w:r>
      <w:r>
        <w:rPr>
          <w:vertAlign w:val="superscript"/>
        </w:rPr>
        <w:footnoteReference w:id="110"/>
      </w:r>
      <w:r>
        <w:t xml:space="preserve">. </w:t>
      </w:r>
    </w:p>
    <w:p w:rsidR="00C03AB1" w:rsidRDefault="00014E25">
      <w:pPr>
        <w:ind w:left="-1" w:right="468"/>
      </w:pPr>
      <w:r>
        <w:t>Организатор информируется под подпись о сроках, местах и порядке проведения ГИА, в том числе о ведении в ППЭ и аудиториях видеозаписи (в случае если ОИВ было принято решение об оборудова</w:t>
      </w:r>
      <w:r>
        <w:t xml:space="preserve">нии ППЭ средствами видеонаблюдения), об основаниях для удаления из ППЭ, о применении мер дисциплинарного и административного воздействия </w:t>
      </w:r>
      <w:r>
        <w:t xml:space="preserve"> </w:t>
      </w:r>
      <w:r>
        <w:t>в отношении работников ППЭ, нарушивших Порядок.</w:t>
      </w: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C03AB1" w:rsidRDefault="00014E25">
      <w:pPr>
        <w:pStyle w:val="6"/>
        <w:ind w:left="242" w:right="711"/>
      </w:pPr>
      <w:r>
        <w:t>Подготовка к проведению ГИА</w:t>
      </w:r>
      <w:r>
        <w:t xml:space="preserve"> </w:t>
      </w:r>
    </w:p>
    <w:p w:rsidR="00C03AB1" w:rsidRDefault="00014E25">
      <w:pPr>
        <w:spacing w:after="0" w:line="259" w:lineRule="auto"/>
        <w:ind w:left="0" w:right="408" w:firstLine="0"/>
        <w:jc w:val="center"/>
      </w:pPr>
      <w:r>
        <w:t xml:space="preserve"> </w:t>
      </w:r>
    </w:p>
    <w:p w:rsidR="00C03AB1" w:rsidRDefault="00014E25">
      <w:pPr>
        <w:ind w:left="-1" w:right="468"/>
      </w:pPr>
      <w:r>
        <w:t>Организатор вне аудитории заблаговременно проходит</w:t>
      </w:r>
      <w:r>
        <w:t xml:space="preserve"> </w:t>
      </w:r>
      <w:r>
        <w:t>инструктаж по</w:t>
      </w:r>
      <w:r>
        <w:t xml:space="preserve"> </w:t>
      </w:r>
      <w:r>
        <w:t>порядку и процедуре проведения ГИА и ознакамливается</w:t>
      </w:r>
      <w:r>
        <w:t xml:space="preserve">:  </w:t>
      </w:r>
    </w:p>
    <w:p w:rsidR="00C03AB1" w:rsidRDefault="00014E25">
      <w:pPr>
        <w:ind w:left="708" w:right="468" w:firstLine="0"/>
      </w:pPr>
      <w:r>
        <w:t>а) с нормативными правовыми актами, регламентирующими проведение ГИА;</w:t>
      </w:r>
      <w:r>
        <w:t xml:space="preserve"> </w:t>
      </w:r>
    </w:p>
    <w:p w:rsidR="00C03AB1" w:rsidRDefault="00014E25">
      <w:pPr>
        <w:ind w:left="708" w:right="468" w:firstLine="0"/>
      </w:pPr>
      <w:r>
        <w:t>б) инструкцией, определяющей порядок работы организаторов вне ау</w:t>
      </w:r>
      <w:r>
        <w:t>дитории.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pStyle w:val="6"/>
        <w:ind w:left="242" w:right="707"/>
      </w:pPr>
      <w:r>
        <w:t>Проведение ГИА</w:t>
      </w:r>
      <w:r>
        <w:t xml:space="preserve"> </w:t>
      </w:r>
      <w:r>
        <w:t>в ППЭ</w:t>
      </w:r>
      <w:r>
        <w:t xml:space="preserve"> </w:t>
      </w:r>
    </w:p>
    <w:p w:rsidR="00C03AB1" w:rsidRDefault="00014E25">
      <w:pPr>
        <w:spacing w:after="99" w:line="259" w:lineRule="auto"/>
        <w:ind w:left="0" w:right="408" w:firstLine="0"/>
        <w:jc w:val="center"/>
      </w:pPr>
      <w:r>
        <w:rPr>
          <w:b/>
        </w:rPr>
        <w:t xml:space="preserve"> </w:t>
      </w:r>
    </w:p>
    <w:p w:rsidR="00C03AB1" w:rsidRDefault="00014E25">
      <w:pPr>
        <w:tabs>
          <w:tab w:val="center" w:pos="1478"/>
          <w:tab w:val="center" w:pos="2724"/>
          <w:tab w:val="center" w:pos="3787"/>
          <w:tab w:val="center" w:pos="5090"/>
          <w:tab w:val="center" w:pos="6311"/>
          <w:tab w:val="center" w:pos="7291"/>
          <w:tab w:val="center" w:pos="8204"/>
          <w:tab w:val="center" w:pos="9566"/>
        </w:tabs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-82600</wp:posOffset>
                </wp:positionH>
                <wp:positionV relativeFrom="paragraph">
                  <wp:posOffset>-88583</wp:posOffset>
                </wp:positionV>
                <wp:extent cx="6647688" cy="243840"/>
                <wp:effectExtent l="0" t="0" r="0" b="0"/>
                <wp:wrapNone/>
                <wp:docPr id="131922" name="Group 131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688" cy="243840"/>
                          <a:chOff x="0" y="0"/>
                          <a:chExt cx="6647688" cy="243840"/>
                        </a:xfrm>
                      </wpg:grpSpPr>
                      <wps:wsp>
                        <wps:cNvPr id="11641" name="Shape 11641"/>
                        <wps:cNvSpPr/>
                        <wps:spPr>
                          <a:xfrm>
                            <a:off x="0" y="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0"/>
                                </a:move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ln w="27432" cap="flat">
                            <a:custDash>
                              <a:ds d="64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2" name="Shape 11642"/>
                        <wps:cNvSpPr/>
                        <wps:spPr>
                          <a:xfrm>
                            <a:off x="0" y="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0"/>
                                </a:move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ln w="27432" cap="flat">
                            <a:custDash>
                              <a:ds d="64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3" name="Shape 11643"/>
                        <wps:cNvSpPr/>
                        <wps:spPr>
                          <a:xfrm>
                            <a:off x="13716" y="13716"/>
                            <a:ext cx="6620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257">
                                <a:moveTo>
                                  <a:pt x="0" y="0"/>
                                </a:moveTo>
                                <a:lnTo>
                                  <a:pt x="6620257" y="0"/>
                                </a:lnTo>
                              </a:path>
                            </a:pathLst>
                          </a:custGeom>
                          <a:ln w="27432" cap="flat">
                            <a:custDash>
                              <a:ds d="64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4" name="Shape 11644"/>
                        <wps:cNvSpPr/>
                        <wps:spPr>
                          <a:xfrm>
                            <a:off x="6647688" y="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0"/>
                                </a:move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ln w="27432" cap="flat">
                            <a:custDash>
                              <a:ds d="64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5" name="Shape 11645"/>
                        <wps:cNvSpPr/>
                        <wps:spPr>
                          <a:xfrm>
                            <a:off x="6647688" y="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0"/>
                                </a:move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ln w="27432" cap="flat">
                            <a:custDash>
                              <a:ds d="64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6" name="Shape 11646"/>
                        <wps:cNvSpPr/>
                        <wps:spPr>
                          <a:xfrm>
                            <a:off x="0" y="2743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</a:path>
                            </a:pathLst>
                          </a:custGeom>
                          <a:ln w="27432" cap="flat">
                            <a:custDash>
                              <a:ds d="64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7" name="Shape 11647"/>
                        <wps:cNvSpPr/>
                        <wps:spPr>
                          <a:xfrm>
                            <a:off x="6647688" y="2743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</a:path>
                            </a:pathLst>
                          </a:custGeom>
                          <a:ln w="27432" cap="flat">
                            <a:custDash>
                              <a:ds d="64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922" style="width:523.44pt;height:19.2pt;position:absolute;z-index:-2147483533;mso-position-horizontal-relative:text;mso-position-horizontal:absolute;margin-left:-6.504pt;mso-position-vertical-relative:text;margin-top:-6.97513pt;" coordsize="66476,2438">
                <v:shape id="Shape 11641" style="position:absolute;width:0;height:274;left:0;top:0;" coordsize="0,27432" path="m0,0l0,27432">
                  <v:stroke weight="2.16pt" endcap="flat" dashstyle="3 1" joinstyle="round" on="true" color="#000000"/>
                  <v:fill on="false" color="#000000" opacity="0"/>
                </v:shape>
                <v:shape id="Shape 11642" style="position:absolute;width:0;height:274;left:0;top:0;" coordsize="0,27432" path="m0,0l0,27432">
                  <v:stroke weight="2.16pt" endcap="flat" dashstyle="3 1" joinstyle="round" on="true" color="#000000"/>
                  <v:fill on="false" color="#000000" opacity="0"/>
                </v:shape>
                <v:shape id="Shape 11643" style="position:absolute;width:66202;height:0;left:137;top:137;" coordsize="6620257,0" path="m0,0l6620257,0">
                  <v:stroke weight="2.16pt" endcap="flat" dashstyle="3 1" joinstyle="round" on="true" color="#000000"/>
                  <v:fill on="false" color="#000000" opacity="0"/>
                </v:shape>
                <v:shape id="Shape 11644" style="position:absolute;width:0;height:274;left:66476;top:0;" coordsize="0,27432" path="m0,0l0,27432">
                  <v:stroke weight="2.16pt" endcap="flat" dashstyle="3 1" joinstyle="round" on="true" color="#000000"/>
                  <v:fill on="false" color="#000000" opacity="0"/>
                </v:shape>
                <v:shape id="Shape 11645" style="position:absolute;width:0;height:274;left:66476;top:0;" coordsize="0,27432" path="m0,0l0,27432">
                  <v:stroke weight="2.16pt" endcap="flat" dashstyle="3 1" joinstyle="round" on="true" color="#000000"/>
                  <v:fill on="false" color="#000000" opacity="0"/>
                </v:shape>
                <v:shape id="Shape 11646" style="position:absolute;width:0;height:2164;left:0;top:274;" coordsize="0,216408" path="m0,0l0,216408">
                  <v:stroke weight="2.16pt" endcap="flat" dashstyle="3 1" joinstyle="round" on="true" color="#000000"/>
                  <v:fill on="false" color="#000000" opacity="0"/>
                </v:shape>
                <v:shape id="Shape 11647" style="position:absolute;width:0;height:2164;left:66476;top:274;" coordsize="0,216408" path="m0,0l0,216408">
                  <v:stroke weight="2.16pt" endcap="flat" dashstyle="3 1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Организатору </w:t>
      </w:r>
      <w:r>
        <w:tab/>
        <w:t xml:space="preserve">вне </w:t>
      </w:r>
      <w:r>
        <w:tab/>
        <w:t xml:space="preserve">аудитории </w:t>
      </w:r>
      <w:r>
        <w:tab/>
        <w:t xml:space="preserve">следует </w:t>
      </w:r>
      <w:r>
        <w:tab/>
        <w:t xml:space="preserve">помнить, </w:t>
      </w:r>
      <w:r>
        <w:tab/>
        <w:t xml:space="preserve">что </w:t>
      </w:r>
      <w:r>
        <w:tab/>
        <w:t xml:space="preserve">экзамен </w:t>
      </w:r>
      <w:r>
        <w:tab/>
        <w:t xml:space="preserve">проводится </w:t>
      </w:r>
      <w:r>
        <w:t xml:space="preserve"> </w:t>
      </w:r>
    </w:p>
    <w:p w:rsidR="00C03AB1" w:rsidRDefault="00014E25">
      <w:pPr>
        <w:pBdr>
          <w:left w:val="single" w:sz="17" w:space="0" w:color="000000"/>
          <w:bottom w:val="single" w:sz="17" w:space="0" w:color="000000"/>
          <w:right w:val="single" w:sz="17" w:space="0" w:color="000000"/>
        </w:pBdr>
        <w:spacing w:after="13" w:line="249" w:lineRule="auto"/>
        <w:ind w:left="-5" w:right="459" w:hanging="10"/>
      </w:pPr>
      <w:r>
        <w:t>в спокойной и доброжелательной обстановке.</w:t>
      </w:r>
      <w:r>
        <w:t xml:space="preserve"> </w:t>
      </w:r>
    </w:p>
    <w:p w:rsidR="00C03AB1" w:rsidRDefault="00014E25">
      <w:pPr>
        <w:pBdr>
          <w:left w:val="single" w:sz="17" w:space="0" w:color="000000"/>
          <w:bottom w:val="single" w:sz="17" w:space="0" w:color="000000"/>
          <w:right w:val="single" w:sz="17" w:space="0" w:color="000000"/>
        </w:pBdr>
        <w:spacing w:after="13" w:line="249" w:lineRule="auto"/>
        <w:ind w:left="-5" w:right="459" w:hanging="10"/>
      </w:pPr>
      <w:r>
        <w:t xml:space="preserve">В день проведения экзамена в ППЭ организатору вне аудитории </w:t>
      </w:r>
      <w:r>
        <w:rPr>
          <w:b/>
        </w:rPr>
        <w:t>запрещается:</w:t>
      </w:r>
      <w:r>
        <w:t xml:space="preserve"> </w:t>
      </w:r>
    </w:p>
    <w:p w:rsidR="00C03AB1" w:rsidRDefault="00014E25">
      <w:pPr>
        <w:pBdr>
          <w:left w:val="single" w:sz="17" w:space="0" w:color="000000"/>
          <w:bottom w:val="single" w:sz="17" w:space="0" w:color="000000"/>
          <w:right w:val="single" w:sz="17" w:space="0" w:color="000000"/>
        </w:pBdr>
        <w:spacing w:after="13" w:line="249" w:lineRule="auto"/>
        <w:ind w:left="-5" w:right="459" w:hanging="10"/>
      </w:pPr>
      <w:r>
        <w:t>а) иметь при себе средства связи, электронно</w:t>
      </w:r>
      <w:r>
        <w:t>-</w:t>
      </w:r>
      <w:r>
        <w:t>вычислительную технику, фото</w:t>
      </w:r>
      <w:r>
        <w:t xml:space="preserve">-, </w:t>
      </w:r>
    </w:p>
    <w:p w:rsidR="00C03AB1" w:rsidRDefault="00014E25">
      <w:pPr>
        <w:pBdr>
          <w:left w:val="single" w:sz="17" w:space="0" w:color="000000"/>
          <w:bottom w:val="single" w:sz="17" w:space="0" w:color="000000"/>
          <w:right w:val="single" w:sz="17" w:space="0" w:color="000000"/>
        </w:pBdr>
        <w:spacing w:after="13" w:line="249" w:lineRule="auto"/>
        <w:ind w:left="-5" w:right="459" w:hanging="10"/>
      </w:pPr>
      <w:r>
        <w:t xml:space="preserve">видеоаппаратуру, справочные материалы, письменные заметки и иные средства хранения </w:t>
      </w:r>
      <w:r>
        <w:t xml:space="preserve"> </w:t>
      </w:r>
      <w:r>
        <w:t>и передачи информации, в том числе иметь при себе художественную литературу и т.д.;</w:t>
      </w:r>
      <w:r>
        <w:t xml:space="preserve"> </w:t>
      </w:r>
    </w:p>
    <w:p w:rsidR="00C03AB1" w:rsidRDefault="00014E25">
      <w:pPr>
        <w:pBdr>
          <w:left w:val="single" w:sz="17" w:space="0" w:color="000000"/>
          <w:bottom w:val="single" w:sz="17" w:space="0" w:color="000000"/>
          <w:right w:val="single" w:sz="17" w:space="0" w:color="000000"/>
        </w:pBdr>
        <w:spacing w:after="13" w:line="249" w:lineRule="auto"/>
        <w:ind w:left="-15" w:right="459" w:firstLine="708"/>
      </w:pPr>
      <w:r>
        <w:t>б) оказыва</w:t>
      </w:r>
      <w:r>
        <w:t>ть</w:t>
      </w:r>
      <w:r>
        <w:t xml:space="preserve"> </w:t>
      </w:r>
      <w:r>
        <w:t>содействие участникам ГИА, в том числе передавать им средства связи, электронно</w:t>
      </w:r>
      <w:r>
        <w:t>-</w:t>
      </w:r>
      <w:r>
        <w:t>вычислительную технику, фото</w:t>
      </w:r>
      <w:r>
        <w:t>-</w:t>
      </w:r>
      <w:r>
        <w:t>, аудио</w:t>
      </w:r>
      <w:r>
        <w:t xml:space="preserve">- </w:t>
      </w:r>
      <w:r>
        <w:t xml:space="preserve">и видеоаппаратуру, справочные материалы, письменные заметки и иные средства хранения и передачи информации </w:t>
      </w:r>
      <w:r>
        <w:t xml:space="preserve"> </w:t>
      </w:r>
      <w:r>
        <w:t>(за исключением средств обу</w:t>
      </w:r>
      <w:r>
        <w:t>чения и воспитания, разрешенных к использованию для выполнения заданий КИМ по соответствующим учебным предметам)</w:t>
      </w:r>
      <w:r>
        <w:t xml:space="preserve">; </w:t>
      </w:r>
    </w:p>
    <w:p w:rsidR="00C03AB1" w:rsidRDefault="00014E25">
      <w:pPr>
        <w:pBdr>
          <w:left w:val="single" w:sz="17" w:space="0" w:color="000000"/>
          <w:bottom w:val="single" w:sz="17" w:space="0" w:color="000000"/>
          <w:right w:val="single" w:sz="17" w:space="0" w:color="000000"/>
        </w:pBdr>
        <w:spacing w:after="13" w:line="249" w:lineRule="auto"/>
        <w:ind w:left="-5" w:right="459" w:hanging="10"/>
      </w:pPr>
      <w:r>
        <w:t xml:space="preserve">в) выносить из аудитории и ППЭ черновики, ЭМ на бумажном и (или) электронном </w:t>
      </w:r>
    </w:p>
    <w:p w:rsidR="00C03AB1" w:rsidRDefault="00014E25">
      <w:pPr>
        <w:pBdr>
          <w:left w:val="single" w:sz="17" w:space="0" w:color="000000"/>
          <w:bottom w:val="single" w:sz="17" w:space="0" w:color="000000"/>
          <w:right w:val="single" w:sz="17" w:space="0" w:color="000000"/>
        </w:pBdr>
        <w:spacing w:after="13" w:line="249" w:lineRule="auto"/>
        <w:ind w:left="-5" w:right="459" w:hanging="10"/>
      </w:pPr>
      <w:r>
        <w:t>носителях</w:t>
      </w:r>
      <w:r>
        <w:rPr>
          <w:vertAlign w:val="superscript"/>
        </w:rPr>
        <w:footnoteReference w:id="111"/>
      </w:r>
      <w:r>
        <w:t>, фотографировать ЭМ,</w:t>
      </w:r>
      <w:r>
        <w:t xml:space="preserve"> </w:t>
      </w:r>
      <w:r>
        <w:t>черновики</w:t>
      </w:r>
      <w:r>
        <w:t xml:space="preserve">; </w:t>
      </w:r>
    </w:p>
    <w:p w:rsidR="00C03AB1" w:rsidRDefault="00014E25">
      <w:pPr>
        <w:pBdr>
          <w:top w:val="single" w:sz="17" w:space="0" w:color="000000"/>
          <w:left w:val="single" w:sz="17" w:space="0" w:color="000000"/>
          <w:right w:val="single" w:sz="17" w:space="0" w:color="000000"/>
        </w:pBdr>
        <w:spacing w:after="18" w:line="259" w:lineRule="auto"/>
        <w:ind w:left="708" w:firstLine="0"/>
        <w:jc w:val="left"/>
      </w:pPr>
      <w:r>
        <w:t>г) покидать ППЭ в д</w:t>
      </w:r>
      <w:r>
        <w:t xml:space="preserve">ень проведения экзамена </w:t>
      </w:r>
      <w:r>
        <w:rPr>
          <w:vertAlign w:val="superscript"/>
        </w:rPr>
        <w:footnoteReference w:id="112"/>
      </w:r>
      <w:r>
        <w:rPr>
          <w:vertAlign w:val="superscript"/>
        </w:rPr>
        <w:t xml:space="preserve"> </w:t>
      </w:r>
      <w:r>
        <w:t xml:space="preserve">(до окончания процедур, </w:t>
      </w:r>
    </w:p>
    <w:p w:rsidR="00C03AB1" w:rsidRDefault="00014E25">
      <w:pPr>
        <w:pBdr>
          <w:left w:val="single" w:sz="17" w:space="0" w:color="000000"/>
          <w:bottom w:val="single" w:sz="17" w:space="0" w:color="000000"/>
          <w:right w:val="single" w:sz="17" w:space="0" w:color="000000"/>
        </w:pBdr>
        <w:spacing w:after="97" w:line="249" w:lineRule="auto"/>
        <w:ind w:left="-5" w:right="459" w:hanging="10"/>
      </w:pPr>
      <w:r>
        <w:t>предусмотренных Порядком)</w:t>
      </w:r>
      <w:r>
        <w:t xml:space="preserve">. </w:t>
      </w:r>
    </w:p>
    <w:p w:rsidR="00C03AB1" w:rsidRDefault="00014E2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>В день проведения  ГИА организатор вне аудитории:</w:t>
      </w:r>
      <w:r>
        <w:t xml:space="preserve"> </w:t>
      </w:r>
    </w:p>
    <w:p w:rsidR="00C03AB1" w:rsidRDefault="00014E25">
      <w:pPr>
        <w:numPr>
          <w:ilvl w:val="0"/>
          <w:numId w:val="18"/>
        </w:numPr>
        <w:spacing w:after="10"/>
        <w:ind w:right="468"/>
      </w:pPr>
      <w:r>
        <w:t>прибывает</w:t>
      </w:r>
      <w:r>
        <w:t xml:space="preserve"> </w:t>
      </w:r>
      <w:r>
        <w:t xml:space="preserve">в ППЭ </w:t>
      </w:r>
      <w:r>
        <w:rPr>
          <w:b/>
        </w:rPr>
        <w:t>не позднее 08.00 по местному времени;</w:t>
      </w:r>
      <w:r>
        <w:t xml:space="preserve"> </w:t>
      </w:r>
    </w:p>
    <w:p w:rsidR="00C03AB1" w:rsidRDefault="00014E25">
      <w:pPr>
        <w:numPr>
          <w:ilvl w:val="0"/>
          <w:numId w:val="18"/>
        </w:numPr>
        <w:ind w:right="468"/>
      </w:pPr>
      <w:r>
        <w:t>оставляет</w:t>
      </w:r>
      <w:r>
        <w:t xml:space="preserve"> </w:t>
      </w:r>
      <w:r>
        <w:t>личные вещи в месте хранения личных вещей, расположенном до входа в ППЭ.</w:t>
      </w:r>
      <w:r>
        <w:t xml:space="preserve"> 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 xml:space="preserve">Организатор вне аудитории, назначенный руководителем ППЭ на проведение регистрации: </w:t>
      </w:r>
      <w:r>
        <w:t>получает</w:t>
      </w:r>
      <w:r>
        <w:t xml:space="preserve"> </w:t>
      </w:r>
      <w:r>
        <w:t xml:space="preserve">у руководителя ППЭ список работников ППЭ и общественных </w:t>
      </w:r>
    </w:p>
    <w:p w:rsidR="00C03AB1" w:rsidRDefault="00014E25">
      <w:pPr>
        <w:ind w:left="707" w:right="468" w:hanging="708"/>
      </w:pPr>
      <w:r>
        <w:t>наблюдателей;</w:t>
      </w:r>
      <w:r>
        <w:t xml:space="preserve"> </w:t>
      </w:r>
      <w:r>
        <w:t xml:space="preserve">не позднее 08.00 по местному времени на входе в ППЭ совместно с сотрудниками, </w:t>
      </w:r>
    </w:p>
    <w:p w:rsidR="00C03AB1" w:rsidRDefault="00014E25">
      <w:pPr>
        <w:ind w:left="-1" w:right="468" w:firstLine="0"/>
      </w:pPr>
      <w:r>
        <w:t>осуществляющими охрану правопорядка, проверяет</w:t>
      </w:r>
      <w:r>
        <w:t xml:space="preserve"> </w:t>
      </w:r>
      <w:r>
        <w:t>наличие следующих документов</w:t>
      </w:r>
      <w:r>
        <w:t xml:space="preserve">  </w:t>
      </w:r>
      <w:r>
        <w:t>у следующих лиц, а также устанавливает</w:t>
      </w:r>
      <w:r>
        <w:t xml:space="preserve"> </w:t>
      </w:r>
      <w:r>
        <w:t>соответствие их личности представленным документам: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10418" w:type="dxa"/>
        <w:tblInd w:w="-108" w:type="dxa"/>
        <w:tblCellMar>
          <w:top w:w="51" w:type="dxa"/>
          <w:left w:w="108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5209"/>
        <w:gridCol w:w="5209"/>
      </w:tblGrid>
      <w:tr w:rsidR="00C03AB1">
        <w:trPr>
          <w:trHeight w:val="516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05" w:right="40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Лица, </w:t>
            </w:r>
            <w:r>
              <w:rPr>
                <w:b/>
                <w:sz w:val="22"/>
              </w:rPr>
              <w:t xml:space="preserve">имеющие право присутствовать  в ППЭ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Документы, на основании которых лица имеют право присутствовать в ППЭ </w:t>
            </w:r>
          </w:p>
        </w:tc>
      </w:tr>
      <w:tr w:rsidR="00C03AB1">
        <w:trPr>
          <w:trHeight w:val="516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92" w:right="127" w:firstLine="0"/>
              <w:jc w:val="center"/>
            </w:pPr>
            <w:r>
              <w:rPr>
                <w:sz w:val="22"/>
              </w:rPr>
              <w:t>Должностные лица Рособрнадзора,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 также иные лица, определенные Рособрнадзором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numPr>
                <w:ilvl w:val="0"/>
                <w:numId w:val="38"/>
              </w:numPr>
              <w:spacing w:after="0" w:line="259" w:lineRule="auto"/>
              <w:ind w:right="2" w:hanging="245"/>
              <w:jc w:val="center"/>
            </w:pPr>
            <w:r>
              <w:rPr>
                <w:sz w:val="22"/>
              </w:rPr>
              <w:t>Документ, удостоверяющий личность.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numPr>
                <w:ilvl w:val="0"/>
                <w:numId w:val="38"/>
              </w:numPr>
              <w:spacing w:after="0" w:line="259" w:lineRule="auto"/>
              <w:ind w:right="2" w:hanging="245"/>
              <w:jc w:val="center"/>
            </w:pPr>
            <w:r>
              <w:rPr>
                <w:sz w:val="22"/>
              </w:rPr>
              <w:t>Документ, подтверждающий полномочия.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1275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Должностные лица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15" w:firstLine="0"/>
              <w:jc w:val="left"/>
            </w:pPr>
            <w:r>
              <w:rPr>
                <w:sz w:val="22"/>
              </w:rPr>
              <w:t xml:space="preserve">органа исполнительной власти субъекта Российской </w:t>
            </w:r>
          </w:p>
          <w:p w:rsidR="00C03AB1" w:rsidRDefault="00014E25">
            <w:pPr>
              <w:spacing w:after="3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Федерации, осуществляющего переданные полномочия Российской Федерации в сфере </w:t>
            </w:r>
          </w:p>
          <w:p w:rsidR="00C03AB1" w:rsidRDefault="00014E25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образования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516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632" w:right="667" w:firstLine="0"/>
              <w:jc w:val="center"/>
            </w:pPr>
            <w:r>
              <w:rPr>
                <w:sz w:val="22"/>
              </w:rPr>
              <w:t>Сотрудники,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осуществляющие охрану правопорядка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264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Сотрудники органов внутренних дел (полиции)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262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Медицинские работники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264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Аккредитованные представители СМИ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1526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Общественные наблюдатели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77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numPr>
                <w:ilvl w:val="0"/>
                <w:numId w:val="39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Документ, удостоверяющий личность.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numPr>
                <w:ilvl w:val="0"/>
                <w:numId w:val="39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Документ, подтверждающий полномочия.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numPr>
                <w:ilvl w:val="0"/>
                <w:numId w:val="39"/>
              </w:numPr>
              <w:spacing w:after="0" w:line="239" w:lineRule="auto"/>
              <w:ind w:firstLine="0"/>
              <w:jc w:val="left"/>
            </w:pPr>
            <w:r>
              <w:rPr>
                <w:sz w:val="22"/>
              </w:rPr>
              <w:t>Наличие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в списках распределения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 данный ППЭ.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264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10" w:firstLine="0"/>
              <w:jc w:val="center"/>
            </w:pPr>
            <w:r>
              <w:rPr>
                <w:sz w:val="22"/>
              </w:rPr>
              <w:t>Руководитель ППЭ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numPr>
                <w:ilvl w:val="0"/>
                <w:numId w:val="40"/>
              </w:numPr>
              <w:spacing w:after="0" w:line="259" w:lineRule="auto"/>
              <w:ind w:right="307" w:firstLine="0"/>
              <w:jc w:val="center"/>
            </w:pPr>
            <w:r>
              <w:rPr>
                <w:sz w:val="22"/>
              </w:rPr>
              <w:t>Документ, удостоверяющий личность.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numPr>
                <w:ilvl w:val="0"/>
                <w:numId w:val="40"/>
              </w:numPr>
              <w:spacing w:after="0" w:line="259" w:lineRule="auto"/>
              <w:ind w:right="307" w:firstLine="0"/>
              <w:jc w:val="center"/>
            </w:pPr>
            <w:r>
              <w:rPr>
                <w:sz w:val="22"/>
              </w:rPr>
              <w:t xml:space="preserve">Наличие в списках распределения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 данный ППЭ.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262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22"/>
              </w:rPr>
              <w:t>Организаторы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264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08" w:firstLine="0"/>
              <w:jc w:val="center"/>
            </w:pPr>
            <w:r>
              <w:rPr>
                <w:sz w:val="22"/>
              </w:rPr>
              <w:t>Члены ГЭК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264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107" w:firstLine="0"/>
              <w:jc w:val="left"/>
            </w:pPr>
            <w:r>
              <w:rPr>
                <w:sz w:val="22"/>
              </w:rPr>
              <w:t>Технические специалисты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516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658" w:right="425" w:hanging="317"/>
              <w:jc w:val="left"/>
            </w:pPr>
            <w:r>
              <w:rPr>
                <w:sz w:val="22"/>
              </w:rPr>
              <w:t xml:space="preserve">Специалисты по проведению инструктажа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 обеспечению лабораторных работ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262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040" w:firstLine="0"/>
              <w:jc w:val="left"/>
            </w:pPr>
            <w:r>
              <w:rPr>
                <w:sz w:val="22"/>
              </w:rPr>
              <w:t>Экзаменаторы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собеседники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516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697" w:hanging="118"/>
            </w:pPr>
            <w:r>
              <w:rPr>
                <w:sz w:val="22"/>
              </w:rPr>
              <w:t>Эксперты, оценивающие выполнение лабораторных работ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(при наличии)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264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22"/>
              </w:rPr>
              <w:t>Ассистенты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numPr>
          <w:ilvl w:val="0"/>
          <w:numId w:val="18"/>
        </w:numPr>
        <w:ind w:right="468"/>
      </w:pPr>
      <w:r>
        <w:t xml:space="preserve">другие организаторы вне аудитории, </w:t>
      </w:r>
      <w:r>
        <w:rPr>
          <w:b/>
        </w:rPr>
        <w:t>не</w:t>
      </w:r>
      <w:r>
        <w:t xml:space="preserve"> </w:t>
      </w:r>
      <w:r>
        <w:t xml:space="preserve">назначенные руководителем ППЭ </w:t>
      </w:r>
      <w:r>
        <w:t xml:space="preserve"> </w:t>
      </w:r>
      <w:r>
        <w:t>на регистрацию, регистрируются</w:t>
      </w:r>
      <w:r>
        <w:t xml:space="preserve"> </w:t>
      </w:r>
      <w:r>
        <w:t>у ответственного за регистрацию лица;</w:t>
      </w:r>
      <w:r>
        <w:t xml:space="preserve"> </w:t>
      </w:r>
    </w:p>
    <w:p w:rsidR="00C03AB1" w:rsidRDefault="00014E25">
      <w:pPr>
        <w:numPr>
          <w:ilvl w:val="0"/>
          <w:numId w:val="18"/>
        </w:numPr>
        <w:ind w:right="468"/>
      </w:pPr>
      <w:r>
        <w:t>проходят</w:t>
      </w:r>
      <w:r>
        <w:t xml:space="preserve"> </w:t>
      </w:r>
      <w:r>
        <w:t>инструктаж у руководителя ППЭ по процедуре проведения ГИА, который начинается не ранее 08.15 по местному времени;</w:t>
      </w:r>
      <w:r>
        <w:t xml:space="preserve"> </w:t>
      </w:r>
    </w:p>
    <w:p w:rsidR="00C03AB1" w:rsidRDefault="00014E25">
      <w:pPr>
        <w:numPr>
          <w:ilvl w:val="0"/>
          <w:numId w:val="18"/>
        </w:numPr>
        <w:spacing w:after="10"/>
        <w:ind w:right="468"/>
      </w:pPr>
      <w:r>
        <w:rPr>
          <w:b/>
        </w:rPr>
        <w:t>получают у руководителя ППЭ:</w:t>
      </w:r>
      <w:r>
        <w:t xml:space="preserve"> </w:t>
      </w:r>
    </w:p>
    <w:p w:rsidR="00C03AB1" w:rsidRDefault="00014E25">
      <w:pPr>
        <w:ind w:left="708" w:right="468" w:firstLine="0"/>
      </w:pPr>
      <w:r>
        <w:t xml:space="preserve">информацию о назначении организаторов вне аудитории и распределении на места </w:t>
      </w:r>
    </w:p>
    <w:p w:rsidR="00C03AB1" w:rsidRDefault="00014E25">
      <w:pPr>
        <w:ind w:left="707" w:right="468" w:hanging="708"/>
      </w:pPr>
      <w:r>
        <w:t>работы</w:t>
      </w:r>
      <w:r>
        <w:t xml:space="preserve"> </w:t>
      </w:r>
      <w:r>
        <w:t>в ППЭ;</w:t>
      </w:r>
      <w:r>
        <w:t xml:space="preserve"> </w:t>
      </w:r>
      <w:r>
        <w:t>списки рас</w:t>
      </w:r>
      <w:r>
        <w:t>пределения участников ГИА по аудиториям для размещения</w:t>
      </w:r>
      <w:r>
        <w:t xml:space="preserve">  </w:t>
      </w:r>
    </w:p>
    <w:p w:rsidR="00C03AB1" w:rsidRDefault="00014E25">
      <w:pPr>
        <w:ind w:left="-1" w:right="468" w:firstLine="0"/>
      </w:pPr>
      <w:r>
        <w:t>на информационном стенде при входе в ППЭ</w:t>
      </w:r>
      <w:r>
        <w:t xml:space="preserve">; </w:t>
      </w:r>
    </w:p>
    <w:p w:rsidR="00C03AB1" w:rsidRDefault="00014E25">
      <w:pPr>
        <w:numPr>
          <w:ilvl w:val="0"/>
          <w:numId w:val="18"/>
        </w:numPr>
        <w:ind w:right="468"/>
      </w:pPr>
      <w:r>
        <w:t>проходят на свое место работы и приступают к выполнению своих обязанностей.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 xml:space="preserve">Перед началом проведения ГИА: </w:t>
      </w:r>
    </w:p>
    <w:p w:rsidR="00C03AB1" w:rsidRDefault="00014E25">
      <w:pPr>
        <w:spacing w:after="0" w:line="259" w:lineRule="auto"/>
        <w:ind w:left="0" w:right="408" w:firstLine="0"/>
        <w:jc w:val="center"/>
      </w:pPr>
      <w:r>
        <w:rPr>
          <w:b/>
        </w:rPr>
        <w:t xml:space="preserve"> </w:t>
      </w:r>
    </w:p>
    <w:p w:rsidR="00C03AB1" w:rsidRDefault="00014E25">
      <w:pPr>
        <w:pStyle w:val="6"/>
        <w:ind w:left="242" w:right="709"/>
      </w:pPr>
      <w:r>
        <w:lastRenderedPageBreak/>
        <w:t>Обеспечить организацию входа участников ГИА в ППЭ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 xml:space="preserve">До входа в ППЭ: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C03AB1" w:rsidRDefault="00014E25">
      <w:pPr>
        <w:numPr>
          <w:ilvl w:val="0"/>
          <w:numId w:val="19"/>
        </w:numPr>
        <w:ind w:right="468"/>
      </w:pPr>
      <w:r>
        <w:t>предупреждать участников ГИА о запрете иметь при себе в ППЭ средства связи, фото</w:t>
      </w:r>
      <w:r>
        <w:t>-</w:t>
      </w:r>
      <w:r>
        <w:t>, аудио</w:t>
      </w:r>
      <w:r>
        <w:t xml:space="preserve">- </w:t>
      </w:r>
      <w:r>
        <w:t>и видеоаппаратуру, электронно</w:t>
      </w:r>
      <w:r>
        <w:t>-</w:t>
      </w:r>
      <w:r>
        <w:t xml:space="preserve">вычислительную технику, справочные материалы, письменные заметки и иные средства хранения и передачи информации </w:t>
      </w:r>
      <w:r>
        <w:t xml:space="preserve"> </w:t>
      </w:r>
      <w:r>
        <w:t>(за исключением средств</w:t>
      </w:r>
      <w:r>
        <w:t xml:space="preserve"> </w:t>
      </w:r>
      <w:r>
        <w:t>обучения и воспитания, разрешенных к использованию для выполнения заданий КИМ по соответствующим учебным предметам)</w:t>
      </w:r>
      <w:r>
        <w:t xml:space="preserve">; </w:t>
      </w:r>
    </w:p>
    <w:p w:rsidR="00C03AB1" w:rsidRDefault="00014E25">
      <w:pPr>
        <w:numPr>
          <w:ilvl w:val="0"/>
          <w:numId w:val="19"/>
        </w:numPr>
        <w:ind w:right="468"/>
      </w:pPr>
      <w:r>
        <w:t>у</w:t>
      </w:r>
      <w:r>
        <w:t xml:space="preserve">казать участникам ГИА на необходимость оставить личные вещи (средства связи, иные запрещенные средства и материалы и др.) в специально выделенном до входа </w:t>
      </w:r>
      <w:r>
        <w:t xml:space="preserve"> </w:t>
      </w:r>
      <w:r>
        <w:t xml:space="preserve">в ППЭ помещении </w:t>
      </w:r>
      <w:r>
        <w:t>(</w:t>
      </w:r>
      <w:r>
        <w:t>месте) для хранения личных вещей.</w:t>
      </w: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>При входе в ППЭ:</w:t>
      </w:r>
      <w:r>
        <w:t xml:space="preserve"> </w:t>
      </w:r>
    </w:p>
    <w:p w:rsidR="00C03AB1" w:rsidRDefault="00014E25">
      <w:pPr>
        <w:numPr>
          <w:ilvl w:val="0"/>
          <w:numId w:val="20"/>
        </w:numPr>
        <w:ind w:right="468"/>
      </w:pPr>
      <w:r>
        <w:t>совместно с сотрудниками, ос</w:t>
      </w:r>
      <w:r>
        <w:t>уществляющими охрану правопорядка, проверить документы, удостоверяющие личность участников ГИА, и наличие их в списках распределения в данный ППЭ</w:t>
      </w:r>
      <w:r>
        <w:t xml:space="preserve">: </w:t>
      </w:r>
    </w:p>
    <w:p w:rsidR="00C03AB1" w:rsidRDefault="00014E25">
      <w:pPr>
        <w:ind w:left="-1" w:right="468"/>
      </w:pPr>
      <w:r>
        <w:t>а)</w:t>
      </w:r>
      <w:r>
        <w:rPr>
          <w:b/>
        </w:rPr>
        <w:t xml:space="preserve"> в случае отсутствия у обучающегося документа, удостоверяющего личность,</w:t>
      </w:r>
      <w:r>
        <w:t xml:space="preserve"> </w:t>
      </w:r>
      <w:r>
        <w:t>–</w:t>
      </w:r>
      <w:r>
        <w:t xml:space="preserve"> </w:t>
      </w:r>
      <w:r>
        <w:t>он допускается в ППЭ после пись</w:t>
      </w:r>
      <w:r>
        <w:t>менного подтверждения его личности сопровождающим, при этом необходимо пригласить члена ГЭК, который присутствует при подтверждении его личности сопровождающим</w:t>
      </w:r>
      <w:r>
        <w:t xml:space="preserve">; </w:t>
      </w:r>
    </w:p>
    <w:p w:rsidR="00C03AB1" w:rsidRDefault="00014E25">
      <w:pPr>
        <w:spacing w:after="10"/>
        <w:ind w:left="705" w:right="467" w:hanging="10"/>
      </w:pPr>
      <w:r>
        <w:t>б)</w:t>
      </w:r>
      <w:r>
        <w:rPr>
          <w:b/>
        </w:rPr>
        <w:t xml:space="preserve"> при отсутствии участника ГИА в списках распределения в данный ППЭ</w:t>
      </w:r>
      <w:r>
        <w:t xml:space="preserve"> </w:t>
      </w:r>
      <w:r>
        <w:t>–</w:t>
      </w:r>
      <w:r>
        <w:t xml:space="preserve"> </w:t>
      </w:r>
    </w:p>
    <w:p w:rsidR="00C03AB1" w:rsidRDefault="00014E25">
      <w:pPr>
        <w:ind w:left="-1" w:right="468" w:firstLine="0"/>
      </w:pPr>
      <w:r>
        <w:t xml:space="preserve">в ППЭ он не допускается, в этом случае необходимо пригласить члена ГЭК для фиксирования данного факта для дальнейшего принятия решения. </w:t>
      </w:r>
      <w:r>
        <w:t xml:space="preserve">  </w:t>
      </w:r>
    </w:p>
    <w:p w:rsidR="00C03AB1" w:rsidRDefault="00014E25">
      <w:pPr>
        <w:numPr>
          <w:ilvl w:val="0"/>
          <w:numId w:val="20"/>
        </w:numPr>
        <w:ind w:right="468"/>
      </w:pPr>
      <w:r>
        <w:t>совместно с сотрудниками, осуществляющими охрану правопорядка, с</w:t>
      </w:r>
      <w:r>
        <w:t xml:space="preserve"> </w:t>
      </w:r>
      <w:r>
        <w:t>помощью стационарных и (или) переносных металлоискат</w:t>
      </w:r>
      <w:r>
        <w:t>елей</w:t>
      </w:r>
      <w:r>
        <w:rPr>
          <w:vertAlign w:val="superscript"/>
        </w:rPr>
        <w:footnoteReference w:id="113"/>
      </w:r>
      <w:r>
        <w:t xml:space="preserve">  </w:t>
      </w:r>
      <w:r>
        <w:t>проверить у участников ГИА</w:t>
      </w:r>
      <w:r>
        <w:t xml:space="preserve"> </w:t>
      </w:r>
      <w:r>
        <w:t>наличие запрещенных средств</w:t>
      </w:r>
      <w:r>
        <w:t xml:space="preserve">: </w:t>
      </w:r>
      <w:r>
        <w:t>средства связи, фото</w:t>
      </w:r>
      <w:r>
        <w:t>-</w:t>
      </w:r>
      <w:r>
        <w:t>, аудио</w:t>
      </w:r>
      <w:r>
        <w:t xml:space="preserve">- </w:t>
      </w:r>
      <w:r>
        <w:t>и видеоаппаратура</w:t>
      </w:r>
      <w:r>
        <w:t xml:space="preserve">, </w:t>
      </w:r>
      <w:r>
        <w:t>электронно</w:t>
      </w:r>
      <w:r>
        <w:t>-</w:t>
      </w:r>
      <w:r>
        <w:t>вычислительная</w:t>
      </w:r>
      <w:r>
        <w:t xml:space="preserve"> </w:t>
      </w:r>
      <w:r>
        <w:t>техника, справочные материалы, письменные заметки и иные средства хранения и передачи информации (за исключением средс</w:t>
      </w:r>
      <w:r>
        <w:t>тв обучения и воспитания, разрешенных к использованию для выполнения заданий КИМ по соответствующим учебным предметам)</w:t>
      </w:r>
      <w:r>
        <w:t xml:space="preserve">.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291" w:type="dxa"/>
        <w:tblInd w:w="-39" w:type="dxa"/>
        <w:tblCellMar>
          <w:top w:w="10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"/>
        <w:gridCol w:w="10127"/>
        <w:gridCol w:w="82"/>
      </w:tblGrid>
      <w:tr w:rsidR="00C03AB1">
        <w:trPr>
          <w:trHeight w:val="1613"/>
        </w:trPr>
        <w:tc>
          <w:tcPr>
            <w:tcW w:w="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28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single" w:sz="12" w:space="0" w:color="000000"/>
            </w:tcBorders>
          </w:tcPr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  <w:p w:rsidR="00C03AB1" w:rsidRDefault="00014E25">
            <w:pPr>
              <w:spacing w:after="4" w:line="239" w:lineRule="auto"/>
              <w:ind w:left="0" w:right="64" w:firstLine="708"/>
            </w:pPr>
            <w:r>
              <w:t>При предъявлении участником экзамена документа о наличии соответствующих</w:t>
            </w:r>
            <w:r>
              <w:t xml:space="preserve"> </w:t>
            </w:r>
            <w:r>
              <w:t>медицинских противопоказаний участник ГИА</w:t>
            </w:r>
            <w:r>
              <w:t xml:space="preserve"> </w:t>
            </w:r>
            <w:r>
              <w:t>освобождается о</w:t>
            </w:r>
            <w:r>
              <w:t>т прохода через</w:t>
            </w:r>
            <w:r>
              <w:t xml:space="preserve"> </w:t>
            </w:r>
            <w:r>
              <w:t xml:space="preserve">стационарный и (или) переносной металлоискатель.  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  <w:tc>
          <w:tcPr>
            <w:tcW w:w="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10291" w:type="dxa"/>
        <w:tblInd w:w="-39" w:type="dxa"/>
        <w:tblCellMar>
          <w:top w:w="68" w:type="dxa"/>
          <w:left w:w="67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82"/>
        <w:gridCol w:w="10127"/>
        <w:gridCol w:w="82"/>
      </w:tblGrid>
      <w:tr w:rsidR="00C03AB1">
        <w:trPr>
          <w:trHeight w:val="82"/>
        </w:trPr>
        <w:tc>
          <w:tcPr>
            <w:tcW w:w="102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2466"/>
        </w:trPr>
        <w:tc>
          <w:tcPr>
            <w:tcW w:w="8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28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12" w:space="0" w:color="000000"/>
            </w:tcBorders>
          </w:tcPr>
          <w:p w:rsidR="00C03AB1" w:rsidRDefault="00014E25">
            <w:pPr>
              <w:spacing w:after="0" w:line="259" w:lineRule="auto"/>
              <w:ind w:left="641" w:firstLine="0"/>
              <w:jc w:val="left"/>
            </w:pP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rPr>
                <w:b/>
              </w:rPr>
              <w:t xml:space="preserve">ВНИМАНИЕ: не допускается досмотр участников экзаменов. </w:t>
            </w:r>
          </w:p>
          <w:p w:rsidR="00C03AB1" w:rsidRDefault="00014E25">
            <w:pPr>
              <w:spacing w:after="0" w:line="259" w:lineRule="auto"/>
              <w:ind w:left="708" w:firstLine="0"/>
              <w:jc w:val="left"/>
            </w:pPr>
            <w:r>
              <w:rPr>
                <w:b/>
              </w:rPr>
              <w:t xml:space="preserve"> </w:t>
            </w:r>
          </w:p>
          <w:p w:rsidR="00C03AB1" w:rsidRDefault="00014E25">
            <w:pPr>
              <w:spacing w:after="0" w:line="240" w:lineRule="auto"/>
              <w:ind w:left="0" w:right="62" w:firstLine="708"/>
            </w:pPr>
            <w:r>
              <w:rPr>
                <w:b/>
              </w:rPr>
              <w:t>ВАЖНО!</w:t>
            </w:r>
            <w:r>
              <w:t xml:space="preserve"> </w:t>
            </w:r>
            <w:r>
              <w:t>Организаторы вне аудитории и сотрудники, осуществляющие охрану правопорядка,</w:t>
            </w:r>
            <w:r>
              <w:rPr>
                <w:b/>
              </w:rPr>
              <w:t xml:space="preserve"> не прикасаются</w:t>
            </w:r>
            <w:r>
              <w:t xml:space="preserve"> </w:t>
            </w:r>
            <w:r>
              <w:t>к участникам ГИА и их вещам, а предлагают добровольно сдать предмет, вызывающий сигнал металлоискателя, в помещение (место) для хранения личных вещей участников ГИА или сопровождающему.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641" w:firstLine="0"/>
              <w:jc w:val="left"/>
            </w:pPr>
            <w:r>
              <w:t xml:space="preserve"> </w:t>
            </w:r>
          </w:p>
        </w:tc>
        <w:tc>
          <w:tcPr>
            <w:tcW w:w="8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03AB1" w:rsidRDefault="00014E25">
      <w:pPr>
        <w:spacing w:after="16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numPr>
          <w:ilvl w:val="0"/>
          <w:numId w:val="20"/>
        </w:numPr>
        <w:spacing w:after="10"/>
        <w:ind w:right="468"/>
      </w:pPr>
      <w:r>
        <w:rPr>
          <w:b/>
          <w:sz w:val="28"/>
        </w:rPr>
        <w:t>П</w:t>
      </w:r>
      <w:r>
        <w:rPr>
          <w:b/>
        </w:rPr>
        <w:t xml:space="preserve">ри проходе участника ГИА </w:t>
      </w:r>
      <w:r>
        <w:rPr>
          <w:b/>
        </w:rPr>
        <w:t xml:space="preserve">через рамку и срабатывании металлоискателя: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C03AB1" w:rsidRDefault="00014E25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>озвучить участнику ГИА</w:t>
      </w:r>
      <w:r>
        <w:t xml:space="preserve"> </w:t>
      </w:r>
      <w:r>
        <w:t>зону срабатывания, указанную на металлоискателе;</w:t>
      </w:r>
      <w:r>
        <w:t xml:space="preserve"> </w:t>
      </w:r>
    </w:p>
    <w:p w:rsidR="00C03AB1" w:rsidRDefault="00014E25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>в целях исключения задержки прохода других участников ГИА в ППЭ</w:t>
      </w:r>
      <w:r>
        <w:t xml:space="preserve"> </w:t>
      </w:r>
      <w:r>
        <w:t>–</w:t>
      </w:r>
      <w:r>
        <w:t xml:space="preserve"> </w:t>
      </w:r>
      <w:r>
        <w:t xml:space="preserve">провести </w:t>
      </w:r>
    </w:p>
    <w:p w:rsidR="00C03AB1" w:rsidRDefault="00014E25">
      <w:pPr>
        <w:ind w:left="-1" w:right="468" w:firstLine="0"/>
      </w:pPr>
      <w:r>
        <w:t>участника ГИА в сторону от общего потока входящих в ППЭ;</w:t>
      </w:r>
      <w:r>
        <w:t xml:space="preserve"> </w:t>
      </w:r>
    </w:p>
    <w:p w:rsidR="00C03AB1" w:rsidRDefault="00014E25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>разъяснить участнику ГИА</w:t>
      </w:r>
      <w:r>
        <w:t xml:space="preserve">:  </w:t>
      </w:r>
    </w:p>
    <w:p w:rsidR="00C03AB1" w:rsidRDefault="00014E25">
      <w:pPr>
        <w:ind w:left="-1" w:right="468"/>
      </w:pPr>
      <w:r>
        <w:t>«В соответствии с пунктом 63 Порядка в день проведения экзамена в ППЭ участнику ГИА</w:t>
      </w:r>
      <w:r>
        <w:t xml:space="preserve"> </w:t>
      </w:r>
      <w:r>
        <w:t>запрещается иметь при себе средства связи, электронно</w:t>
      </w:r>
      <w:r>
        <w:t>-</w:t>
      </w:r>
      <w:r>
        <w:t>вычислительную технику, фото</w:t>
      </w:r>
      <w:r>
        <w:t>-</w:t>
      </w:r>
      <w:r>
        <w:t>, аудио</w:t>
      </w:r>
      <w:r>
        <w:t xml:space="preserve">- </w:t>
      </w:r>
      <w:r>
        <w:t>и видеоаппаратуру, справочные материалы, письменные заметки и иные средства хранения и передачи информации.</w:t>
      </w:r>
      <w:r>
        <w:t xml:space="preserve"> </w:t>
      </w:r>
    </w:p>
    <w:p w:rsidR="00C03AB1" w:rsidRDefault="00014E25">
      <w:pPr>
        <w:ind w:left="-1" w:right="468"/>
      </w:pPr>
      <w:r>
        <w:t>При обнаружении указанных запрещенных предметов после входа в ППЭ, а также во время проведения экзамена Вы будете удалены с экзамена без п</w:t>
      </w:r>
      <w:r>
        <w:t>рава пересдачи экзамена в резервные сроки»;</w:t>
      </w:r>
      <w:r>
        <w:t xml:space="preserve"> </w:t>
      </w:r>
    </w:p>
    <w:p w:rsidR="00C03AB1" w:rsidRDefault="00014E25">
      <w:pPr>
        <w:ind w:left="708" w:right="468" w:firstLine="0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ручным металлоискателем указать точечно в какой зоне сохраняется сигнал </w:t>
      </w:r>
    </w:p>
    <w:p w:rsidR="00C03AB1" w:rsidRDefault="00014E25">
      <w:pPr>
        <w:ind w:left="-1" w:right="468" w:firstLine="0"/>
      </w:pPr>
      <w:r>
        <w:t>металлоискателя;</w:t>
      </w:r>
      <w:r>
        <w:t xml:space="preserve"> </w:t>
      </w:r>
    </w:p>
    <w:p w:rsidR="00C03AB1" w:rsidRDefault="00014E25">
      <w:pPr>
        <w:ind w:left="-1" w:right="468"/>
      </w:pPr>
      <w:r>
        <w:t>д)</w:t>
      </w:r>
      <w:r>
        <w:rPr>
          <w:rFonts w:ascii="Arial" w:eastAsia="Arial" w:hAnsi="Arial" w:cs="Arial"/>
        </w:rPr>
        <w:t xml:space="preserve"> </w:t>
      </w:r>
      <w:r>
        <w:t>попросить участника ГИА</w:t>
      </w:r>
      <w:r>
        <w:t xml:space="preserve"> </w:t>
      </w:r>
      <w:r>
        <w:t>пройти в помещение (место) для хранения личных вещей и оставить запрещенный предмет в мест</w:t>
      </w:r>
      <w:r>
        <w:t>е для хранения личных вещей или передать его сопровождающему.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C03AB1" w:rsidRDefault="00014E25">
      <w:pPr>
        <w:spacing w:after="26"/>
        <w:ind w:left="-1" w:right="468"/>
      </w:pPr>
      <w:r>
        <w:rPr>
          <w:b/>
        </w:rPr>
        <w:t>4)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Если участник ГИА отказывается сдать запрещенный предмет - </w:t>
      </w:r>
      <w:r>
        <w:t>пригласить члена ГЭК для составления акта о недопуске участника</w:t>
      </w:r>
      <w:r>
        <w:t xml:space="preserve"> </w:t>
      </w:r>
      <w:r>
        <w:t>ГИА</w:t>
      </w:r>
      <w:r>
        <w:t xml:space="preserve"> </w:t>
      </w:r>
      <w:r>
        <w:t>в ППЭ</w:t>
      </w:r>
      <w:r>
        <w:rPr>
          <w:vertAlign w:val="superscript"/>
        </w:rPr>
        <w:footnoteReference w:id="114"/>
      </w:r>
      <w:r>
        <w:t>.</w:t>
      </w:r>
      <w:r>
        <w:rPr>
          <w:b/>
        </w:rP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 xml:space="preserve">Во время проведения ГИА: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numPr>
          <w:ilvl w:val="0"/>
          <w:numId w:val="21"/>
        </w:numPr>
        <w:ind w:right="468"/>
      </w:pPr>
      <w:r>
        <w:t>находиться на этажах ППЭ и помогать участникам ГИА</w:t>
      </w:r>
      <w:r>
        <w:t xml:space="preserve"> </w:t>
      </w:r>
      <w:r>
        <w:t xml:space="preserve">ориентироваться </w:t>
      </w:r>
      <w:r>
        <w:t xml:space="preserve"> </w:t>
      </w:r>
      <w:r>
        <w:t>в помещениях</w:t>
      </w:r>
      <w:r>
        <w:t xml:space="preserve"> </w:t>
      </w:r>
      <w:r>
        <w:t>ППЭ, указывать местонахождение нужной аудитории,</w:t>
      </w:r>
      <w:r>
        <w:t xml:space="preserve"> </w:t>
      </w:r>
      <w:r>
        <w:t>туалетных комнат, медицинского кабинета и др.;</w:t>
      </w:r>
      <w:r>
        <w:t xml:space="preserve"> </w:t>
      </w:r>
    </w:p>
    <w:p w:rsidR="00C03AB1" w:rsidRDefault="00014E25">
      <w:pPr>
        <w:numPr>
          <w:ilvl w:val="0"/>
          <w:numId w:val="21"/>
        </w:numPr>
        <w:ind w:right="468"/>
      </w:pPr>
      <w:r>
        <w:t>осуществлять контроль за перемещением по ППЭ лиц, имеющих право присутствовать</w:t>
      </w:r>
      <w:r>
        <w:t xml:space="preserve"> в ППЭ в день проведения экзамена;</w:t>
      </w:r>
      <w:r>
        <w:t xml:space="preserve"> </w:t>
      </w:r>
    </w:p>
    <w:p w:rsidR="00C03AB1" w:rsidRDefault="00014E25">
      <w:pPr>
        <w:numPr>
          <w:ilvl w:val="0"/>
          <w:numId w:val="21"/>
        </w:numPr>
        <w:ind w:right="468"/>
      </w:pPr>
      <w:r>
        <w:lastRenderedPageBreak/>
        <w:t>следить за соблюдением тишины и порядка в ППЭ;</w:t>
      </w:r>
      <w:r>
        <w:t xml:space="preserve"> </w:t>
      </w:r>
    </w:p>
    <w:p w:rsidR="00C03AB1" w:rsidRDefault="00014E25">
      <w:pPr>
        <w:numPr>
          <w:ilvl w:val="0"/>
          <w:numId w:val="21"/>
        </w:numPr>
        <w:ind w:right="468"/>
      </w:pPr>
      <w:r>
        <w:t>сопровождать участников ГИА</w:t>
      </w:r>
      <w:r>
        <w:t xml:space="preserve"> </w:t>
      </w:r>
      <w:r>
        <w:t>при выходе из аудитории во время экзамена;</w:t>
      </w:r>
      <w:r>
        <w:t xml:space="preserve"> </w:t>
      </w:r>
    </w:p>
    <w:p w:rsidR="00C03AB1" w:rsidRDefault="00014E25">
      <w:pPr>
        <w:numPr>
          <w:ilvl w:val="0"/>
          <w:numId w:val="21"/>
        </w:numPr>
        <w:ind w:right="468"/>
      </w:pPr>
      <w:r>
        <w:t xml:space="preserve">следить за соблюдением порядка проведения ГИА в ППЭ и не допускать нарушений Порядка, в том числе в </w:t>
      </w:r>
      <w:r>
        <w:t>коридорах, туалетных комнатах, медицинском кабинете</w:t>
      </w:r>
      <w:r>
        <w:t xml:space="preserve"> </w:t>
      </w:r>
      <w:r>
        <w:t>и т.д.:</w:t>
      </w: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t xml:space="preserve">а) </w:t>
      </w:r>
      <w:r>
        <w:rPr>
          <w:b/>
        </w:rPr>
        <w:t>участникам ГИА запрещается</w:t>
      </w:r>
      <w:r>
        <w:t xml:space="preserve">: </w:t>
      </w:r>
    </w:p>
    <w:p w:rsidR="00C03AB1" w:rsidRDefault="00014E25">
      <w:pPr>
        <w:ind w:left="708" w:right="468" w:firstLine="0"/>
      </w:pPr>
      <w:r>
        <w:t xml:space="preserve">выполнять экзаменационную работу несамостоятельно, в том числе с помощью </w:t>
      </w:r>
    </w:p>
    <w:p w:rsidR="00C03AB1" w:rsidRDefault="00014E25">
      <w:pPr>
        <w:ind w:left="707" w:right="468" w:hanging="708"/>
      </w:pPr>
      <w:r>
        <w:t>посторонних лиц;</w:t>
      </w:r>
      <w:r>
        <w:t xml:space="preserve"> </w:t>
      </w:r>
      <w:r>
        <w:t>иметь при себе средства связи, фото</w:t>
      </w:r>
      <w:r>
        <w:t>-</w:t>
      </w:r>
      <w:r>
        <w:t>, аудио</w:t>
      </w:r>
      <w:r>
        <w:t xml:space="preserve">- </w:t>
      </w:r>
      <w:r>
        <w:t>и видеоаппаратуру, электронно</w:t>
      </w:r>
      <w:r>
        <w:t>-</w:t>
      </w:r>
    </w:p>
    <w:p w:rsidR="00C03AB1" w:rsidRDefault="00014E25">
      <w:pPr>
        <w:spacing w:after="26"/>
        <w:ind w:left="-1" w:right="468" w:firstLine="0"/>
      </w:pPr>
      <w:r>
        <w:t>вычислительную технику, справочные материалы, письменные заметки и иные средства хранения и передачи информации</w:t>
      </w:r>
      <w:r>
        <w:t xml:space="preserve"> </w:t>
      </w:r>
      <w:r>
        <w:t>(за исключением средств обучения и воспитания, разрешенных к использованию для выполнения заданий КИМ по соответс</w:t>
      </w:r>
      <w:r>
        <w:t>твующим учебным предметам)</w:t>
      </w:r>
      <w:r>
        <w:t xml:space="preserve">; </w:t>
      </w:r>
    </w:p>
    <w:p w:rsidR="00C03AB1" w:rsidRDefault="00014E25">
      <w:pPr>
        <w:tabs>
          <w:tab w:val="center" w:pos="1234"/>
          <w:tab w:val="center" w:pos="2292"/>
          <w:tab w:val="center" w:pos="3409"/>
          <w:tab w:val="center" w:pos="4474"/>
          <w:tab w:val="center" w:pos="5229"/>
          <w:tab w:val="center" w:pos="6533"/>
          <w:tab w:val="center" w:pos="7766"/>
          <w:tab w:val="center" w:pos="8507"/>
          <w:tab w:val="center" w:pos="96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выносить </w:t>
      </w:r>
      <w:r>
        <w:tab/>
        <w:t xml:space="preserve">из </w:t>
      </w:r>
      <w:r>
        <w:tab/>
        <w:t xml:space="preserve">аудиторий </w:t>
      </w:r>
      <w:r>
        <w:tab/>
        <w:t xml:space="preserve">и </w:t>
      </w:r>
      <w:r>
        <w:tab/>
        <w:t xml:space="preserve">ППЭ </w:t>
      </w:r>
      <w:r>
        <w:tab/>
        <w:t xml:space="preserve">черновики, </w:t>
      </w:r>
      <w:r>
        <w:tab/>
        <w:t xml:space="preserve">ЭМ </w:t>
      </w:r>
      <w:r>
        <w:tab/>
        <w:t xml:space="preserve">на </w:t>
      </w:r>
      <w:r>
        <w:tab/>
        <w:t xml:space="preserve">бумажном </w:t>
      </w:r>
      <w:r>
        <w:t xml:space="preserve"> </w:t>
      </w:r>
    </w:p>
    <w:p w:rsidR="00C03AB1" w:rsidRDefault="00014E25">
      <w:pPr>
        <w:ind w:left="707" w:right="5134" w:hanging="708"/>
      </w:pPr>
      <w:r>
        <w:t>и (или) электронном носителях;</w:t>
      </w:r>
      <w:r>
        <w:t xml:space="preserve"> </w:t>
      </w:r>
      <w:r>
        <w:t>фотографировать ЭМ, черновики;</w:t>
      </w:r>
      <w:r>
        <w:t xml:space="preserve"> </w:t>
      </w:r>
    </w:p>
    <w:p w:rsidR="00C03AB1" w:rsidRDefault="00014E25">
      <w:pPr>
        <w:ind w:left="708" w:right="468" w:firstLine="0"/>
      </w:pPr>
      <w:r>
        <w:t>покидать ППЭ в день проведения экзамена</w:t>
      </w:r>
      <w:r>
        <w:t xml:space="preserve"> </w:t>
      </w:r>
      <w:r>
        <w:t>–</w:t>
      </w:r>
      <w:r>
        <w:t xml:space="preserve"> </w:t>
      </w:r>
      <w:r>
        <w:t xml:space="preserve">участники ГИА, покинувшие ППЭ в </w:t>
      </w:r>
    </w:p>
    <w:p w:rsidR="00C03AB1" w:rsidRDefault="00014E25">
      <w:pPr>
        <w:ind w:left="-1" w:right="468" w:firstLine="0"/>
      </w:pPr>
      <w:r>
        <w:t>день проведения экзамена</w:t>
      </w:r>
      <w:r>
        <w:t>, повторно в ППЭ в указанный день не допускаются</w:t>
      </w:r>
      <w:r>
        <w:t xml:space="preserve">; </w:t>
      </w:r>
    </w:p>
    <w:p w:rsidR="00C03AB1" w:rsidRDefault="00014E25">
      <w:pPr>
        <w:spacing w:after="10"/>
        <w:ind w:left="705" w:right="467" w:hanging="10"/>
      </w:pPr>
      <w:r>
        <w:t xml:space="preserve">б) </w:t>
      </w:r>
      <w:r>
        <w:rPr>
          <w:b/>
        </w:rPr>
        <w:t xml:space="preserve">организаторам, ассистентам, медицинским работникам, специалистам  </w:t>
      </w:r>
    </w:p>
    <w:p w:rsidR="00C03AB1" w:rsidRDefault="00014E25">
      <w:pPr>
        <w:spacing w:after="10"/>
        <w:ind w:left="10" w:right="467" w:hanging="10"/>
      </w:pPr>
      <w:r>
        <w:rPr>
          <w:b/>
        </w:rPr>
        <w:t>по проведению инструктажа и обеспечению лабораторных работ, экзаменаторамсобеседникам, экспертам, оценивающим выполнение лабораторных р</w:t>
      </w:r>
      <w:r>
        <w:rPr>
          <w:b/>
        </w:rPr>
        <w:t>абот (при наличии), запрещается</w:t>
      </w:r>
      <w:r>
        <w:t xml:space="preserve">: </w:t>
      </w:r>
    </w:p>
    <w:p w:rsidR="00C03AB1" w:rsidRDefault="00014E25">
      <w:pPr>
        <w:ind w:left="708" w:right="468" w:firstLine="0"/>
      </w:pPr>
      <w:r>
        <w:t>иметь при себе средства связи, электронно</w:t>
      </w:r>
      <w:r>
        <w:t>-</w:t>
      </w:r>
      <w:r>
        <w:t>вычислительную технику, фото</w:t>
      </w:r>
      <w:r>
        <w:t>-</w:t>
      </w:r>
      <w:r>
        <w:t>, аудио</w:t>
      </w:r>
      <w:r>
        <w:t xml:space="preserve">-  </w:t>
      </w:r>
    </w:p>
    <w:p w:rsidR="00C03AB1" w:rsidRDefault="00014E25">
      <w:pPr>
        <w:ind w:left="-1" w:right="468" w:firstLine="0"/>
      </w:pPr>
      <w:r>
        <w:t>и видеоаппаратуру, справочные материалы, письменные заметки и иные средства</w:t>
      </w:r>
      <w:r>
        <w:t xml:space="preserve"> </w:t>
      </w:r>
      <w:r>
        <w:t>хранения и передачи информации;</w:t>
      </w:r>
      <w:r>
        <w:t xml:space="preserve"> </w:t>
      </w:r>
      <w:r>
        <w:t xml:space="preserve">оказывать содействие участникам ГИА, в том числе передавать им средства связи, </w:t>
      </w:r>
    </w:p>
    <w:p w:rsidR="00C03AB1" w:rsidRDefault="00014E25">
      <w:pPr>
        <w:ind w:left="-1" w:right="468" w:firstLine="0"/>
      </w:pPr>
      <w:r>
        <w:t>электронно</w:t>
      </w:r>
      <w:r>
        <w:t>-</w:t>
      </w:r>
      <w:r>
        <w:t>вычислительную технику, фото</w:t>
      </w:r>
      <w:r>
        <w:t>-</w:t>
      </w:r>
      <w:r>
        <w:t>, аудио</w:t>
      </w:r>
      <w:r>
        <w:t xml:space="preserve">- </w:t>
      </w:r>
      <w:r>
        <w:t>и видеоаппаратуру, справочные</w:t>
      </w:r>
      <w:r>
        <w:t xml:space="preserve"> </w:t>
      </w:r>
      <w:r>
        <w:t>материалы, письменные заметки и иные средства хранения и передачи информации (за исключением сред</w:t>
      </w:r>
      <w:r>
        <w:t>ств обучения и воспитания, разрешенных к использованию для выполнения заданий КИМ по соответствующим учебным предметам);</w:t>
      </w:r>
      <w:r>
        <w:t xml:space="preserve"> </w:t>
      </w:r>
      <w:r>
        <w:t>выносить из аудиторий и ППЭ черновики, ЭМ на бумажном и (или) электронном носителях (за исключением передачи организаторами в аудитории</w:t>
      </w:r>
      <w:r>
        <w:t xml:space="preserve"> запечатанных пакетов с черновиками и ЭМ руководителю ППЭ в Штабе ППЭ по окончании</w:t>
      </w:r>
      <w:r>
        <w:t xml:space="preserve"> </w:t>
      </w:r>
      <w:r>
        <w:t>экзамена в аудиторию</w:t>
      </w:r>
      <w:r>
        <w:t xml:space="preserve">); </w:t>
      </w:r>
      <w:r>
        <w:t>фотографировать ЭМ, черновики;</w:t>
      </w:r>
      <w:r>
        <w:t xml:space="preserve"> </w:t>
      </w:r>
    </w:p>
    <w:p w:rsidR="00C03AB1" w:rsidRDefault="00014E25">
      <w:pPr>
        <w:ind w:left="-1" w:right="468"/>
      </w:pPr>
      <w:r>
        <w:t>покидать ППЭ в день проведения экзамена</w:t>
      </w:r>
      <w:r>
        <w:t xml:space="preserve"> </w:t>
      </w:r>
      <w:r>
        <w:t>(до окончания процедур, предусмотренных Порядком)</w:t>
      </w:r>
      <w:r>
        <w:t xml:space="preserve"> </w:t>
      </w:r>
      <w:r>
        <w:t>–</w:t>
      </w:r>
      <w:r>
        <w:t xml:space="preserve"> </w:t>
      </w:r>
      <w:r>
        <w:t>лица, покинувшие ППЭ в день проведения экзамена, повторно в ППЭ в указанный день не допускаются;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t>б</w:t>
      </w:r>
      <w:r>
        <w:t xml:space="preserve">) </w:t>
      </w:r>
      <w:r>
        <w:rPr>
          <w:b/>
        </w:rPr>
        <w:t>руководителю организации, в помещениях которой организован ППЭ, или уполномоченному им лицу, руководителю ППЭ, членам ГЭК, техническим специалистам, сотруд</w:t>
      </w:r>
      <w:r>
        <w:rPr>
          <w:b/>
        </w:rPr>
        <w:t>никам, осуществляющим охрану правопорядка, и (или) сотрудникам органов внутренних дел (полиции), аккредитованным представителям СМИ и общественным наблюдателям, должностным лицам Рособрнадзора, иным лицам, определенным Рособрнадзором, должностным лицам орг</w:t>
      </w:r>
      <w:r>
        <w:rPr>
          <w:b/>
        </w:rPr>
        <w:t xml:space="preserve">ана исполнительной власти субъекта Российской Федерации, осуществляющего переданные полномочия Российской Федерации в сфере образования, запрещается: </w:t>
      </w:r>
    </w:p>
    <w:p w:rsidR="00C03AB1" w:rsidRDefault="00014E25">
      <w:pPr>
        <w:ind w:left="708" w:right="468" w:firstLine="0"/>
      </w:pPr>
      <w:r>
        <w:t>пользоваться средствами связи, электронно</w:t>
      </w:r>
      <w:r>
        <w:t>-</w:t>
      </w:r>
      <w:r>
        <w:t>вычислительной техникой, фото</w:t>
      </w:r>
      <w:r>
        <w:t>-</w:t>
      </w:r>
      <w:r>
        <w:t>, аудио</w:t>
      </w:r>
      <w:r>
        <w:t xml:space="preserve">- </w:t>
      </w:r>
    </w:p>
    <w:p w:rsidR="00C03AB1" w:rsidRDefault="00014E25">
      <w:pPr>
        <w:ind w:left="-1" w:right="468" w:firstLine="0"/>
      </w:pPr>
      <w:r>
        <w:lastRenderedPageBreak/>
        <w:t>и видеоаппаратурой, спр</w:t>
      </w:r>
      <w:r>
        <w:t>авочными материалами, письменными заметками и иными средствами хранения и передачи информации вне Штаба ППЭ</w:t>
      </w:r>
      <w:r>
        <w:t xml:space="preserve"> </w:t>
      </w:r>
      <w:r>
        <w:t xml:space="preserve">(допускается только в </w:t>
      </w:r>
    </w:p>
    <w:p w:rsidR="00C03AB1" w:rsidRDefault="00014E25">
      <w:pPr>
        <w:ind w:left="-1" w:right="468" w:firstLine="0"/>
      </w:pPr>
      <w:r>
        <w:t>Штабе ППЭ и только в связи со служебной необходимостью</w:t>
      </w:r>
      <w:r>
        <w:t xml:space="preserve">); </w:t>
      </w:r>
      <w:r>
        <w:t>оказывать содействие участникам ГИА, в том числе передавать им средс</w:t>
      </w:r>
      <w:r>
        <w:t>тва связи, электронно</w:t>
      </w:r>
      <w:r>
        <w:t>-</w:t>
      </w:r>
      <w:r>
        <w:t>вычислительную технику, фото</w:t>
      </w:r>
      <w:r>
        <w:t>-</w:t>
      </w:r>
      <w:r>
        <w:t>, аудио</w:t>
      </w:r>
      <w:r>
        <w:t xml:space="preserve">- </w:t>
      </w:r>
      <w:r>
        <w:t>и видеоаппаратуру, справочные материалы, письменные заметки и иные средства хранения и передачи информации</w:t>
      </w:r>
      <w:r>
        <w:t xml:space="preserve">  </w:t>
      </w:r>
      <w:r>
        <w:t>(за исключением средств обучения и воспитания, разрешенных к использованию для выполнени</w:t>
      </w:r>
      <w:r>
        <w:t>я заданий КИМ по соответствующим учебным предметам);</w:t>
      </w:r>
      <w:r>
        <w:t xml:space="preserve"> </w:t>
      </w:r>
      <w:r>
        <w:t>выносить из аудиторий и ППЭ черновики, ЭМ</w:t>
      </w:r>
      <w:r>
        <w:t xml:space="preserve"> </w:t>
      </w:r>
      <w:r>
        <w:t>на бумажном и (или) электронном носителях (за исключением направления членом ГЭК запечатанных пакетов с ЭМ, электронными носителями с файлами, содержащими ответы</w:t>
      </w:r>
      <w:r>
        <w:t xml:space="preserve"> участников ГИА на задания </w:t>
      </w:r>
    </w:p>
    <w:p w:rsidR="00C03AB1" w:rsidRDefault="00014E25">
      <w:pPr>
        <w:ind w:left="707" w:right="5989" w:hanging="708"/>
      </w:pPr>
      <w:r>
        <w:t>КИМ, из ППЭ в РЦОИ</w:t>
      </w:r>
      <w:r>
        <w:t xml:space="preserve">); </w:t>
      </w:r>
      <w:r>
        <w:t>фотографировать ЭМ, черновики;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руководителю организации, в помещениях которой организован ППЭ, или уполномоченному им лицу, руководителю ППЭ, членам ГЭК, техническим специалистам, сотрудникам, осуществляющи</w:t>
      </w:r>
      <w:r>
        <w:rPr>
          <w:b/>
        </w:rPr>
        <w:t>м охрану правопорядка, и (или) сотрудникам органов внутренних дел (полиции), общественным наблюдателям</w:t>
      </w:r>
      <w:r>
        <w:t xml:space="preserve"> </w:t>
      </w:r>
      <w:r>
        <w:t>–</w:t>
      </w:r>
      <w:r>
        <w:t xml:space="preserve"> </w:t>
      </w:r>
      <w:r>
        <w:t>запрещается покидать ППЭ в день проведения экзамена (до окончания процедур, предусмотренных Порядком) (указанные лица, покинувшие ППЭ в день проведения</w:t>
      </w:r>
      <w:r>
        <w:t xml:space="preserve"> экзамена, повторно в ППЭ в указанный день не допускаются</w:t>
      </w:r>
      <w:r>
        <w:t xml:space="preserve">); </w:t>
      </w:r>
    </w:p>
    <w:p w:rsidR="00C03AB1" w:rsidRDefault="00014E25">
      <w:pPr>
        <w:numPr>
          <w:ilvl w:val="0"/>
          <w:numId w:val="22"/>
        </w:numPr>
        <w:ind w:right="468"/>
      </w:pPr>
      <w:r>
        <w:rPr>
          <w:b/>
        </w:rPr>
        <w:t>в случае выявления нарушений Порядка</w:t>
      </w:r>
      <w:r>
        <w:t xml:space="preserve"> </w:t>
      </w:r>
      <w:r>
        <w:t>–</w:t>
      </w:r>
      <w:r>
        <w:t xml:space="preserve"> </w:t>
      </w:r>
      <w:r>
        <w:t>незамедлительно информировать  члена ГЭК или руководителя ППЭ;</w:t>
      </w:r>
      <w:r>
        <w:rPr>
          <w:b/>
        </w:rPr>
        <w:t xml:space="preserve"> </w:t>
      </w:r>
    </w:p>
    <w:p w:rsidR="00C03AB1" w:rsidRDefault="00014E25">
      <w:pPr>
        <w:numPr>
          <w:ilvl w:val="0"/>
          <w:numId w:val="22"/>
        </w:numPr>
        <w:spacing w:after="10"/>
        <w:ind w:right="468"/>
      </w:pPr>
      <w:r>
        <w:rPr>
          <w:b/>
        </w:rPr>
        <w:t>в случае необходимости организатору в аудитории временно покинуть аудиторию –</w:t>
      </w:r>
      <w:r>
        <w:t xml:space="preserve"> </w:t>
      </w:r>
      <w:r>
        <w:t>временно заменить</w:t>
      </w:r>
      <w:r>
        <w:t xml:space="preserve"> </w:t>
      </w:r>
      <w:r>
        <w:t>организатора в аудитории;</w:t>
      </w:r>
      <w:r>
        <w:rPr>
          <w:b/>
        </w:rPr>
        <w:t xml:space="preserve"> </w:t>
      </w:r>
    </w:p>
    <w:p w:rsidR="00C03AB1" w:rsidRDefault="00014E25">
      <w:pPr>
        <w:numPr>
          <w:ilvl w:val="0"/>
          <w:numId w:val="22"/>
        </w:numPr>
        <w:ind w:right="468"/>
      </w:pPr>
      <w:r>
        <w:rPr>
          <w:b/>
        </w:rPr>
        <w:t xml:space="preserve">в случае ухудшения состояния здоровья участника ГИА или по другим объективным причинам: </w:t>
      </w:r>
      <w:r>
        <w:t>сопроводить</w:t>
      </w:r>
      <w:r>
        <w:t xml:space="preserve"> </w:t>
      </w:r>
      <w:r>
        <w:t>участника ГИА до медицинского кабинета</w:t>
      </w:r>
      <w:r>
        <w:rPr>
          <w:b/>
        </w:rPr>
        <w:t xml:space="preserve"> </w:t>
      </w:r>
      <w:r>
        <w:t>и</w:t>
      </w:r>
      <w:r>
        <w:rPr>
          <w:b/>
        </w:rPr>
        <w:t xml:space="preserve"> </w:t>
      </w:r>
      <w:r>
        <w:t>пригласить члена ГЭК в медицинский кабинет</w:t>
      </w:r>
      <w:r>
        <w:t xml:space="preserve">; </w:t>
      </w:r>
    </w:p>
    <w:p w:rsidR="00C03AB1" w:rsidRDefault="00014E25">
      <w:pPr>
        <w:numPr>
          <w:ilvl w:val="0"/>
          <w:numId w:val="22"/>
        </w:numPr>
        <w:ind w:right="468"/>
      </w:pPr>
      <w:r>
        <w:t>выполнять все указания ру</w:t>
      </w:r>
      <w:r>
        <w:t>ководителя ППЭ и членов ГЭК</w:t>
      </w:r>
      <w:r>
        <w:t xml:space="preserve">.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>Завершение ГИА в ППЭ</w:t>
      </w:r>
      <w:r>
        <w:t xml:space="preserve"> </w:t>
      </w:r>
    </w:p>
    <w:p w:rsidR="00C03AB1" w:rsidRDefault="00014E25">
      <w:pPr>
        <w:numPr>
          <w:ilvl w:val="0"/>
          <w:numId w:val="23"/>
        </w:numPr>
        <w:ind w:right="468"/>
      </w:pPr>
      <w:r>
        <w:t>контролировать организованный выход из ППЭ участников ГИА, завершивших экзамен;</w:t>
      </w:r>
      <w:r>
        <w:t xml:space="preserve"> </w:t>
      </w:r>
    </w:p>
    <w:p w:rsidR="00C03AB1" w:rsidRDefault="00014E25">
      <w:pPr>
        <w:numPr>
          <w:ilvl w:val="0"/>
          <w:numId w:val="23"/>
        </w:numPr>
        <w:ind w:right="468"/>
      </w:pPr>
      <w:r>
        <w:t>покинуть</w:t>
      </w:r>
      <w:r>
        <w:t xml:space="preserve"> </w:t>
      </w:r>
      <w:r>
        <w:t>ППЭ после завершения экзамена по разрешению руководителя ППЭ.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 </w:t>
      </w:r>
    </w:p>
    <w:p w:rsidR="00C03AB1" w:rsidRDefault="00014E25">
      <w:pPr>
        <w:pStyle w:val="2"/>
        <w:ind w:left="283" w:right="748"/>
      </w:pPr>
      <w:bookmarkStart w:id="25" w:name="_Toc149043"/>
      <w:r>
        <w:t>3</w:t>
      </w:r>
      <w:r>
        <w:t>.5. Инструкция для технического специалиста</w:t>
      </w:r>
      <w:r>
        <w:t xml:space="preserve"> </w:t>
      </w:r>
      <w:bookmarkEnd w:id="25"/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10"/>
        <w:ind w:left="705" w:right="1414" w:hanging="10"/>
      </w:pPr>
      <w:r>
        <w:rPr>
          <w:b/>
        </w:rPr>
        <w:t xml:space="preserve">Требования к техническим специалистам, предъявляемые Порядком: </w:t>
      </w:r>
      <w:r>
        <w:t>а)</w:t>
      </w:r>
      <w:r>
        <w:rPr>
          <w:rFonts w:ascii="Arial" w:eastAsia="Arial" w:hAnsi="Arial" w:cs="Arial"/>
        </w:rPr>
        <w:t xml:space="preserve"> </w:t>
      </w:r>
      <w:r>
        <w:t>прошли</w:t>
      </w:r>
      <w:r>
        <w:t xml:space="preserve"> </w:t>
      </w:r>
      <w:r>
        <w:t>соответствующую подготовку, организуемую ОИВ;</w:t>
      </w:r>
      <w:r>
        <w:t xml:space="preserve"> </w:t>
      </w:r>
    </w:p>
    <w:p w:rsidR="00C03AB1" w:rsidRDefault="00014E25">
      <w:pPr>
        <w:ind w:left="708" w:right="468" w:firstLine="0"/>
      </w:pPr>
      <w:r>
        <w:t>б) не являются близкими</w:t>
      </w:r>
      <w:r>
        <w:t xml:space="preserve"> </w:t>
      </w:r>
      <w:r>
        <w:t>родственниками</w:t>
      </w:r>
      <w:r>
        <w:rPr>
          <w:vertAlign w:val="superscript"/>
        </w:rPr>
        <w:footnoteReference w:id="115"/>
      </w:r>
      <w:r>
        <w:t>, а также супругами, усыновителями</w:t>
      </w:r>
      <w:r>
        <w:t xml:space="preserve">, </w:t>
      </w:r>
    </w:p>
    <w:p w:rsidR="00C03AB1" w:rsidRDefault="00014E25">
      <w:pPr>
        <w:ind w:left="-1" w:right="468" w:firstLine="0"/>
      </w:pPr>
      <w:r>
        <w:t>усыновленными</w:t>
      </w:r>
      <w:r>
        <w:t xml:space="preserve"> </w:t>
      </w:r>
      <w:r>
        <w:t>участников ГИА, сдающих экзамен в данном ППЭ</w:t>
      </w:r>
      <w:r>
        <w:t>;</w:t>
      </w:r>
      <w:r>
        <w:t xml:space="preserve"> </w:t>
      </w:r>
    </w:p>
    <w:p w:rsidR="00C03AB1" w:rsidRDefault="00014E25">
      <w:pPr>
        <w:ind w:left="-1" w:right="468"/>
      </w:pPr>
      <w:r>
        <w:lastRenderedPageBreak/>
        <w:t>в)</w:t>
      </w:r>
      <w:r>
        <w:rPr>
          <w:rFonts w:ascii="Arial" w:eastAsia="Arial" w:hAnsi="Arial" w:cs="Arial"/>
        </w:rPr>
        <w:t xml:space="preserve"> </w:t>
      </w:r>
      <w:r>
        <w:t>не являются педагогическими работниками, являющимися</w:t>
      </w:r>
      <w:r>
        <w:t xml:space="preserve"> </w:t>
      </w:r>
      <w:r>
        <w:t>учителями участников ГИА, сдающих экзамен в данном ППЭ</w:t>
      </w:r>
      <w:r>
        <w:rPr>
          <w:vertAlign w:val="superscript"/>
        </w:rPr>
        <w:footnoteReference w:id="116"/>
      </w:r>
      <w:r>
        <w:t xml:space="preserve">. </w:t>
      </w:r>
    </w:p>
    <w:p w:rsidR="00C03AB1" w:rsidRDefault="00014E25">
      <w:pPr>
        <w:ind w:left="-1" w:right="468"/>
      </w:pPr>
      <w:r>
        <w:t>Технический специалист информируется под подпись о сроках, местах и порядке проведения ГИА, в том числе о ведении в ППЭ и аудиториях видеоз</w:t>
      </w:r>
      <w:r>
        <w:t xml:space="preserve">аписи (в случае если ОИВ было принято решение об оборудовании ППЭ средствами видеонаблюдения), об основаниях для удаления из ППЭ, о применении мер дисциплинарного и административного воздействия в отношении работников ППЭ, нарушивших Порядок. 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Технический</w:t>
      </w:r>
      <w:r>
        <w:rPr>
          <w:b/>
        </w:rPr>
        <w:t xml:space="preserve"> специалист заблаговременно проходит инструктаж по порядку и процедуре проведения ГИА и  ознакамливается: </w:t>
      </w:r>
    </w:p>
    <w:p w:rsidR="00C03AB1" w:rsidRDefault="00014E25">
      <w:pPr>
        <w:ind w:left="708" w:right="468" w:firstLine="0"/>
      </w:pPr>
      <w:r>
        <w:t>а) с нормативными правовыми актами, регламентирующими проведение ГИА;</w:t>
      </w:r>
      <w:r>
        <w:t xml:space="preserve"> </w:t>
      </w:r>
    </w:p>
    <w:p w:rsidR="00C03AB1" w:rsidRDefault="00014E25">
      <w:pPr>
        <w:ind w:left="708" w:right="468" w:firstLine="0"/>
      </w:pPr>
      <w:r>
        <w:t>б) инструкцией, определяющей порядок работы технического специалиста;</w:t>
      </w:r>
      <w:r>
        <w:t xml:space="preserve"> </w:t>
      </w:r>
    </w:p>
    <w:p w:rsidR="00C03AB1" w:rsidRDefault="00014E25">
      <w:pPr>
        <w:ind w:left="-1" w:right="468"/>
      </w:pPr>
      <w:r>
        <w:t>в) прав</w:t>
      </w:r>
      <w:r>
        <w:t>илами оформления ведомостей, протоколов и актов, заполняемых при проведении ГИА в аудиториях, ППЭ</w:t>
      </w:r>
      <w:r>
        <w:t xml:space="preserve">, </w:t>
      </w:r>
      <w:r>
        <w:t>с руководствами пользователя программного обеспечения (при наличии)</w:t>
      </w:r>
      <w:r>
        <w:t xml:space="preserve">.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pStyle w:val="6"/>
        <w:ind w:left="242" w:right="711"/>
      </w:pPr>
      <w:r>
        <w:t>Подготовка к проведению ГИА</w:t>
      </w:r>
      <w:r>
        <w:t xml:space="preserve"> </w:t>
      </w:r>
    </w:p>
    <w:p w:rsidR="00C03AB1" w:rsidRDefault="00014E25">
      <w:pPr>
        <w:spacing w:after="1" w:line="259" w:lineRule="auto"/>
        <w:ind w:left="0" w:right="408" w:firstLine="0"/>
        <w:jc w:val="center"/>
      </w:pPr>
      <w:r>
        <w:t xml:space="preserve"> </w:t>
      </w:r>
    </w:p>
    <w:p w:rsidR="00C03AB1" w:rsidRDefault="00014E25">
      <w:pPr>
        <w:spacing w:after="30"/>
        <w:ind w:left="0" w:right="467" w:firstLine="708"/>
      </w:pPr>
      <w:r>
        <w:rPr>
          <w:b/>
        </w:rPr>
        <w:t xml:space="preserve">Не позднее чем за один </w:t>
      </w:r>
      <w:r>
        <w:rPr>
          <w:b/>
        </w:rPr>
        <w:t>календарный день до проведения первого экзамена  в ППЭ технический специалист проводит организационно-технологические мероприятия по подготовке ППЭ:</w:t>
      </w:r>
      <w:r>
        <w:t xml:space="preserve"> </w:t>
      </w:r>
    </w:p>
    <w:p w:rsidR="00C03AB1" w:rsidRDefault="00014E25">
      <w:pPr>
        <w:numPr>
          <w:ilvl w:val="0"/>
          <w:numId w:val="24"/>
        </w:numPr>
        <w:ind w:right="468"/>
      </w:pPr>
      <w:r>
        <w:t>проверяет</w:t>
      </w:r>
      <w:r>
        <w:t xml:space="preserve"> </w:t>
      </w:r>
      <w:r>
        <w:tab/>
      </w:r>
      <w:r>
        <w:t xml:space="preserve">работоспособность </w:t>
      </w:r>
      <w:r>
        <w:tab/>
        <w:t xml:space="preserve">технических </w:t>
      </w:r>
      <w:r>
        <w:tab/>
        <w:t xml:space="preserve">средств, </w:t>
      </w:r>
      <w:r>
        <w:tab/>
        <w:t xml:space="preserve">планируемых </w:t>
      </w:r>
      <w:r>
        <w:t xml:space="preserve"> </w:t>
      </w:r>
    </w:p>
    <w:p w:rsidR="00C03AB1" w:rsidRDefault="00014E25">
      <w:pPr>
        <w:ind w:left="-1" w:right="468" w:firstLine="0"/>
      </w:pPr>
      <w:r>
        <w:t>к использованию во время проведения экз</w:t>
      </w:r>
      <w:r>
        <w:t>амена;</w:t>
      </w:r>
      <w:r>
        <w:t xml:space="preserve"> </w:t>
      </w:r>
    </w:p>
    <w:p w:rsidR="00C03AB1" w:rsidRDefault="00014E25">
      <w:pPr>
        <w:numPr>
          <w:ilvl w:val="0"/>
          <w:numId w:val="24"/>
        </w:numPr>
        <w:spacing w:after="50"/>
        <w:ind w:right="468"/>
      </w:pPr>
      <w:r>
        <w:t>проверяет</w:t>
      </w:r>
      <w:r>
        <w:t xml:space="preserve"> </w:t>
      </w:r>
      <w:r>
        <w:t xml:space="preserve">настройки металлоискателей (стационарных и (или) ручных), расположенных у входа в ППЭ </w:t>
      </w:r>
      <w:r>
        <w:rPr>
          <w:vertAlign w:val="superscript"/>
        </w:rPr>
        <w:footnoteReference w:id="117"/>
      </w:r>
      <w:r>
        <w:rPr>
          <w:vertAlign w:val="superscript"/>
        </w:rPr>
        <w:t xml:space="preserve"> </w:t>
      </w:r>
      <w:r>
        <w:t>, в том числе обеспечить проверку настроенных параметров металлоискателей</w:t>
      </w:r>
      <w:r>
        <w:rPr>
          <w:vertAlign w:val="superscript"/>
        </w:rPr>
        <w:footnoteReference w:id="118"/>
      </w:r>
      <w:r>
        <w:t xml:space="preserve">; </w:t>
      </w:r>
    </w:p>
    <w:p w:rsidR="00C03AB1" w:rsidRDefault="00014E25">
      <w:pPr>
        <w:numPr>
          <w:ilvl w:val="0"/>
          <w:numId w:val="24"/>
        </w:numPr>
        <w:ind w:right="468"/>
      </w:pPr>
      <w:r>
        <w:t xml:space="preserve">проверяет соответствие технических характеристик компьютеров (ноутбуков) </w:t>
      </w:r>
      <w:r>
        <w:t xml:space="preserve"> </w:t>
      </w:r>
      <w:r>
        <w:t>в аудиториях и Штабе ППЭ, а также резервных компьютеров (ноутбуков) предъявляемым минимальным требованиям.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pStyle w:val="6"/>
        <w:ind w:left="242" w:right="707"/>
      </w:pPr>
      <w:r>
        <w:lastRenderedPageBreak/>
        <w:t>Проведение ГИА</w:t>
      </w:r>
      <w:r>
        <w:t xml:space="preserve"> </w:t>
      </w:r>
      <w:r>
        <w:t>в ППЭ</w:t>
      </w:r>
      <w:r>
        <w:t xml:space="preserve"> </w:t>
      </w:r>
    </w:p>
    <w:p w:rsidR="00C03AB1" w:rsidRDefault="00014E25">
      <w:pPr>
        <w:spacing w:after="0" w:line="259" w:lineRule="auto"/>
        <w:ind w:left="0" w:right="408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469" w:type="dxa"/>
        <w:tblInd w:w="-130" w:type="dxa"/>
        <w:tblCellMar>
          <w:top w:w="99" w:type="dxa"/>
          <w:left w:w="13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69"/>
      </w:tblGrid>
      <w:tr w:rsidR="00C03AB1">
        <w:trPr>
          <w:trHeight w:val="4273"/>
        </w:trPr>
        <w:tc>
          <w:tcPr>
            <w:tcW w:w="10469" w:type="dxa"/>
            <w:tcBorders>
              <w:top w:val="dashed" w:sz="17" w:space="0" w:color="000000"/>
              <w:left w:val="dashed" w:sz="17" w:space="0" w:color="000000"/>
              <w:bottom w:val="dashed" w:sz="17" w:space="0" w:color="000000"/>
              <w:right w:val="dashed" w:sz="17" w:space="0" w:color="000000"/>
            </w:tcBorders>
          </w:tcPr>
          <w:p w:rsidR="00C03AB1" w:rsidRDefault="00014E25">
            <w:pPr>
              <w:spacing w:after="3" w:line="238" w:lineRule="auto"/>
              <w:ind w:left="0" w:firstLine="708"/>
            </w:pPr>
            <w:r>
              <w:t xml:space="preserve">Техническому специалисту следует помнить, что экзамен проводится </w:t>
            </w:r>
            <w:r>
              <w:t xml:space="preserve"> </w:t>
            </w:r>
            <w:r>
              <w:t>в спокойной и доброжелательной обстановке.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0" w:right="258" w:firstLine="0"/>
              <w:jc w:val="center"/>
            </w:pPr>
            <w:r>
              <w:t xml:space="preserve">В день проведения экзамена техническому специалисту в ППЭ </w:t>
            </w:r>
            <w:r>
              <w:rPr>
                <w:b/>
              </w:rPr>
              <w:t>запрещается:</w:t>
            </w:r>
            <w:r>
              <w:t xml:space="preserve"> </w:t>
            </w:r>
          </w:p>
          <w:p w:rsidR="00C03AB1" w:rsidRDefault="00014E25">
            <w:pPr>
              <w:spacing w:after="0" w:line="240" w:lineRule="auto"/>
              <w:ind w:left="0" w:right="133" w:firstLine="708"/>
            </w:pPr>
            <w:r>
              <w:t>а) оказывать содействие участникам экзаменов, в том числе передавать им средства связи, электронно</w:t>
            </w:r>
            <w:r>
              <w:t>-</w:t>
            </w:r>
            <w:r>
              <w:t>вычислительную технику, фото</w:t>
            </w:r>
            <w:r>
              <w:t>-</w:t>
            </w:r>
            <w:r>
              <w:t>, аудио</w:t>
            </w:r>
            <w:r>
              <w:t xml:space="preserve">- </w:t>
            </w:r>
            <w:r>
              <w:t>и видеоаппаратуру, справочные материалы, письме</w:t>
            </w:r>
            <w:r>
              <w:t>нные заметки и иные средства хранения и передачи информации;</w:t>
            </w:r>
            <w:r>
              <w:t xml:space="preserve"> </w:t>
            </w:r>
          </w:p>
          <w:p w:rsidR="00C03AB1" w:rsidRDefault="00014E25">
            <w:pPr>
              <w:spacing w:after="34" w:line="254" w:lineRule="auto"/>
              <w:ind w:left="0" w:firstLine="708"/>
            </w:pPr>
            <w:r>
              <w:t>б) выносить из аудиторий и ППЭ черновики, ЭМ</w:t>
            </w:r>
            <w:r>
              <w:t xml:space="preserve"> </w:t>
            </w:r>
            <w:r>
              <w:t>на бумажном и (или) электронном носителях</w:t>
            </w:r>
            <w:r>
              <w:rPr>
                <w:vertAlign w:val="superscript"/>
              </w:rPr>
              <w:footnoteReference w:id="119"/>
            </w:r>
            <w:r>
              <w:t xml:space="preserve">; </w:t>
            </w:r>
          </w:p>
          <w:p w:rsidR="00C03AB1" w:rsidRDefault="00014E25">
            <w:pPr>
              <w:spacing w:after="24" w:line="259" w:lineRule="auto"/>
              <w:ind w:left="708" w:firstLine="0"/>
              <w:jc w:val="left"/>
            </w:pPr>
            <w:r>
              <w:t>в)</w:t>
            </w:r>
            <w:r>
              <w:t xml:space="preserve"> </w:t>
            </w:r>
            <w:r>
              <w:t>фотографировать ЭМ, черновики;</w:t>
            </w:r>
            <w:r>
              <w:t xml:space="preserve"> </w:t>
            </w:r>
          </w:p>
          <w:p w:rsidR="00C03AB1" w:rsidRDefault="00014E25">
            <w:pPr>
              <w:spacing w:after="14" w:line="259" w:lineRule="auto"/>
              <w:ind w:left="0" w:right="130" w:firstLine="0"/>
              <w:jc w:val="right"/>
            </w:pPr>
            <w:r>
              <w:t xml:space="preserve">г) покидать ППЭ в день проведения экзамена </w:t>
            </w:r>
            <w:r>
              <w:rPr>
                <w:vertAlign w:val="superscript"/>
              </w:rPr>
              <w:footnoteReference w:id="120"/>
            </w:r>
            <w:r>
              <w:rPr>
                <w:vertAlign w:val="superscript"/>
              </w:rPr>
              <w:t xml:space="preserve"> </w:t>
            </w:r>
            <w:r>
              <w:t xml:space="preserve">(до окончания процедур, </w:t>
            </w:r>
          </w:p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>предусмотренных Порядком)</w:t>
            </w:r>
            <w:r>
              <w:t xml:space="preserve">; </w:t>
            </w:r>
          </w:p>
          <w:p w:rsidR="00C03AB1" w:rsidRDefault="00014E25">
            <w:pPr>
              <w:spacing w:after="0" w:line="259" w:lineRule="auto"/>
              <w:ind w:left="0" w:right="132" w:firstLine="708"/>
            </w:pPr>
            <w:r>
              <w:t>д) пользоваться средствами связи,</w:t>
            </w:r>
            <w:r>
              <w:t xml:space="preserve"> </w:t>
            </w:r>
            <w:r>
              <w:t>электронно</w:t>
            </w:r>
            <w:r>
              <w:t>-</w:t>
            </w:r>
            <w:r>
              <w:t>вычислительной техникой, фото</w:t>
            </w:r>
            <w:r>
              <w:t xml:space="preserve">-, </w:t>
            </w:r>
            <w:r>
              <w:t>аудио</w:t>
            </w:r>
            <w:r>
              <w:t xml:space="preserve">- </w:t>
            </w:r>
            <w:r>
              <w:t>и видеоаппаратурой, справочными</w:t>
            </w:r>
            <w:r>
              <w:t xml:space="preserve"> </w:t>
            </w:r>
            <w:r>
              <w:t>материалами, письменными заметками и иными</w:t>
            </w:r>
            <w:r>
              <w:t xml:space="preserve"> </w:t>
            </w:r>
            <w:r>
              <w:t>средствами</w:t>
            </w:r>
            <w:r>
              <w:t xml:space="preserve"> </w:t>
            </w:r>
            <w:r>
              <w:t>хранения и передачи информации</w:t>
            </w:r>
            <w:r>
              <w:t xml:space="preserve"> </w:t>
            </w:r>
            <w:r>
              <w:t>вне Штаба ППЭ</w:t>
            </w:r>
            <w:r>
              <w:rPr>
                <w:vertAlign w:val="superscript"/>
              </w:rPr>
              <w:footnoteReference w:id="121"/>
            </w:r>
            <w:r>
              <w:t xml:space="preserve">. </w:t>
            </w:r>
          </w:p>
        </w:tc>
      </w:tr>
    </w:tbl>
    <w:p w:rsidR="00C03AB1" w:rsidRDefault="00014E2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 xml:space="preserve">Технический специалист в ППЭ: </w:t>
      </w:r>
    </w:p>
    <w:p w:rsidR="00C03AB1" w:rsidRDefault="00014E25">
      <w:pPr>
        <w:spacing w:after="10"/>
        <w:ind w:left="705" w:right="467" w:hanging="10"/>
      </w:pPr>
      <w:r>
        <w:t>прибывает</w:t>
      </w:r>
      <w:r>
        <w:t xml:space="preserve"> </w:t>
      </w:r>
      <w:r>
        <w:t xml:space="preserve">в ППЭ </w:t>
      </w:r>
      <w:r>
        <w:rPr>
          <w:b/>
        </w:rPr>
        <w:t>не позднее 07.30 по местному времени</w:t>
      </w:r>
      <w:r>
        <w:t xml:space="preserve">; </w:t>
      </w:r>
    </w:p>
    <w:p w:rsidR="00C03AB1" w:rsidRDefault="00014E25">
      <w:pPr>
        <w:ind w:left="708" w:right="468" w:firstLine="0"/>
      </w:pPr>
      <w:r>
        <w:t>оставляет</w:t>
      </w:r>
      <w:r>
        <w:t xml:space="preserve"> </w:t>
      </w:r>
      <w:r>
        <w:t xml:space="preserve">все свои личные вещи в месте для хранения личных вещей, </w:t>
      </w:r>
    </w:p>
    <w:p w:rsidR="00C03AB1" w:rsidRDefault="00014E25">
      <w:pPr>
        <w:ind w:left="707" w:right="468" w:hanging="708"/>
      </w:pPr>
      <w:r>
        <w:t>организованном в Штабе ППЭ;</w:t>
      </w:r>
      <w:r>
        <w:t xml:space="preserve"> </w:t>
      </w:r>
      <w:r>
        <w:t>проверяет</w:t>
      </w:r>
      <w:r>
        <w:t xml:space="preserve"> </w:t>
      </w:r>
      <w:r>
        <w:t>работоспособность технических средств, планируемых к использовани</w:t>
      </w:r>
      <w:r>
        <w:t xml:space="preserve">ю </w:t>
      </w:r>
    </w:p>
    <w:p w:rsidR="00C03AB1" w:rsidRDefault="00014E25">
      <w:pPr>
        <w:ind w:left="707" w:right="468" w:hanging="708"/>
      </w:pPr>
      <w:r>
        <w:t>во время проведения экзамена;</w:t>
      </w:r>
      <w:r>
        <w:t xml:space="preserve"> </w:t>
      </w:r>
      <w:r>
        <w:t>убеждается</w:t>
      </w:r>
      <w:r>
        <w:t xml:space="preserve"> </w:t>
      </w:r>
      <w:r>
        <w:t xml:space="preserve">в сохранении корректности настроек стационарных и (или) переносных </w:t>
      </w:r>
    </w:p>
    <w:p w:rsidR="00C03AB1" w:rsidRDefault="00014E25">
      <w:pPr>
        <w:ind w:left="-1" w:right="468" w:firstLine="0"/>
      </w:pPr>
      <w:r>
        <w:t>металлоискателей</w:t>
      </w:r>
      <w:r>
        <w:rPr>
          <w:vertAlign w:val="superscript"/>
        </w:rPr>
        <w:footnoteReference w:id="122"/>
      </w:r>
      <w:r>
        <w:t xml:space="preserve">; </w:t>
      </w:r>
      <w:r>
        <w:rPr>
          <w:b/>
        </w:rPr>
        <w:t>в случае печати ЭМ в Штабе ППЭ</w:t>
      </w:r>
      <w:r>
        <w:rPr>
          <w:b/>
          <w:vertAlign w:val="superscript"/>
        </w:rPr>
        <w:footnoteReference w:id="123"/>
      </w:r>
      <w:r>
        <w:rPr>
          <w:b/>
        </w:rPr>
        <w:t xml:space="preserve">: </w:t>
      </w:r>
      <w:r>
        <w:t>организовывает</w:t>
      </w:r>
      <w:r>
        <w:rPr>
          <w:b/>
        </w:rPr>
        <w:t xml:space="preserve"> </w:t>
      </w:r>
      <w:r>
        <w:t>печать ЭМ на бумажные носители</w:t>
      </w:r>
      <w:r>
        <w:rPr>
          <w:b/>
        </w:rPr>
        <w:t xml:space="preserve"> </w:t>
      </w:r>
      <w:r>
        <w:t>в присутствии</w:t>
      </w:r>
      <w:r>
        <w:t xml:space="preserve"> </w:t>
      </w:r>
      <w:r>
        <w:t>руководителя</w:t>
      </w:r>
      <w:r>
        <w:t xml:space="preserve"> </w:t>
      </w:r>
      <w:r>
        <w:t>ППЭ</w:t>
      </w:r>
      <w:r>
        <w:t>,</w:t>
      </w:r>
      <w:r>
        <w:rPr>
          <w:b/>
        </w:rPr>
        <w:t xml:space="preserve"> </w:t>
      </w:r>
      <w:r>
        <w:t>члена ГЭК, общ</w:t>
      </w:r>
      <w:r>
        <w:t>ественных наблюдателей (при наличии);</w:t>
      </w:r>
      <w:r>
        <w:t xml:space="preserve"> </w:t>
      </w:r>
      <w:r>
        <w:rPr>
          <w:b/>
        </w:rPr>
        <w:t>в случае печати ЭМ в аудитории:</w:t>
      </w:r>
      <w:r>
        <w:t xml:space="preserve"> </w:t>
      </w:r>
      <w:r>
        <w:t>совместно с членом ГЭК содействует</w:t>
      </w:r>
      <w:r>
        <w:t xml:space="preserve"> </w:t>
      </w:r>
      <w:r>
        <w:t>организаторам</w:t>
      </w:r>
      <w:r>
        <w:t xml:space="preserve"> </w:t>
      </w:r>
      <w:r>
        <w:t>при печати ЭМ</w:t>
      </w:r>
      <w:r>
        <w:t xml:space="preserve"> </w:t>
      </w:r>
      <w:r>
        <w:t>на бумажные носители</w:t>
      </w:r>
      <w:r>
        <w:t xml:space="preserve"> </w:t>
      </w:r>
      <w:r>
        <w:t>в аудитории в присутствии участников экзаменов и общественных наблюдателей (при наличии);</w:t>
      </w:r>
      <w:r>
        <w:t xml:space="preserve"> </w:t>
      </w:r>
      <w:r>
        <w:rPr>
          <w:b/>
        </w:rPr>
        <w:t>в случае про</w:t>
      </w:r>
      <w:r>
        <w:rPr>
          <w:b/>
        </w:rPr>
        <w:t xml:space="preserve">ведения ОГЭ по иностранным языкам (раздел 1 «Задания  </w:t>
      </w:r>
    </w:p>
    <w:p w:rsidR="00C03AB1" w:rsidRDefault="00014E25">
      <w:pPr>
        <w:ind w:left="-1" w:right="468" w:firstLine="0"/>
      </w:pPr>
      <w:r>
        <w:rPr>
          <w:b/>
        </w:rPr>
        <w:t xml:space="preserve">по аудированию»): </w:t>
      </w:r>
      <w:r>
        <w:t>технический специалист или организатор</w:t>
      </w:r>
      <w:r>
        <w:t xml:space="preserve"> </w:t>
      </w:r>
      <w:r>
        <w:t>настраивают средство воспроизведения аудиозаписи так, чтобы было слышно каждому участнику</w:t>
      </w:r>
      <w:r>
        <w:t xml:space="preserve"> </w:t>
      </w:r>
      <w:r>
        <w:t>ГИА, находящемуся в аудитории;</w:t>
      </w:r>
      <w:r>
        <w:t xml:space="preserve"> </w:t>
      </w:r>
      <w:r>
        <w:rPr>
          <w:b/>
        </w:rPr>
        <w:t>в случае проведения ОГЭ</w:t>
      </w:r>
      <w:r>
        <w:rPr>
          <w:b/>
        </w:rPr>
        <w:t xml:space="preserve"> по иностранным языкам (устная часть):</w:t>
      </w:r>
      <w:r>
        <w:t xml:space="preserve"> </w:t>
      </w:r>
      <w:r>
        <w:t>технический специалист или организатор</w:t>
      </w:r>
      <w:r>
        <w:t xml:space="preserve"> </w:t>
      </w:r>
      <w:r>
        <w:t xml:space="preserve">настраивают средства цифровой аудиозаписи для осуществления качественной записи устных ответов участников ГИА, </w:t>
      </w:r>
      <w:r>
        <w:lastRenderedPageBreak/>
        <w:t>технический специалист или организатор предоставляет участнику ОГЭ</w:t>
      </w:r>
      <w:r>
        <w:t xml:space="preserve"> </w:t>
      </w:r>
      <w:r>
        <w:t>возможность прослушать запись его устных ответов, чтобы убедиться, что она произведена без технических сбоев.</w:t>
      </w:r>
      <w:r>
        <w:t xml:space="preserve"> </w:t>
      </w:r>
    </w:p>
    <w:p w:rsidR="00C03AB1" w:rsidRDefault="00014E25">
      <w:pPr>
        <w:ind w:left="-1" w:right="468"/>
      </w:pPr>
      <w:r>
        <w:rPr>
          <w:b/>
        </w:rPr>
        <w:t xml:space="preserve">в случае проведения ОГЭ по русскому языку (изложение): </w:t>
      </w:r>
      <w:r>
        <w:t>технический специалист или организатор</w:t>
      </w:r>
      <w:r>
        <w:t xml:space="preserve"> </w:t>
      </w:r>
      <w:r>
        <w:t>настраивают средство воспроизведения аудиозаписи так, чтобы было слышно всем участникам ГИА;</w:t>
      </w:r>
      <w:r>
        <w:t xml:space="preserve"> </w:t>
      </w:r>
      <w:r>
        <w:rPr>
          <w:b/>
        </w:rPr>
        <w:t xml:space="preserve">в случае проведения ГВЭ в устной форме: </w:t>
      </w:r>
      <w:r>
        <w:t>технический специалист или организатор</w:t>
      </w:r>
      <w:r>
        <w:t xml:space="preserve"> </w:t>
      </w:r>
      <w:r>
        <w:t>настраивают средства цифровой аудиозаписи для осуществления качественной записи устн</w:t>
      </w:r>
      <w:r>
        <w:t>ых ответов, технический специалист или организатор предоставляет участнику ГВЭ возможность прослушать запись его устных ответов, чтобы убедиться, что она произведена без технических сбоев;</w:t>
      </w:r>
      <w:r>
        <w:t xml:space="preserve"> </w:t>
      </w:r>
      <w:r>
        <w:rPr>
          <w:b/>
        </w:rPr>
        <w:t xml:space="preserve">в случае нарушения требований Порядка: </w:t>
      </w:r>
      <w:r>
        <w:t>незамедлительно</w:t>
      </w:r>
      <w:r>
        <w:rPr>
          <w:b/>
        </w:rPr>
        <w:t xml:space="preserve"> </w:t>
      </w:r>
      <w:r>
        <w:t>сообщает</w:t>
      </w:r>
      <w:r>
        <w:t xml:space="preserve"> </w:t>
      </w:r>
      <w:r>
        <w:t xml:space="preserve">о </w:t>
      </w:r>
    </w:p>
    <w:p w:rsidR="00C03AB1" w:rsidRDefault="00014E25">
      <w:pPr>
        <w:spacing w:after="27"/>
        <w:ind w:left="707" w:right="468" w:hanging="708"/>
      </w:pPr>
      <w:r>
        <w:t>нарушении члену ГЭК и (или) руководителю ППЭ;</w:t>
      </w:r>
      <w:r>
        <w:rPr>
          <w:b/>
        </w:rPr>
        <w:t xml:space="preserve"> в случае технических сбоев</w:t>
      </w:r>
      <w:r>
        <w:rPr>
          <w:b/>
          <w:vertAlign w:val="superscript"/>
        </w:rPr>
        <w:footnoteReference w:id="124"/>
      </w:r>
      <w:r>
        <w:rPr>
          <w:b/>
        </w:rPr>
        <w:t xml:space="preserve">: </w:t>
      </w:r>
      <w:r>
        <w:t xml:space="preserve">при возникновении любых технических неполадок </w:t>
      </w:r>
      <w:r>
        <w:t xml:space="preserve"> </w:t>
      </w:r>
    </w:p>
    <w:p w:rsidR="00C03AB1" w:rsidRDefault="00014E25">
      <w:pPr>
        <w:ind w:left="-1" w:right="468" w:firstLine="0"/>
      </w:pPr>
      <w:r>
        <w:t>в ходе проведения ГИА технический специалист выявляет и устраняет причину неполадок. В случае если технический специалист не может ис</w:t>
      </w:r>
      <w:r>
        <w:t xml:space="preserve">править технические неполадки, возникшие в ходе проведения ГИА, за короткий промежуток времени, </w:t>
      </w:r>
      <w:r>
        <w:t xml:space="preserve"> </w:t>
      </w:r>
      <w:r>
        <w:t>он сообщает</w:t>
      </w:r>
      <w:r>
        <w:t xml:space="preserve"> </w:t>
      </w:r>
      <w:r>
        <w:t>об этом руководителю ППЭ или члену ГЭК.</w:t>
      </w: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pStyle w:val="6"/>
        <w:ind w:left="242" w:right="709"/>
      </w:pPr>
      <w:r>
        <w:t>Завершение ГИА в ППЭ</w:t>
      </w:r>
      <w:r>
        <w:t xml:space="preserve"> </w:t>
      </w:r>
    </w:p>
    <w:p w:rsidR="00C03AB1" w:rsidRDefault="00014E25">
      <w:pPr>
        <w:spacing w:after="0" w:line="259" w:lineRule="auto"/>
        <w:ind w:left="0" w:right="408" w:firstLine="0"/>
        <w:jc w:val="center"/>
      </w:pPr>
      <w:r>
        <w:t xml:space="preserve"> </w:t>
      </w:r>
    </w:p>
    <w:p w:rsidR="00C03AB1" w:rsidRDefault="00014E25">
      <w:pPr>
        <w:spacing w:after="40"/>
        <w:ind w:left="-1" w:right="468"/>
      </w:pPr>
      <w:r>
        <w:t>Файлы, содержащие ответы участников ГИА на задания КИМ (при наличии), поаудиторн</w:t>
      </w:r>
      <w:r>
        <w:t xml:space="preserve">о записываются на электронные носители техническими специалистами </w:t>
      </w:r>
      <w:r>
        <w:t xml:space="preserve"> </w:t>
      </w:r>
      <w:r>
        <w:t>с присвоением в качестве имени уникального идентификатора (кода работы)</w:t>
      </w:r>
      <w:r>
        <w:t xml:space="preserve"> </w:t>
      </w:r>
      <w:r>
        <w:t>и передаются в Штаб ППЭ руководителю ППЭ.</w:t>
      </w:r>
      <w:r>
        <w:t xml:space="preserve"> </w:t>
      </w:r>
    </w:p>
    <w:p w:rsidR="00C03AB1" w:rsidRDefault="00014E25">
      <w:pPr>
        <w:ind w:left="-1" w:right="468"/>
      </w:pPr>
      <w:r>
        <w:rPr>
          <w:b/>
        </w:rPr>
        <w:t>В случае сканирования экзаменационных работ участников</w:t>
      </w:r>
      <w:r>
        <w:t xml:space="preserve"> </w:t>
      </w:r>
      <w:r>
        <w:rPr>
          <w:b/>
        </w:rPr>
        <w:t>ГИА</w:t>
      </w:r>
      <w:r>
        <w:rPr>
          <w:b/>
          <w:vertAlign w:val="superscript"/>
        </w:rPr>
        <w:footnoteReference w:id="125"/>
      </w:r>
      <w:r>
        <w:rPr>
          <w:b/>
        </w:rPr>
        <w:t xml:space="preserve"> в Штабе ППЭ: </w:t>
      </w:r>
      <w:r>
        <w:t>с</w:t>
      </w:r>
      <w:r>
        <w:t>разу по завершении экзамена</w:t>
      </w:r>
      <w:r>
        <w:t xml:space="preserve"> </w:t>
      </w:r>
      <w:r>
        <w:t xml:space="preserve">провести сканирование экзаменационных работ </w:t>
      </w:r>
      <w:r>
        <w:t xml:space="preserve"> </w:t>
      </w:r>
      <w:r>
        <w:t>в</w:t>
      </w:r>
      <w:r>
        <w:rPr>
          <w:b/>
        </w:rPr>
        <w:t xml:space="preserve"> </w:t>
      </w:r>
      <w:r>
        <w:t>присутствии члена ГЭК, руководителя ППЭ,</w:t>
      </w:r>
      <w:r>
        <w:t xml:space="preserve"> </w:t>
      </w:r>
      <w:r>
        <w:t>общественных наблюдателей (при наличии)</w:t>
      </w:r>
      <w:r>
        <w:t xml:space="preserve">. </w:t>
      </w:r>
      <w:r>
        <w:rPr>
          <w:b/>
        </w:rPr>
        <w:t xml:space="preserve"> В случае сканирования экзаменационных работ участников</w:t>
      </w:r>
      <w:r>
        <w:t xml:space="preserve"> </w:t>
      </w:r>
      <w:r>
        <w:rPr>
          <w:b/>
        </w:rPr>
        <w:t xml:space="preserve">ГИА в аудиториях: </w:t>
      </w:r>
    </w:p>
    <w:p w:rsidR="00C03AB1" w:rsidRDefault="00014E25">
      <w:pPr>
        <w:ind w:left="-1" w:right="468" w:firstLine="0"/>
      </w:pPr>
      <w:r>
        <w:t xml:space="preserve">содействовать совместно </w:t>
      </w:r>
      <w:r>
        <w:t>с членом ГЭК организаторам в осуществлении</w:t>
      </w:r>
      <w:r>
        <w:t xml:space="preserve"> </w:t>
      </w:r>
      <w:r>
        <w:t>сканирования</w:t>
      </w:r>
      <w:r>
        <w:t xml:space="preserve"> </w:t>
      </w:r>
      <w:r>
        <w:t>экзаменационных работ в присутствии общественных наблюдателей (при наличии).</w:t>
      </w:r>
      <w:r>
        <w:t xml:space="preserve"> </w:t>
      </w:r>
      <w:r>
        <w:t>Покинуть</w:t>
      </w:r>
      <w:r>
        <w:t xml:space="preserve"> </w:t>
      </w:r>
      <w:r>
        <w:t>ППЭ с разрешения руководителя ППЭ.</w:t>
      </w: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pStyle w:val="2"/>
        <w:ind w:left="283" w:right="747"/>
      </w:pPr>
      <w:bookmarkStart w:id="26" w:name="_Toc149044"/>
      <w:r>
        <w:t>3</w:t>
      </w:r>
      <w:r>
        <w:t>.6. Инструкция для медицинского работника</w:t>
      </w:r>
      <w:r>
        <w:t xml:space="preserve"> </w:t>
      </w:r>
      <w:bookmarkEnd w:id="26"/>
    </w:p>
    <w:p w:rsidR="00C03AB1" w:rsidRDefault="00014E25">
      <w:pPr>
        <w:spacing w:after="44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14" w:line="249" w:lineRule="auto"/>
        <w:ind w:left="718" w:right="459" w:hanging="10"/>
      </w:pPr>
      <w:r>
        <w:t xml:space="preserve">В день проведения экзамена в ППЭ медицинскому работнику </w:t>
      </w:r>
      <w:r>
        <w:rPr>
          <w:b/>
        </w:rPr>
        <w:t>запрещается:</w:t>
      </w:r>
      <w:r>
        <w:t xml:space="preserve"> </w:t>
      </w:r>
    </w:p>
    <w:p w:rsidR="00C03AB1" w:rsidRDefault="00014E25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14" w:line="249" w:lineRule="auto"/>
        <w:ind w:left="-5" w:right="459" w:hanging="10"/>
      </w:pPr>
      <w:r>
        <w:t>а) иметь при себе средства связи, электронно</w:t>
      </w:r>
      <w:r>
        <w:t>-</w:t>
      </w:r>
      <w:r>
        <w:t>вычислительную технику, фото</w:t>
      </w:r>
      <w:r>
        <w:t xml:space="preserve">-, </w:t>
      </w:r>
    </w:p>
    <w:p w:rsidR="00C03AB1" w:rsidRDefault="00014E25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14" w:line="249" w:lineRule="auto"/>
        <w:ind w:left="-5" w:right="459" w:hanging="10"/>
      </w:pPr>
      <w:r>
        <w:t xml:space="preserve">видеоаппаратуру, справочные материалы, письменные заметки и иные средства хранения </w:t>
      </w:r>
      <w:r>
        <w:t xml:space="preserve"> </w:t>
      </w:r>
      <w:r>
        <w:t xml:space="preserve">и передачи информации, в </w:t>
      </w:r>
      <w:r>
        <w:t>том числе иметь при себе художественную литературу и т.д.;</w:t>
      </w:r>
      <w:r>
        <w:t xml:space="preserve"> </w:t>
      </w:r>
    </w:p>
    <w:p w:rsidR="00C03AB1" w:rsidRDefault="00014E25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14" w:line="249" w:lineRule="auto"/>
        <w:ind w:left="-15" w:right="459" w:firstLine="708"/>
      </w:pPr>
      <w:r>
        <w:lastRenderedPageBreak/>
        <w:t>б) оказывать содействие участникам ГИА, в том числе передавать им средства связи, электронно</w:t>
      </w:r>
      <w:r>
        <w:t>-</w:t>
      </w:r>
      <w:r>
        <w:t>вычислительную технику, фото</w:t>
      </w:r>
      <w:r>
        <w:t>-</w:t>
      </w:r>
      <w:r>
        <w:t>, аудио</w:t>
      </w:r>
      <w:r>
        <w:t xml:space="preserve">- </w:t>
      </w:r>
      <w:r>
        <w:t>и видеоаппаратуру, справочные материалы, письменные заметки и ины</w:t>
      </w:r>
      <w:r>
        <w:t>е</w:t>
      </w:r>
      <w:r>
        <w:t xml:space="preserve"> </w:t>
      </w:r>
      <w:r>
        <w:t xml:space="preserve">средства хранения и передачи информации </w:t>
      </w:r>
      <w:r>
        <w:t xml:space="preserve"> </w:t>
      </w:r>
      <w:r>
        <w:t>(за исключением средств обучения и воспитания, разрешенных к использованию для выполнения заданий КИМ по соответствующим учебным предметам)</w:t>
      </w:r>
      <w:r>
        <w:t xml:space="preserve">; </w:t>
      </w:r>
    </w:p>
    <w:p w:rsidR="00C03AB1" w:rsidRDefault="00014E25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14" w:line="249" w:lineRule="auto"/>
        <w:ind w:left="-5" w:right="459" w:hanging="10"/>
      </w:pPr>
      <w:r>
        <w:t>в) выносить из аудитории и ППЭ черновики, ЭМ на бумажном и (или) электр</w:t>
      </w:r>
      <w:r>
        <w:t xml:space="preserve">онном </w:t>
      </w:r>
    </w:p>
    <w:p w:rsidR="00C03AB1" w:rsidRDefault="00014E25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14" w:line="249" w:lineRule="auto"/>
        <w:ind w:left="-5" w:right="459" w:hanging="10"/>
      </w:pPr>
      <w:r>
        <w:t>носителях, фотографировать ЭМ,</w:t>
      </w:r>
      <w:r>
        <w:t xml:space="preserve"> </w:t>
      </w:r>
      <w:r>
        <w:t>черновики;</w:t>
      </w:r>
      <w:r>
        <w:t xml:space="preserve"> </w:t>
      </w:r>
    </w:p>
    <w:p w:rsidR="00C03AB1" w:rsidRDefault="00014E25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14" w:line="249" w:lineRule="auto"/>
        <w:ind w:left="-5" w:right="459" w:hanging="10"/>
      </w:pPr>
      <w:r>
        <w:t>г) покидать ППЭ в день проведения экзамена</w:t>
      </w:r>
      <w:r>
        <w:t xml:space="preserve"> </w:t>
      </w:r>
      <w:r>
        <w:t xml:space="preserve">(до окончания процедур, </w:t>
      </w:r>
    </w:p>
    <w:p w:rsidR="00C03AB1" w:rsidRDefault="00014E25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89" w:line="249" w:lineRule="auto"/>
        <w:ind w:left="-5" w:right="459" w:hanging="10"/>
      </w:pPr>
      <w:r>
        <w:t>предусмотренных Порядком)</w:t>
      </w:r>
      <w:r>
        <w:t xml:space="preserve">.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 xml:space="preserve">В день проведения ГИА медицинский работник: </w:t>
      </w:r>
    </w:p>
    <w:p w:rsidR="00C03AB1" w:rsidRDefault="00014E25">
      <w:pPr>
        <w:numPr>
          <w:ilvl w:val="0"/>
          <w:numId w:val="25"/>
        </w:numPr>
        <w:spacing w:after="10"/>
        <w:ind w:right="468"/>
      </w:pPr>
      <w:r>
        <w:t xml:space="preserve">прибывает в ППЭ </w:t>
      </w:r>
      <w:r>
        <w:rPr>
          <w:b/>
        </w:rPr>
        <w:t>не позднее 08.30 по местному времени;</w:t>
      </w:r>
      <w:r>
        <w:t xml:space="preserve"> </w:t>
      </w:r>
    </w:p>
    <w:p w:rsidR="00C03AB1" w:rsidRDefault="00014E25">
      <w:pPr>
        <w:numPr>
          <w:ilvl w:val="0"/>
          <w:numId w:val="25"/>
        </w:numPr>
        <w:ind w:right="468"/>
      </w:pPr>
      <w:r>
        <w:t>оставляет личные</w:t>
      </w:r>
      <w:r>
        <w:t xml:space="preserve"> </w:t>
      </w:r>
      <w:r>
        <w:t>вещи в месте для хранения личных вещей, которое расположено до входа в ППЭ;</w:t>
      </w:r>
      <w:r>
        <w:t xml:space="preserve"> </w:t>
      </w:r>
    </w:p>
    <w:p w:rsidR="00C03AB1" w:rsidRDefault="00014E25">
      <w:pPr>
        <w:numPr>
          <w:ilvl w:val="0"/>
          <w:numId w:val="25"/>
        </w:numPr>
        <w:ind w:right="468"/>
      </w:pPr>
      <w:r>
        <w:t>регистрируется у ответственного за регистрацию лица;</w:t>
      </w:r>
      <w:r>
        <w:t xml:space="preserve"> </w:t>
      </w:r>
    </w:p>
    <w:p w:rsidR="00C03AB1" w:rsidRDefault="00014E25">
      <w:pPr>
        <w:numPr>
          <w:ilvl w:val="0"/>
          <w:numId w:val="25"/>
        </w:numPr>
        <w:ind w:right="468"/>
      </w:pPr>
      <w:r>
        <w:t>получает от руководителя ППЭ настоящую инструкцию</w:t>
      </w:r>
      <w:r>
        <w:t xml:space="preserve">, </w:t>
      </w:r>
      <w:r>
        <w:t>определяющую порядок работы во время проведения ГИА в ППЭ</w:t>
      </w:r>
      <w:r>
        <w:t>,</w:t>
      </w:r>
      <w:r>
        <w:t xml:space="preserve"> </w:t>
      </w:r>
      <w:r>
        <w:t>и ознакамливается с ней, а также получает журнал учета участников ГИА, обратившихся к медицинскому работнику (далее –</w:t>
      </w:r>
      <w:r>
        <w:t xml:space="preserve"> </w:t>
      </w:r>
      <w:r>
        <w:t xml:space="preserve">Журнал) (Приложение </w:t>
      </w:r>
      <w:r>
        <w:t xml:space="preserve">1); </w:t>
      </w:r>
    </w:p>
    <w:p w:rsidR="00C03AB1" w:rsidRDefault="00014E25">
      <w:pPr>
        <w:numPr>
          <w:ilvl w:val="0"/>
          <w:numId w:val="25"/>
        </w:numPr>
        <w:ind w:right="468"/>
      </w:pPr>
      <w:r>
        <w:t>проходит в отведенное для него помещение в ППЭ и приступает к выполнению своих обязанностей.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Учет участников Г</w:t>
      </w:r>
      <w:r>
        <w:rPr>
          <w:b/>
        </w:rPr>
        <w:t>ИА, обратившихся в медицинский пункт, и составление акта о досрочном завершении экзамена по объективным причинам.</w:t>
      </w:r>
      <w:r>
        <w:t xml:space="preserve"> </w:t>
      </w:r>
    </w:p>
    <w:p w:rsidR="00C03AB1" w:rsidRDefault="00014E25">
      <w:pPr>
        <w:ind w:left="-1" w:right="468"/>
      </w:pPr>
      <w:r>
        <w:t>Медицинский работник ведет</w:t>
      </w:r>
      <w:r>
        <w:t xml:space="preserve"> </w:t>
      </w:r>
      <w:r>
        <w:t xml:space="preserve">Журнал. Все поля Журнала обязательны </w:t>
      </w:r>
      <w:r>
        <w:t xml:space="preserve"> </w:t>
      </w:r>
      <w:r>
        <w:t xml:space="preserve">к заполнению. </w:t>
      </w:r>
      <w:r>
        <w:t xml:space="preserve"> </w:t>
      </w:r>
    </w:p>
    <w:p w:rsidR="00C03AB1" w:rsidRDefault="00014E25">
      <w:pPr>
        <w:ind w:left="-1" w:right="468"/>
      </w:pPr>
      <w:r>
        <w:t>Участник ГИА, получивший необходимую медицинскую помощь, впр</w:t>
      </w:r>
      <w:r>
        <w:t xml:space="preserve">аве отказаться от составления акта о досрочном завершении экзамена по объективным причинам </w:t>
      </w:r>
      <w:r>
        <w:t xml:space="preserve"> </w:t>
      </w:r>
      <w:r>
        <w:t>и вернуться в аудиторию для продолжения выполнения экзаменационной работы. Медицинскому работнику необходимо поставить «Х» в соответствующем поле Журнала.</w:t>
      </w:r>
      <w:r>
        <w:t xml:space="preserve"> </w:t>
      </w:r>
    </w:p>
    <w:p w:rsidR="00C03AB1" w:rsidRDefault="00014E25">
      <w:pPr>
        <w:ind w:left="-1" w:right="468"/>
      </w:pPr>
      <w:r>
        <w:t>В случае</w:t>
      </w:r>
      <w:r>
        <w:t xml:space="preserve"> если участник ГИА</w:t>
      </w:r>
      <w:r>
        <w:t xml:space="preserve"> </w:t>
      </w:r>
      <w:r>
        <w:t xml:space="preserve">желает досрочно завершить экзамен, медицинский работник совместно с членом ГЭК составляет акт о досрочном завершении экзамена </w:t>
      </w:r>
      <w:r>
        <w:t xml:space="preserve"> </w:t>
      </w:r>
      <w:r>
        <w:t>по объективным причинам, который также подписывается членом ГЭК. Медицинскому работнику необходимо поставить «</w:t>
      </w:r>
      <w:r>
        <w:t>Х» в соответствующем поле Журнала.</w:t>
      </w:r>
      <w:r>
        <w:rPr>
          <w:b/>
        </w:rPr>
        <w:t xml:space="preserve"> 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2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C03AB1" w:rsidRDefault="00014E25">
      <w:pPr>
        <w:pStyle w:val="2"/>
        <w:ind w:left="745" w:right="1066"/>
      </w:pPr>
      <w:bookmarkStart w:id="27" w:name="_Toc149045"/>
      <w:r>
        <w:t>3.7</w:t>
      </w:r>
      <w:r>
        <w:t xml:space="preserve">. Инструкция для участника ГИА, зачитываемая организатором </w:t>
      </w:r>
      <w:r>
        <w:t xml:space="preserve"> </w:t>
      </w:r>
      <w:r>
        <w:t>в аудитории перед началом экзамена</w:t>
      </w:r>
      <w:r>
        <w:t xml:space="preserve"> </w:t>
      </w:r>
      <w:bookmarkEnd w:id="27"/>
    </w:p>
    <w:p w:rsidR="00C03AB1" w:rsidRDefault="00014E25">
      <w:pPr>
        <w:spacing w:after="40" w:line="259" w:lineRule="auto"/>
        <w:ind w:left="708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C03AB1" w:rsidRDefault="00014E25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53" w:line="249" w:lineRule="auto"/>
        <w:ind w:left="-15" w:right="459" w:firstLine="708"/>
      </w:pPr>
      <w:r>
        <w:t>Текст, который выделен жирным шрифтом, читается</w:t>
      </w:r>
      <w:r>
        <w:t xml:space="preserve"> </w:t>
      </w:r>
      <w:r>
        <w:t xml:space="preserve">участникам ГИА </w:t>
      </w:r>
      <w:r>
        <w:rPr>
          <w:u w:val="single" w:color="000000"/>
        </w:rPr>
        <w:t>слово в слово</w:t>
      </w:r>
      <w:r>
        <w:t xml:space="preserve">. </w:t>
      </w:r>
      <w:r>
        <w:t xml:space="preserve">Это делается для стандартизации процедуры проведения ГИА. </w:t>
      </w:r>
      <w:r>
        <w:rPr>
          <w:i/>
        </w:rPr>
        <w:t>Комментарии, выделенные</w:t>
      </w:r>
      <w:r>
        <w:t xml:space="preserve"> </w:t>
      </w:r>
      <w:r>
        <w:rPr>
          <w:i/>
        </w:rPr>
        <w:lastRenderedPageBreak/>
        <w:t>курсивом, не читаются участникам ГИА. Они даны в помощь организатору</w:t>
      </w:r>
      <w:r>
        <w:t>. Инструктаж и экзамен проводятся в спокойной и доброжелательной обстановке.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1" w:line="249" w:lineRule="auto"/>
        <w:ind w:left="718" w:right="461" w:hanging="10"/>
      </w:pPr>
      <w:r>
        <w:rPr>
          <w:i/>
        </w:rPr>
        <w:t>Подготовительные мероприят</w:t>
      </w:r>
      <w:r>
        <w:rPr>
          <w:i/>
        </w:rPr>
        <w:t>ия:</w:t>
      </w:r>
      <w:r>
        <w:t xml:space="preserve"> </w:t>
      </w:r>
    </w:p>
    <w:p w:rsidR="00C03AB1" w:rsidRDefault="00014E25">
      <w:pPr>
        <w:spacing w:after="1" w:line="249" w:lineRule="auto"/>
        <w:ind w:left="-15" w:right="461" w:firstLine="708"/>
      </w:pPr>
      <w:r>
        <w:rPr>
          <w:i/>
        </w:rPr>
        <w:t>Не позднее 8.45 по местному времени оформить на доске в аудитории образец регистрационных полей бланка регистрации участника ГИА</w:t>
      </w:r>
      <w:r>
        <w:rPr>
          <w:i/>
          <w:vertAlign w:val="superscript"/>
        </w:rPr>
        <w:footnoteReference w:id="126"/>
      </w:r>
      <w:r>
        <w:rPr>
          <w:i/>
        </w:rPr>
        <w:t>. Заполнить поля: «Дата проведения экзамена», «Код региона», «Код образовательной организации», «Номер и буква класса» (при наличии), «Код пункта проведения экзамена», «Номер аудитории». Поля «ФИО», данные документа, удостоверяющего личность, участники ГИА</w:t>
      </w:r>
      <w:r>
        <w:rPr>
          <w:i/>
        </w:rPr>
        <w:t xml:space="preserve"> заполняют в соответствии с документом, удостоверяющим личность. Поля «Код региона», «Код образовательной организации», «Номер класса», «Код пункта проведения», «Номер аудитории» следует заполнять, начиная с первой позиции.</w:t>
      </w:r>
      <w:r>
        <w:t xml:space="preserve"> </w:t>
      </w:r>
    </w:p>
    <w:p w:rsidR="00C03AB1" w:rsidRDefault="00014E25">
      <w:pPr>
        <w:spacing w:after="1" w:line="249" w:lineRule="auto"/>
        <w:ind w:left="-15" w:right="461" w:firstLine="708"/>
      </w:pPr>
      <w:r>
        <w:rPr>
          <w:i/>
        </w:rPr>
        <w:t>Во время экзамена на рабочем ст</w:t>
      </w:r>
      <w:r>
        <w:rPr>
          <w:i/>
        </w:rPr>
        <w:t>оле участника ГИА, помимо ЭМ, могут находиться:</w:t>
      </w:r>
      <w:r>
        <w:t xml:space="preserve"> </w:t>
      </w:r>
    </w:p>
    <w:p w:rsidR="00C03AB1" w:rsidRDefault="00014E25">
      <w:pPr>
        <w:spacing w:after="1" w:line="249" w:lineRule="auto"/>
        <w:ind w:left="718" w:right="461" w:hanging="10"/>
      </w:pPr>
      <w:r>
        <w:rPr>
          <w:i/>
        </w:rPr>
        <w:t>гелевая или капиллярная ручка</w:t>
      </w:r>
      <w:r>
        <w:t xml:space="preserve"> </w:t>
      </w:r>
      <w:r>
        <w:rPr>
          <w:i/>
        </w:rPr>
        <w:t>с чернилами черного цвета;</w:t>
      </w:r>
      <w:r>
        <w:t xml:space="preserve"> </w:t>
      </w:r>
    </w:p>
    <w:p w:rsidR="00C03AB1" w:rsidRDefault="00014E25">
      <w:pPr>
        <w:spacing w:after="1" w:line="249" w:lineRule="auto"/>
        <w:ind w:left="718" w:right="4396" w:hanging="10"/>
      </w:pPr>
      <w:r>
        <w:rPr>
          <w:i/>
        </w:rPr>
        <w:t xml:space="preserve">документ, удостоверяющий личность; лекарства (при необходимости); </w:t>
      </w:r>
    </w:p>
    <w:p w:rsidR="00C03AB1" w:rsidRDefault="00014E25">
      <w:pPr>
        <w:spacing w:after="1" w:line="249" w:lineRule="auto"/>
        <w:ind w:left="-15" w:right="461" w:firstLine="708"/>
      </w:pPr>
      <w:r>
        <w:rPr>
          <w:i/>
        </w:rPr>
        <w:t>продукты питания для дополнительного приема пищи (перекус), бутилированная питьева</w:t>
      </w:r>
      <w:r>
        <w:rPr>
          <w:i/>
        </w:rPr>
        <w:t xml:space="preserve">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 черновики, выданные в ППЭ; </w:t>
      </w:r>
    </w:p>
    <w:p w:rsidR="00C03AB1" w:rsidRDefault="00014E25">
      <w:pPr>
        <w:spacing w:after="1" w:line="249" w:lineRule="auto"/>
        <w:ind w:left="718" w:right="461" w:hanging="10"/>
      </w:pPr>
      <w:r>
        <w:rPr>
          <w:i/>
        </w:rPr>
        <w:t xml:space="preserve">специальные технические средства </w:t>
      </w:r>
      <w:r>
        <w:rPr>
          <w:i/>
        </w:rPr>
        <w:t xml:space="preserve">(для участников ГИА с ОВЗ, участников ГИА – </w:t>
      </w:r>
    </w:p>
    <w:p w:rsidR="00C03AB1" w:rsidRDefault="00014E25">
      <w:pPr>
        <w:spacing w:after="1" w:line="249" w:lineRule="auto"/>
        <w:ind w:left="693" w:right="461" w:hanging="708"/>
      </w:pPr>
      <w:r>
        <w:rPr>
          <w:i/>
        </w:rPr>
        <w:t xml:space="preserve">детей-инвалидов, инвалидов); средства обучения и воспитания, которые можно использовать на ГИА по </w:t>
      </w:r>
    </w:p>
    <w:p w:rsidR="00C03AB1" w:rsidRDefault="00014E25">
      <w:pPr>
        <w:spacing w:after="1" w:line="249" w:lineRule="auto"/>
        <w:ind w:left="-5" w:right="461" w:hanging="10"/>
      </w:pPr>
      <w:r>
        <w:rPr>
          <w:i/>
        </w:rPr>
        <w:t>отдельным учебным предметам.</w:t>
      </w: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03AB1" w:rsidRDefault="00014E25">
      <w:pPr>
        <w:spacing w:after="10"/>
        <w:ind w:left="1652" w:right="467" w:hanging="10"/>
      </w:pPr>
      <w:r>
        <w:rPr>
          <w:b/>
        </w:rPr>
        <w:t xml:space="preserve">Продолжительность выполнения экзаменационной работы ОГЭ </w:t>
      </w: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493" w:type="dxa"/>
        <w:tblInd w:w="-142" w:type="dxa"/>
        <w:tblCellMar>
          <w:top w:w="51" w:type="dxa"/>
          <w:left w:w="8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263"/>
        <w:gridCol w:w="3543"/>
        <w:gridCol w:w="3687"/>
      </w:tblGrid>
      <w:tr w:rsidR="00C03AB1">
        <w:trPr>
          <w:trHeight w:val="127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96" w:firstLine="0"/>
              <w:jc w:val="left"/>
            </w:pPr>
            <w:r>
              <w:rPr>
                <w:b/>
                <w:sz w:val="22"/>
              </w:rPr>
              <w:t>Название учебного предмета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Продолжительность выполнения экзаменационной работы </w:t>
            </w:r>
          </w:p>
          <w:p w:rsidR="00C03AB1" w:rsidRDefault="00014E25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3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Продолжительность выполнения экзаменационной работы </w:t>
            </w:r>
          </w:p>
          <w:p w:rsidR="00C03AB1" w:rsidRDefault="00014E25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2"/>
              </w:rPr>
              <w:t xml:space="preserve">участниками ОГЭ с ОВЗ, </w:t>
            </w:r>
          </w:p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участниками экзамена - детьмиинвалидами и инвалидами </w:t>
            </w:r>
          </w:p>
        </w:tc>
      </w:tr>
      <w:tr w:rsidR="00C03AB1">
        <w:trPr>
          <w:trHeight w:val="610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>Русский язык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3 часа </w:t>
            </w:r>
            <w:r>
              <w:rPr>
                <w:sz w:val="22"/>
              </w:rPr>
              <w:t xml:space="preserve">55 </w:t>
            </w:r>
            <w:r>
              <w:rPr>
                <w:sz w:val="22"/>
              </w:rPr>
              <w:t>минут (2</w:t>
            </w:r>
            <w:r>
              <w:rPr>
                <w:sz w:val="22"/>
              </w:rPr>
              <w:t xml:space="preserve">35 </w:t>
            </w:r>
            <w:r>
              <w:rPr>
                <w:sz w:val="22"/>
              </w:rPr>
              <w:t>минут)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5 часов 25 минут (325 минут)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>Математика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>Литература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История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3 часа (</w:t>
            </w:r>
            <w:r>
              <w:rPr>
                <w:sz w:val="22"/>
              </w:rPr>
              <w:t xml:space="preserve">180 </w:t>
            </w:r>
            <w:r>
              <w:rPr>
                <w:sz w:val="22"/>
              </w:rPr>
              <w:t>минут)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4 часа 30 минут (270 минут)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Обществознание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Физика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3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Химия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Биология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2 </w:t>
            </w:r>
            <w:r>
              <w:rPr>
                <w:sz w:val="22"/>
              </w:rPr>
              <w:t xml:space="preserve">часа </w:t>
            </w:r>
            <w:r>
              <w:rPr>
                <w:sz w:val="22"/>
              </w:rPr>
              <w:t xml:space="preserve">30 </w:t>
            </w:r>
            <w:r>
              <w:rPr>
                <w:sz w:val="22"/>
              </w:rPr>
              <w:t>минут (</w:t>
            </w:r>
            <w:r>
              <w:rPr>
                <w:sz w:val="22"/>
              </w:rPr>
              <w:t xml:space="preserve">150 </w:t>
            </w:r>
            <w:r>
              <w:rPr>
                <w:sz w:val="22"/>
              </w:rPr>
              <w:t>минут)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4 часа (240 минут)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lastRenderedPageBreak/>
              <w:t>География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lastRenderedPageBreak/>
              <w:t>Информатика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51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Иностранные языки (Письменный)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2 часа (120 минут)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3 часа 30 минут (210 минут)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Иностранные языки (Устный)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15 </w:t>
            </w:r>
            <w:r>
              <w:rPr>
                <w:sz w:val="22"/>
              </w:rPr>
              <w:t>минут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45 минут</w:t>
            </w:r>
            <w:r>
              <w:rPr>
                <w:sz w:val="22"/>
              </w:rPr>
              <w:t xml:space="preserve"> </w:t>
            </w:r>
          </w:p>
        </w:tc>
      </w:tr>
    </w:tbl>
    <w:p w:rsidR="00C03AB1" w:rsidRDefault="00014E2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03AB1" w:rsidRDefault="00014E25">
      <w:pPr>
        <w:spacing w:after="0" w:line="259" w:lineRule="auto"/>
        <w:ind w:left="10" w:right="1412" w:hanging="10"/>
        <w:jc w:val="right"/>
      </w:pPr>
      <w:r>
        <w:rPr>
          <w:b/>
        </w:rPr>
        <w:t xml:space="preserve">Продолжительность выполнения экзаменационной работы ГВЭ  </w:t>
      </w:r>
    </w:p>
    <w:p w:rsidR="00C03AB1" w:rsidRDefault="00014E25">
      <w:pPr>
        <w:pStyle w:val="6"/>
        <w:ind w:left="242" w:right="706"/>
      </w:pPr>
      <w:r>
        <w:t>(письменная и устная формы)</w:t>
      </w:r>
      <w:r>
        <w:t xml:space="preserve"> </w:t>
      </w:r>
      <w:r>
        <w:rPr>
          <w:b w:val="0"/>
        </w:rP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10150" w:type="dxa"/>
        <w:tblInd w:w="-224" w:type="dxa"/>
        <w:tblCellMar>
          <w:top w:w="59" w:type="dxa"/>
          <w:left w:w="8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1985"/>
        <w:gridCol w:w="2127"/>
        <w:gridCol w:w="2127"/>
        <w:gridCol w:w="2268"/>
      </w:tblGrid>
      <w:tr w:rsidR="00C03AB1">
        <w:trPr>
          <w:trHeight w:val="232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356" w:hanging="29"/>
              <w:jc w:val="left"/>
            </w:pPr>
            <w:r>
              <w:rPr>
                <w:b/>
                <w:sz w:val="20"/>
              </w:rPr>
              <w:t>Название учебного предмета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40" w:lineRule="auto"/>
              <w:ind w:left="377" w:hanging="377"/>
              <w:jc w:val="left"/>
            </w:pPr>
            <w:r>
              <w:rPr>
                <w:b/>
                <w:sz w:val="20"/>
              </w:rPr>
              <w:t xml:space="preserve">Продолжительность выполнения </w:t>
            </w:r>
          </w:p>
          <w:p w:rsidR="00C03AB1" w:rsidRDefault="00014E25">
            <w:pPr>
              <w:spacing w:after="3" w:line="238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экзаменационной работы </w:t>
            </w:r>
          </w:p>
          <w:p w:rsidR="00C03AB1" w:rsidRDefault="00014E25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(письменная форма)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40" w:lineRule="auto"/>
              <w:ind w:left="449" w:hanging="377"/>
              <w:jc w:val="left"/>
            </w:pPr>
            <w:r>
              <w:rPr>
                <w:b/>
                <w:sz w:val="20"/>
              </w:rPr>
              <w:t xml:space="preserve">Продолжительность выполнения </w:t>
            </w:r>
          </w:p>
          <w:p w:rsidR="00C03AB1" w:rsidRDefault="00014E25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0"/>
              </w:rPr>
              <w:t xml:space="preserve">экзаменационной </w:t>
            </w:r>
          </w:p>
          <w:p w:rsidR="00C03AB1" w:rsidRDefault="00014E25">
            <w:pPr>
              <w:spacing w:after="0" w:line="259" w:lineRule="auto"/>
              <w:ind w:left="79" w:firstLine="0"/>
              <w:jc w:val="left"/>
            </w:pPr>
            <w:r>
              <w:rPr>
                <w:b/>
                <w:sz w:val="20"/>
              </w:rPr>
              <w:t xml:space="preserve">работы (письменная </w:t>
            </w:r>
          </w:p>
          <w:p w:rsidR="00C03AB1" w:rsidRDefault="00014E25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20"/>
              </w:rPr>
              <w:t xml:space="preserve">форма) участниками </w:t>
            </w:r>
          </w:p>
          <w:p w:rsidR="00C03AB1" w:rsidRDefault="00014E25">
            <w:pPr>
              <w:spacing w:after="2" w:line="239" w:lineRule="auto"/>
              <w:ind w:left="28" w:hanging="28"/>
              <w:jc w:val="center"/>
            </w:pPr>
            <w:r>
              <w:rPr>
                <w:b/>
                <w:sz w:val="20"/>
              </w:rPr>
              <w:t xml:space="preserve">ГВЭ - обучающимися с ОВЗ, детьмиинвалидами и </w:t>
            </w:r>
          </w:p>
          <w:p w:rsidR="00C03AB1" w:rsidRDefault="00014E25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20"/>
              </w:rPr>
              <w:t xml:space="preserve">инвалидами </w:t>
            </w:r>
          </w:p>
          <w:p w:rsidR="00C03AB1" w:rsidRDefault="00014E25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40" w:lineRule="auto"/>
              <w:ind w:left="118" w:hanging="46"/>
              <w:jc w:val="left"/>
            </w:pPr>
            <w:r>
              <w:rPr>
                <w:b/>
                <w:sz w:val="20"/>
              </w:rPr>
              <w:t xml:space="preserve">Продолжительность подготовки ответов на вопросы </w:t>
            </w:r>
          </w:p>
          <w:p w:rsidR="00C03AB1" w:rsidRDefault="00014E25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20"/>
              </w:rPr>
              <w:t xml:space="preserve">экзаменационных </w:t>
            </w:r>
          </w:p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заданий в устной форме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40" w:lineRule="auto"/>
              <w:ind w:left="55" w:firstLine="89"/>
              <w:jc w:val="left"/>
            </w:pPr>
            <w:r>
              <w:rPr>
                <w:b/>
                <w:sz w:val="20"/>
              </w:rPr>
              <w:t xml:space="preserve">Продолжительность подготовки ответов на вопросы </w:t>
            </w:r>
          </w:p>
          <w:p w:rsidR="00C03AB1" w:rsidRDefault="00014E25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экзаменационных заданий в устной </w:t>
            </w:r>
          </w:p>
          <w:p w:rsidR="00C03AB1" w:rsidRDefault="00014E25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0"/>
              </w:rPr>
              <w:t xml:space="preserve">форме участниками </w:t>
            </w:r>
          </w:p>
          <w:p w:rsidR="00C03AB1" w:rsidRDefault="00014E25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ГВЭ - обучающимися с </w:t>
            </w:r>
          </w:p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ОВЗ, детьмиинвалидами и инвалидами </w:t>
            </w:r>
          </w:p>
        </w:tc>
      </w:tr>
      <w:tr w:rsidR="00C03AB1">
        <w:trPr>
          <w:trHeight w:val="71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Русский язык</w:t>
            </w: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423" w:hanging="166"/>
            </w:pPr>
            <w:r>
              <w:rPr>
                <w:sz w:val="20"/>
              </w:rPr>
              <w:t>3 часа 55 минут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(235 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92" w:right="33" w:firstLine="0"/>
              <w:jc w:val="center"/>
            </w:pPr>
            <w:r>
              <w:rPr>
                <w:sz w:val="20"/>
              </w:rPr>
              <w:t xml:space="preserve">5 часов 25 минут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(325 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>1 час (60 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566" w:right="24" w:hanging="168"/>
            </w:pPr>
            <w:r>
              <w:rPr>
                <w:sz w:val="20"/>
              </w:rPr>
              <w:t>2 часа 30 минут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(150 минут)</w:t>
            </w:r>
            <w:r>
              <w:rPr>
                <w:sz w:val="20"/>
              </w:rPr>
              <w:t xml:space="preserve"> </w:t>
            </w:r>
          </w:p>
        </w:tc>
      </w:tr>
      <w:tr w:rsidR="00C03AB1">
        <w:trPr>
          <w:trHeight w:val="48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>Математика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241" w:right="179" w:firstLine="0"/>
              <w:jc w:val="center"/>
            </w:pPr>
            <w:r>
              <w:rPr>
                <w:sz w:val="20"/>
              </w:rPr>
              <w:t xml:space="preserve">1 час 30 минут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(90 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66" w:right="389" w:firstLine="245"/>
            </w:pPr>
            <w:r>
              <w:rPr>
                <w:sz w:val="20"/>
              </w:rPr>
              <w:t xml:space="preserve">3 часа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(180 минут)</w:t>
            </w:r>
            <w:r>
              <w:rPr>
                <w:sz w:val="20"/>
              </w:rPr>
              <w:t xml:space="preserve"> </w:t>
            </w:r>
          </w:p>
        </w:tc>
      </w:tr>
      <w:tr w:rsidR="00C03AB1">
        <w:trPr>
          <w:trHeight w:val="7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Биология</w:t>
            </w: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>3 часа (180 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495" w:hanging="166"/>
            </w:pPr>
            <w:r>
              <w:rPr>
                <w:sz w:val="20"/>
              </w:rPr>
              <w:t>4 часа 30 минут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(270 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40 минут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567" w:hanging="166"/>
            </w:pPr>
            <w:r>
              <w:rPr>
                <w:sz w:val="20"/>
              </w:rPr>
              <w:t>2 часа 10 минут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(130 минут)</w:t>
            </w:r>
            <w:r>
              <w:rPr>
                <w:sz w:val="20"/>
              </w:rPr>
              <w:t xml:space="preserve"> </w:t>
            </w:r>
          </w:p>
        </w:tc>
      </w:tr>
      <w:tr w:rsidR="00C03AB1">
        <w:trPr>
          <w:trHeight w:val="71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Литература</w:t>
            </w: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>1 час (60 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566" w:right="24" w:hanging="168"/>
            </w:pPr>
            <w:r>
              <w:rPr>
                <w:sz w:val="20"/>
              </w:rPr>
              <w:t>2 часа 30 минут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(150 минут)</w:t>
            </w:r>
            <w:r>
              <w:rPr>
                <w:sz w:val="20"/>
              </w:rPr>
              <w:t xml:space="preserve"> </w:t>
            </w:r>
          </w:p>
        </w:tc>
      </w:tr>
      <w:tr w:rsidR="00C03AB1">
        <w:trPr>
          <w:trHeight w:val="7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>Обществознание</w:t>
            </w: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40 минут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567" w:hanging="166"/>
            </w:pPr>
            <w:r>
              <w:rPr>
                <w:sz w:val="20"/>
              </w:rPr>
              <w:t>2 часа 10 минут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(130 минут)</w:t>
            </w:r>
            <w:r>
              <w:rPr>
                <w:sz w:val="20"/>
              </w:rPr>
              <w:t xml:space="preserve"> </w:t>
            </w:r>
          </w:p>
        </w:tc>
      </w:tr>
      <w:tr w:rsidR="00C03AB1">
        <w:trPr>
          <w:trHeight w:val="7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Информатика</w:t>
            </w: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423" w:hanging="166"/>
            </w:pPr>
            <w:r>
              <w:rPr>
                <w:sz w:val="20"/>
              </w:rPr>
              <w:t>2 часа 30 минут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(150 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>4 часа</w:t>
            </w: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(240 </w:t>
            </w:r>
            <w:r>
              <w:rPr>
                <w:sz w:val="20"/>
              </w:rPr>
              <w:t>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45 минут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567" w:hanging="166"/>
            </w:pPr>
            <w:r>
              <w:rPr>
                <w:sz w:val="20"/>
              </w:rPr>
              <w:t>2 часа 1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минут </w:t>
            </w:r>
            <w:r>
              <w:rPr>
                <w:sz w:val="20"/>
              </w:rPr>
              <w:t xml:space="preserve"> (135 </w:t>
            </w:r>
            <w:r>
              <w:rPr>
                <w:sz w:val="20"/>
              </w:rPr>
              <w:t>минут)</w:t>
            </w:r>
            <w:r>
              <w:rPr>
                <w:sz w:val="20"/>
              </w:rPr>
              <w:t xml:space="preserve"> </w:t>
            </w:r>
          </w:p>
        </w:tc>
      </w:tr>
      <w:tr w:rsidR="00C03AB1">
        <w:trPr>
          <w:trHeight w:val="71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История</w:t>
            </w: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30 минут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2 часа </w:t>
            </w: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(120 минут) </w:t>
            </w:r>
            <w:r>
              <w:rPr>
                <w:sz w:val="20"/>
              </w:rPr>
              <w:t xml:space="preserve"> </w:t>
            </w:r>
          </w:p>
        </w:tc>
      </w:tr>
      <w:tr w:rsidR="00C03AB1">
        <w:trPr>
          <w:trHeight w:val="7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>Физика</w:t>
            </w: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40 минут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567" w:hanging="166"/>
            </w:pPr>
            <w:r>
              <w:rPr>
                <w:sz w:val="20"/>
              </w:rPr>
              <w:t xml:space="preserve">2 часа 10 минут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(130 минут)</w:t>
            </w:r>
            <w:r>
              <w:rPr>
                <w:sz w:val="20"/>
              </w:rPr>
              <w:t xml:space="preserve"> </w:t>
            </w:r>
          </w:p>
        </w:tc>
      </w:tr>
      <w:tr w:rsidR="00C03AB1">
        <w:trPr>
          <w:trHeight w:val="7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>Химия</w:t>
            </w:r>
            <w:r>
              <w:rPr>
                <w:sz w:val="20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30 минут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566" w:right="389" w:firstLine="245"/>
            </w:pPr>
            <w:r>
              <w:rPr>
                <w:sz w:val="20"/>
              </w:rPr>
              <w:t xml:space="preserve">2 часа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(120 минут)</w:t>
            </w:r>
            <w:r>
              <w:rPr>
                <w:sz w:val="20"/>
              </w:rPr>
              <w:t xml:space="preserve"> </w:t>
            </w:r>
          </w:p>
        </w:tc>
      </w:tr>
      <w:tr w:rsidR="00C03AB1">
        <w:trPr>
          <w:trHeight w:val="48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lastRenderedPageBreak/>
              <w:t>География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>2 часа (120 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495" w:hanging="166"/>
            </w:pPr>
            <w:r>
              <w:rPr>
                <w:sz w:val="20"/>
              </w:rPr>
              <w:t>3 часа 30 минут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(210 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50 минут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66" w:right="24" w:hanging="168"/>
            </w:pPr>
            <w:r>
              <w:rPr>
                <w:sz w:val="20"/>
              </w:rPr>
              <w:t>2 часа 20 минут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(140 минут)</w:t>
            </w:r>
            <w:r>
              <w:rPr>
                <w:sz w:val="20"/>
              </w:rPr>
              <w:t xml:space="preserve"> </w:t>
            </w:r>
          </w:p>
        </w:tc>
      </w:tr>
      <w:tr w:rsidR="00C03AB1">
        <w:trPr>
          <w:trHeight w:val="48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21" w:hanging="338"/>
              <w:jc w:val="left"/>
            </w:pPr>
            <w:r>
              <w:rPr>
                <w:sz w:val="20"/>
              </w:rPr>
              <w:t>Иностранные языки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487" w:hanging="185"/>
              <w:jc w:val="left"/>
            </w:pPr>
            <w:r>
              <w:rPr>
                <w:sz w:val="20"/>
              </w:rPr>
              <w:t xml:space="preserve">1 час 30 минут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(90 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>3 часа (180 минут)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30 минут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66" w:right="389" w:firstLine="245"/>
            </w:pPr>
            <w:r>
              <w:rPr>
                <w:sz w:val="20"/>
              </w:rPr>
              <w:t xml:space="preserve">2 часа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(120 минут)</w:t>
            </w:r>
            <w:r>
              <w:rPr>
                <w:sz w:val="20"/>
              </w:rPr>
              <w:t xml:space="preserve"> </w:t>
            </w:r>
          </w:p>
        </w:tc>
      </w:tr>
    </w:tbl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C03AB1">
      <w:pPr>
        <w:spacing w:after="0" w:line="259" w:lineRule="auto"/>
        <w:ind w:left="-1133" w:right="329" w:firstLine="0"/>
        <w:jc w:val="left"/>
      </w:pPr>
    </w:p>
    <w:tbl>
      <w:tblPr>
        <w:tblStyle w:val="TableGrid"/>
        <w:tblW w:w="10634" w:type="dxa"/>
        <w:tblInd w:w="-284" w:type="dxa"/>
        <w:tblCellMar>
          <w:top w:w="5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3769"/>
        <w:gridCol w:w="2283"/>
        <w:gridCol w:w="2640"/>
      </w:tblGrid>
      <w:tr w:rsidR="00C03AB1">
        <w:trPr>
          <w:trHeight w:val="644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8" w:right="10" w:firstLine="0"/>
              <w:jc w:val="center"/>
            </w:pPr>
            <w:r>
              <w:rPr>
                <w:b/>
                <w:sz w:val="22"/>
              </w:rPr>
              <w:t>Учебный предмет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Средства обучения и воспитания, разрешенные к использованию для выполнения заданий КИМ по соответствующим учебным предметам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Форма ГИА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>ОГЭ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26" w:right="81" w:firstLine="0"/>
              <w:jc w:val="center"/>
            </w:pPr>
            <w:r>
              <w:rPr>
                <w:b/>
                <w:sz w:val="22"/>
              </w:rPr>
              <w:t>ГВЭ (письменная форма)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ГВЭ </w:t>
            </w:r>
          </w:p>
          <w:p w:rsidR="00C03AB1" w:rsidRDefault="00014E2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>(устная форма)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53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Русский язык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Орфографический словарь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Орфографический и толковый словари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Не используются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78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Математика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Линейка, не содержащая справочной информации; 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справочные материалы, содержащие основные формулы курса математики </w:t>
            </w:r>
          </w:p>
          <w:p w:rsidR="00C03AB1" w:rsidRDefault="00014E2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образовательной программы основного общего образования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103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Биология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2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Линейка, не содержащая справочной информации; 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непрограммируемый калькулятор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Линейка, не содержащая справочной информации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Не используются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103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География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Линейка, не содержащая справочной информации;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непрограммируемый калькулятор; географические атласы для </w:t>
            </w:r>
            <w:r>
              <w:rPr>
                <w:sz w:val="22"/>
              </w:rPr>
              <w:t>7-</w:t>
            </w:r>
            <w:r>
              <w:rPr>
                <w:sz w:val="22"/>
              </w:rPr>
              <w:t>9 классов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2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Непрограммируемый калькулятор; </w:t>
            </w:r>
          </w:p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географические атласы для 7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9 классов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356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Иностранные языки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36" w:lineRule="auto"/>
              <w:ind w:left="158" w:right="2266" w:firstLine="567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2390267</wp:posOffset>
                      </wp:positionH>
                      <wp:positionV relativeFrom="paragraph">
                        <wp:posOffset>-38421</wp:posOffset>
                      </wp:positionV>
                      <wp:extent cx="6096" cy="2257298"/>
                      <wp:effectExtent l="0" t="0" r="0" b="0"/>
                      <wp:wrapSquare wrapText="bothSides"/>
                      <wp:docPr id="137714" name="Group 1377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257298"/>
                                <a:chOff x="0" y="0"/>
                                <a:chExt cx="6096" cy="2257298"/>
                              </a:xfrm>
                            </wpg:grpSpPr>
                            <wps:wsp>
                              <wps:cNvPr id="150417" name="Shape 15041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418" name="Shape 150418"/>
                              <wps:cNvSpPr/>
                              <wps:spPr>
                                <a:xfrm>
                                  <a:off x="0" y="9144"/>
                                  <a:ext cx="9144" cy="2248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4815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48154"/>
                                      </a:lnTo>
                                      <a:lnTo>
                                        <a:pt x="0" y="224815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7714" style="width:0.47998pt;height:177.74pt;position:absolute;mso-position-horizontal-relative:text;mso-position-horizontal:absolute;margin-left:188.21pt;mso-position-vertical-relative:text;margin-top:-3.02533pt;" coordsize="60,22572">
                      <v:shape id="Shape 150419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0420" style="position:absolute;width:91;height:22481;left:0;top:91;" coordsize="9144,2248154" path="m0,0l9144,0l9144,2248154l0,2248154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2"/>
              </w:rPr>
              <w:t>Технические средства, обеспечивающие воспроизведение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39" w:lineRule="auto"/>
              <w:ind w:left="459" w:right="2266" w:hanging="185"/>
              <w:jc w:val="left"/>
            </w:pPr>
            <w:r>
              <w:rPr>
                <w:sz w:val="22"/>
              </w:rPr>
              <w:t xml:space="preserve">аудиозаписей, содержащихся на электронных носителях, для </w:t>
            </w:r>
          </w:p>
          <w:p w:rsidR="00C03AB1" w:rsidRDefault="00014E25">
            <w:pPr>
              <w:spacing w:after="0" w:line="259" w:lineRule="auto"/>
              <w:ind w:left="353" w:right="2266" w:firstLine="0"/>
              <w:jc w:val="left"/>
            </w:pPr>
            <w:r>
              <w:rPr>
                <w:sz w:val="22"/>
              </w:rPr>
              <w:t xml:space="preserve">выполнения заданий раздела </w:t>
            </w:r>
            <w:r>
              <w:rPr>
                <w:sz w:val="22"/>
              </w:rPr>
              <w:t xml:space="preserve">1 </w:t>
            </w:r>
          </w:p>
          <w:p w:rsidR="00C03AB1" w:rsidRDefault="00014E25">
            <w:pPr>
              <w:spacing w:after="0" w:line="259" w:lineRule="auto"/>
              <w:ind w:left="228" w:right="2266" w:firstLine="0"/>
              <w:jc w:val="left"/>
            </w:pPr>
            <w:r>
              <w:rPr>
                <w:sz w:val="22"/>
              </w:rPr>
              <w:t xml:space="preserve">«Задания по аудированию» КИМ </w:t>
            </w:r>
          </w:p>
          <w:p w:rsidR="00C03AB1" w:rsidRDefault="00014E25">
            <w:pPr>
              <w:spacing w:after="0" w:line="259" w:lineRule="auto"/>
              <w:ind w:left="1546" w:right="2266" w:firstLine="0"/>
              <w:jc w:val="left"/>
            </w:pPr>
            <w:r>
              <w:rPr>
                <w:sz w:val="22"/>
              </w:rPr>
              <w:t>ОГЭ;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3644" w:right="290" w:firstLine="0"/>
              <w:jc w:val="right"/>
            </w:pPr>
            <w:r>
              <w:rPr>
                <w:sz w:val="22"/>
              </w:rPr>
              <w:t>Не используются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39" w:lineRule="auto"/>
              <w:ind w:left="514" w:right="2266" w:hanging="437"/>
              <w:jc w:val="left"/>
            </w:pPr>
            <w:r>
              <w:rPr>
                <w:sz w:val="22"/>
              </w:rPr>
              <w:t>компьютерная техника, не имеющая доступа к информационно</w:t>
            </w:r>
            <w:r>
              <w:rPr>
                <w:sz w:val="22"/>
              </w:rPr>
              <w:t>-</w:t>
            </w:r>
          </w:p>
          <w:p w:rsidR="00C03AB1" w:rsidRDefault="00014E25">
            <w:pPr>
              <w:spacing w:after="0" w:line="259" w:lineRule="auto"/>
              <w:ind w:left="432" w:right="2266" w:firstLine="0"/>
              <w:jc w:val="left"/>
            </w:pPr>
            <w:r>
              <w:rPr>
                <w:sz w:val="22"/>
              </w:rPr>
              <w:t xml:space="preserve">телекоммуникационной сети </w:t>
            </w:r>
          </w:p>
          <w:p w:rsidR="00C03AB1" w:rsidRDefault="00014E25">
            <w:pPr>
              <w:spacing w:after="0" w:line="259" w:lineRule="auto"/>
              <w:ind w:left="1205" w:right="2266" w:firstLine="0"/>
              <w:jc w:val="left"/>
            </w:pPr>
            <w:r>
              <w:rPr>
                <w:sz w:val="22"/>
              </w:rPr>
              <w:t>«Интернет»;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39" w:lineRule="auto"/>
              <w:ind w:left="17" w:right="2266" w:firstLine="240"/>
              <w:jc w:val="left"/>
            </w:pPr>
            <w:r>
              <w:rPr>
                <w:sz w:val="22"/>
              </w:rPr>
              <w:t xml:space="preserve">аудиогарнитура для выполнения заданий, предусматривающих устные </w:t>
            </w:r>
          </w:p>
          <w:p w:rsidR="00C03AB1" w:rsidRDefault="00014E25">
            <w:pPr>
              <w:spacing w:after="0" w:line="259" w:lineRule="auto"/>
              <w:ind w:left="1465" w:right="2266" w:firstLine="0"/>
              <w:jc w:val="left"/>
            </w:pPr>
            <w:r>
              <w:rPr>
                <w:sz w:val="22"/>
              </w:rPr>
              <w:t>ответы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Двуязычный словарь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103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Информатика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1" w:line="238" w:lineRule="auto"/>
              <w:ind w:left="6" w:hanging="6"/>
              <w:jc w:val="center"/>
            </w:pPr>
            <w:r>
              <w:rPr>
                <w:sz w:val="22"/>
              </w:rPr>
              <w:t>Компьютерная техника, не имеющая доступа к информационно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 xml:space="preserve">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</w:t>
            </w:r>
          </w:p>
          <w:p w:rsidR="00C03AB1" w:rsidRDefault="00014E2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редакторами, средами программирования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53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История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>Не используются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Не используются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Атласы по истории России для 6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9 классов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128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Литература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1" w:line="238" w:lineRule="auto"/>
              <w:ind w:left="257" w:right="183" w:hanging="132"/>
            </w:pPr>
            <w:r>
              <w:rPr>
                <w:sz w:val="22"/>
              </w:rPr>
              <w:t xml:space="preserve">Орфографический словарь; полные тексты художественных произведений, а также сборники </w:t>
            </w:r>
          </w:p>
          <w:p w:rsidR="00C03AB1" w:rsidRDefault="00014E2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>лирики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полные тексты </w:t>
            </w:r>
          </w:p>
          <w:p w:rsidR="00C03AB1" w:rsidRDefault="00014E25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художественных произведений, </w:t>
            </w:r>
          </w:p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сборники лирики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толковые словари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Не используются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27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86" w:firstLine="0"/>
              <w:jc w:val="left"/>
            </w:pPr>
            <w:r>
              <w:rPr>
                <w:sz w:val="22"/>
              </w:rPr>
              <w:t>Обществознание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Не используются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204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lastRenderedPageBreak/>
              <w:t>Физика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Линейка, не содержащая справочной информации; 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39" w:lineRule="auto"/>
              <w:ind w:left="280" w:hanging="110"/>
            </w:pPr>
            <w:r>
              <w:rPr>
                <w:sz w:val="22"/>
              </w:rPr>
              <w:t>непрограммируемый калькулятор;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лабораторное оборудование для </w:t>
            </w:r>
          </w:p>
          <w:p w:rsidR="00C03AB1" w:rsidRDefault="00014E2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выполнения экспериментально </w:t>
            </w:r>
          </w:p>
          <w:p w:rsidR="00C03AB1" w:rsidRDefault="00014E2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задания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2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Линейка, не содержащая справочной </w:t>
            </w:r>
          </w:p>
          <w:p w:rsidR="00C03AB1" w:rsidRDefault="00014E2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информации; 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непрограммируемый калькулятор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21" w:lineRule="auto"/>
              <w:ind w:left="0" w:firstLine="0"/>
              <w:jc w:val="center"/>
            </w:pPr>
            <w:r>
              <w:rPr>
                <w:sz w:val="22"/>
              </w:rPr>
              <w:t>Непрограммируемый калькулятор;</w:t>
            </w:r>
            <w:r>
              <w:t xml:space="preserve">  </w:t>
            </w:r>
          </w:p>
          <w:p w:rsidR="00C03AB1" w:rsidRDefault="00014E25">
            <w:pPr>
              <w:spacing w:after="2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справочные материалы, содержащие основные </w:t>
            </w:r>
          </w:p>
          <w:p w:rsidR="00C03AB1" w:rsidRDefault="00014E25">
            <w:pPr>
              <w:spacing w:after="2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формулы курса физики образовательной </w:t>
            </w:r>
          </w:p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программы основного общего образования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53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Химия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72" w:hanging="26"/>
            </w:pPr>
            <w:r>
              <w:rPr>
                <w:sz w:val="22"/>
              </w:rPr>
              <w:t xml:space="preserve">Непрограммируемый калькулятор;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комплект химических реактивов и </w:t>
            </w:r>
          </w:p>
        </w:tc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49" w:firstLine="576"/>
            </w:pPr>
            <w:r>
              <w:rPr>
                <w:sz w:val="22"/>
              </w:rPr>
              <w:t xml:space="preserve">Непрограммируемый калькулятор; Периодическая система химических элементов </w:t>
            </w:r>
          </w:p>
        </w:tc>
      </w:tr>
      <w:tr w:rsidR="00C03AB1">
        <w:trPr>
          <w:trHeight w:val="644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20" w:right="22" w:firstLine="0"/>
              <w:jc w:val="center"/>
            </w:pPr>
            <w:r>
              <w:rPr>
                <w:b/>
                <w:sz w:val="22"/>
              </w:rPr>
              <w:t>Учебный предмет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Средства обучения и воспитания, разрешенные к использованию для выполнения заданий КИМ по соответствующим учебным предметам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Форма ГИА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>ОГЭ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38" w:right="94" w:firstLine="0"/>
              <w:jc w:val="center"/>
            </w:pPr>
            <w:r>
              <w:rPr>
                <w:b/>
                <w:sz w:val="22"/>
              </w:rPr>
              <w:t>ГВЭ (письменная форма)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 xml:space="preserve">ГВЭ </w:t>
            </w:r>
          </w:p>
          <w:p w:rsidR="00C03AB1" w:rsidRDefault="00014E2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>(устная форма)</w:t>
            </w:r>
            <w:r>
              <w:rPr>
                <w:sz w:val="22"/>
              </w:rPr>
              <w:t xml:space="preserve"> </w:t>
            </w:r>
          </w:p>
        </w:tc>
      </w:tr>
      <w:tr w:rsidR="00C03AB1">
        <w:trPr>
          <w:trHeight w:val="230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лабораторное оборудование для </w:t>
            </w:r>
          </w:p>
          <w:p w:rsidR="00C03AB1" w:rsidRDefault="00014E25">
            <w:pPr>
              <w:spacing w:after="3" w:line="236" w:lineRule="auto"/>
              <w:ind w:left="0" w:firstLine="0"/>
              <w:jc w:val="center"/>
            </w:pPr>
            <w:r>
              <w:rPr>
                <w:sz w:val="22"/>
              </w:rPr>
              <w:t>проведения химических опытов, предусмотренных заданиями;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36" w:lineRule="auto"/>
              <w:ind w:left="0" w:firstLine="0"/>
              <w:jc w:val="center"/>
            </w:pPr>
            <w:r>
              <w:rPr>
                <w:sz w:val="22"/>
              </w:rPr>
              <w:t>Периодическая система химических элементов Д.И. Менделеева;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1" w:line="238" w:lineRule="auto"/>
              <w:ind w:left="0" w:firstLine="0"/>
              <w:jc w:val="center"/>
            </w:pPr>
            <w:r>
              <w:rPr>
                <w:sz w:val="22"/>
              </w:rPr>
              <w:t>таблица растворимости солей, кислот и оснований в воде;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электрохимический ряд напряжений </w:t>
            </w:r>
          </w:p>
          <w:p w:rsidR="00C03AB1" w:rsidRDefault="00014E2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металлов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Д.И. Менделеева;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2" w:line="237" w:lineRule="auto"/>
              <w:ind w:left="0" w:firstLine="0"/>
              <w:jc w:val="center"/>
            </w:pPr>
            <w:r>
              <w:rPr>
                <w:sz w:val="22"/>
              </w:rPr>
              <w:t>таблица растворимости солей, кислот и оснований в воде;</w:t>
            </w:r>
            <w:r>
              <w:rPr>
                <w:sz w:val="22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электрохимический ряд напряжений металлов</w:t>
            </w:r>
            <w:r>
              <w:rPr>
                <w:sz w:val="22"/>
              </w:rPr>
              <w:t xml:space="preserve"> </w:t>
            </w:r>
          </w:p>
        </w:tc>
      </w:tr>
    </w:tbl>
    <w:p w:rsidR="00C03AB1" w:rsidRDefault="00014E2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03AB1" w:rsidRDefault="00014E25">
      <w:pPr>
        <w:pStyle w:val="6"/>
        <w:ind w:left="242" w:right="0"/>
      </w:pPr>
      <w:r>
        <w:t>Инструкция для участников ГИА</w:t>
      </w:r>
      <w:r>
        <w:rPr>
          <w:b w:val="0"/>
        </w:rP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</w:t>
      </w:r>
    </w:p>
    <w:p w:rsidR="00C03AB1" w:rsidRDefault="00014E25">
      <w:pPr>
        <w:spacing w:after="1" w:line="249" w:lineRule="auto"/>
        <w:ind w:left="720" w:right="461" w:hanging="10"/>
      </w:pPr>
      <w:r>
        <w:rPr>
          <w:i/>
        </w:rPr>
        <w:t>Первая часть инструктажа (начало проведения с 9.50 по местному времени):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 xml:space="preserve">Уважаемые участники экзамена! Сегодня вы проходите государственную итоговую аттестацию по </w:t>
      </w:r>
      <w:r>
        <w:rPr>
          <w:b/>
          <w:u w:val="single" w:color="000000"/>
        </w:rPr>
        <w:t>___________</w:t>
      </w:r>
      <w:r>
        <w:t>(</w:t>
      </w:r>
      <w:r>
        <w:rPr>
          <w:i/>
        </w:rPr>
        <w:t>назовите соответствующий учебный предмет)</w:t>
      </w:r>
      <w:r>
        <w:rPr>
          <w:b/>
        </w:rPr>
        <w:t>.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Все задания составлены на основе шко</w:t>
      </w:r>
      <w:r>
        <w:rPr>
          <w:b/>
        </w:rPr>
        <w:t>льной программы, поэтому каждый из вас может успешно сдать экзамен.</w:t>
      </w:r>
      <w:r>
        <w:t xml:space="preserve"> </w:t>
      </w:r>
    </w:p>
    <w:p w:rsidR="00C03AB1" w:rsidRDefault="00014E25">
      <w:pPr>
        <w:spacing w:after="30"/>
        <w:ind w:left="0" w:right="467" w:firstLine="708"/>
      </w:pPr>
      <w:r>
        <w:rPr>
          <w:b/>
        </w:rPr>
        <w:t>Вместе с тем напоминаем, что в целях предупреждения нарушений порядка проведения ГИА в аудиториях ППЭ ведется видеонаблюдение</w:t>
      </w:r>
      <w:r>
        <w:rPr>
          <w:b/>
          <w:vertAlign w:val="superscript"/>
        </w:rPr>
        <w:footnoteReference w:id="127"/>
      </w:r>
      <w:r>
        <w:rPr>
          <w:b/>
        </w:rPr>
        <w:t>.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Во время проведения экзамена вам необходимо соблюдать порядок проведения ГИА.</w:t>
      </w: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>В день проведения экзамена в ППЭ запрещается:</w:t>
      </w: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 xml:space="preserve">выполнять экзаменационную работу несамостоятельно, в том числе с помощью </w:t>
      </w:r>
    </w:p>
    <w:p w:rsidR="00C03AB1" w:rsidRDefault="00014E25">
      <w:pPr>
        <w:spacing w:after="10"/>
        <w:ind w:left="708" w:right="467" w:hanging="708"/>
      </w:pPr>
      <w:r>
        <w:rPr>
          <w:b/>
        </w:rPr>
        <w:t>посторонних лиц; общаться с другими участниками ГИА во в</w:t>
      </w:r>
      <w:r>
        <w:rPr>
          <w:b/>
        </w:rPr>
        <w:t xml:space="preserve">ремя проведения экзамена  </w:t>
      </w:r>
    </w:p>
    <w:p w:rsidR="00C03AB1" w:rsidRDefault="00014E25">
      <w:pPr>
        <w:spacing w:after="10"/>
        <w:ind w:left="708" w:right="467" w:hanging="708"/>
      </w:pPr>
      <w:r>
        <w:rPr>
          <w:b/>
        </w:rPr>
        <w:t>в аудитории; иметь при себе средства связи, фото-, аудио- и видеоаппаратуру, электронно-</w:t>
      </w:r>
    </w:p>
    <w:p w:rsidR="00C03AB1" w:rsidRDefault="00014E25">
      <w:pPr>
        <w:spacing w:after="10"/>
        <w:ind w:left="10" w:right="467" w:hanging="10"/>
      </w:pPr>
      <w:r>
        <w:rPr>
          <w:b/>
        </w:rPr>
        <w:t>вычислительную технику, справочные материалы, письменные заметки и иные средства хранения и передачи информации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(за исключением средств обуч</w:t>
      </w:r>
      <w:r>
        <w:rPr>
          <w:b/>
        </w:rPr>
        <w:t xml:space="preserve">ения  и воспитания, разрешенных к использованию для выполнения заданий КИМ  по </w:t>
      </w:r>
      <w:r>
        <w:rPr>
          <w:b/>
        </w:rPr>
        <w:lastRenderedPageBreak/>
        <w:t xml:space="preserve">соответствующим учебным предметам); иметь при себе уведомление о регистрации на экзамен (при наличии – </w:t>
      </w:r>
    </w:p>
    <w:p w:rsidR="00C03AB1" w:rsidRDefault="00014E25">
      <w:pPr>
        <w:spacing w:after="10"/>
        <w:ind w:left="708" w:right="467" w:hanging="708"/>
      </w:pPr>
      <w:r>
        <w:rPr>
          <w:b/>
        </w:rPr>
        <w:t>необходимо сдать его нам); выносить из аудиторий и (или) ППЭ черновики, э</w:t>
      </w:r>
      <w:r>
        <w:rPr>
          <w:b/>
        </w:rPr>
        <w:t xml:space="preserve">кзаменационные материалы  </w:t>
      </w:r>
    </w:p>
    <w:p w:rsidR="00C03AB1" w:rsidRDefault="00014E25">
      <w:pPr>
        <w:spacing w:after="0" w:line="253" w:lineRule="auto"/>
        <w:ind w:left="708" w:right="1004" w:hanging="708"/>
        <w:jc w:val="left"/>
      </w:pPr>
      <w:r>
        <w:rPr>
          <w:b/>
        </w:rPr>
        <w:t>на бумажном и (или) электронном носителях; фотографировать экзаменационные материалы и (или)черновики;  перемещаться по ППЭ во время экзамена без сопровождения организатора; выносить из аудиторий письменные принадлежности;</w:t>
      </w: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>разго</w:t>
      </w:r>
      <w:r>
        <w:rPr>
          <w:b/>
        </w:rPr>
        <w:t xml:space="preserve">варивать, пересаживаться, обмениваться любыми материалами и </w:t>
      </w:r>
    </w:p>
    <w:p w:rsidR="00C03AB1" w:rsidRDefault="00014E25">
      <w:pPr>
        <w:spacing w:after="10"/>
        <w:ind w:left="10" w:right="467" w:hanging="10"/>
      </w:pPr>
      <w:r>
        <w:rPr>
          <w:b/>
        </w:rPr>
        <w:t>предметами.</w:t>
      </w: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 xml:space="preserve">В случае нарушения порядка проведения ГИА вы будете удалены из ППЭ.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Напоминаем, что частью 4 статьи 19.30 Кодекса Российской Федерации  об административных правонарушениях предусмот</w:t>
      </w:r>
      <w:r>
        <w:rPr>
          <w:b/>
        </w:rPr>
        <w:t>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порядка проведения государственной итоговой аттестации, влечет наложение админист</w:t>
      </w:r>
      <w:r>
        <w:rPr>
          <w:b/>
        </w:rPr>
        <w:t xml:space="preserve">ративного штрафа на граждан в размере от трех тысяч до пяти тысяч рублей.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В случае нарушения порядка</w:t>
      </w:r>
      <w:r>
        <w:t xml:space="preserve"> </w:t>
      </w:r>
      <w:r>
        <w:rPr>
          <w:b/>
        </w:rPr>
        <w:t>проведения ГИА работниками ППЭ или другими участниками экзамена вы имеете право подать апелляцию о нарушении порядка. Обращаем внимание, что апелляция о н</w:t>
      </w:r>
      <w:r>
        <w:rPr>
          <w:b/>
        </w:rPr>
        <w:t>арушении порядка подается в день проведения экзамена члену ГЭК до выхода из ППЭ.</w:t>
      </w: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>Ознакомиться с результатами ГИА вы сможете в своей школе.</w:t>
      </w: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>Плановая дата ознакомления с результатами: ____________</w:t>
      </w:r>
      <w:r>
        <w:rPr>
          <w:b/>
          <w:i/>
        </w:rPr>
        <w:t>(</w:t>
      </w:r>
      <w:r>
        <w:rPr>
          <w:i/>
        </w:rPr>
        <w:t>назвать дату).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После получения результатов ГИА вы можете подать апелляцию о несогласии с выставленными баллами. Апелляция подается в течение двух рабочих дней после официального дня объявления результатов ГИА.</w:t>
      </w: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>Апелляцию вы можете подать в своей школе.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Апелляция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ГИА требований порядка, с неправильным заполнением бланков</w:t>
      </w:r>
      <w:r>
        <w:rPr>
          <w:b/>
        </w:rPr>
        <w:t xml:space="preserve"> и дополнительных бланков,  не</w:t>
      </w:r>
      <w:r>
        <w:t xml:space="preserve"> </w:t>
      </w:r>
      <w:r>
        <w:rPr>
          <w:b/>
        </w:rPr>
        <w:t>рассматривается.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Обращаем ваше внимание, что во время экзамена на вашем рабочем столе, помимо экзаменационных материалов, могут находиться только:</w:t>
      </w:r>
      <w:r>
        <w:t xml:space="preserve"> </w:t>
      </w:r>
    </w:p>
    <w:p w:rsidR="00C03AB1" w:rsidRDefault="00014E25">
      <w:pPr>
        <w:spacing w:after="10"/>
        <w:ind w:left="705" w:right="1537" w:hanging="10"/>
      </w:pPr>
      <w:r>
        <w:rPr>
          <w:b/>
        </w:rPr>
        <w:t>гелевая или капиллярная ручка с чернилами черного цвета; документ, удостовер</w:t>
      </w:r>
      <w:r>
        <w:rPr>
          <w:b/>
        </w:rPr>
        <w:t xml:space="preserve">яющий личность;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 xml:space="preserve">лекарства (при необходимости);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</w:t>
      </w:r>
      <w:r>
        <w:rPr>
          <w:b/>
        </w:rPr>
        <w:t xml:space="preserve">ков ГИА от выполнения ими экзаменационной работы (при необходимости); черновики, выданные в ППЭ;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 xml:space="preserve">средства обучения и воспитания, которые можно использовать на ГИА  </w:t>
      </w:r>
    </w:p>
    <w:p w:rsidR="00C03AB1" w:rsidRDefault="00014E25">
      <w:pPr>
        <w:spacing w:after="10"/>
        <w:ind w:left="10" w:right="467" w:hanging="10"/>
      </w:pPr>
      <w:r>
        <w:rPr>
          <w:b/>
        </w:rPr>
        <w:t>по отдельным учебным предметам</w:t>
      </w:r>
      <w:r>
        <w:rPr>
          <w:b/>
          <w:i/>
        </w:rPr>
        <w:t>.</w:t>
      </w:r>
      <w:r>
        <w:t xml:space="preserve"> </w:t>
      </w:r>
    </w:p>
    <w:p w:rsidR="00C03AB1" w:rsidRDefault="00014E25">
      <w:pPr>
        <w:spacing w:after="1" w:line="249" w:lineRule="auto"/>
        <w:ind w:left="-15" w:right="461" w:firstLine="708"/>
      </w:pPr>
      <w:r>
        <w:rPr>
          <w:i/>
        </w:rPr>
        <w:lastRenderedPageBreak/>
        <w:t>Вторая часть инструктажа (начало проведения не ранее 10.0</w:t>
      </w:r>
      <w:r>
        <w:rPr>
          <w:i/>
        </w:rPr>
        <w:t>0 по местному времени).</w:t>
      </w:r>
      <w:r>
        <w:t xml:space="preserve"> </w:t>
      </w:r>
    </w:p>
    <w:p w:rsidR="00C03AB1" w:rsidRDefault="00014E25">
      <w:pPr>
        <w:spacing w:after="1" w:line="249" w:lineRule="auto"/>
        <w:ind w:left="718" w:right="461" w:hanging="10"/>
      </w:pPr>
      <w:r>
        <w:rPr>
          <w:i/>
        </w:rPr>
        <w:t>Организатор обращает внимание участников ГИА на запечатанный пакет с ЭМ.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Экзаменационные материалы в аудиторию поступили в запечатанном пакете. Упаковка пакета не нарушена.</w:t>
      </w:r>
      <w:r>
        <w:t xml:space="preserve"> </w:t>
      </w:r>
    </w:p>
    <w:p w:rsidR="00C03AB1" w:rsidRDefault="00014E25">
      <w:pPr>
        <w:spacing w:after="1" w:line="249" w:lineRule="auto"/>
        <w:ind w:left="-15" w:right="461" w:firstLine="708"/>
      </w:pPr>
      <w:r>
        <w:rPr>
          <w:i/>
        </w:rPr>
        <w:t>Продемонстрировать пакет и вскрыть его не ранее 10.00 по</w:t>
      </w:r>
      <w:r>
        <w:rPr>
          <w:i/>
        </w:rPr>
        <w:t xml:space="preserve"> местному времени, используя ножницы.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В пакете находятся индивидуальные комплекты с экзаменационными материалами.</w:t>
      </w:r>
      <w:r>
        <w:t xml:space="preserve"> </w:t>
      </w:r>
    </w:p>
    <w:p w:rsidR="00C03AB1" w:rsidRDefault="00014E25">
      <w:pPr>
        <w:spacing w:after="1" w:line="249" w:lineRule="auto"/>
        <w:ind w:left="718" w:right="461" w:hanging="10"/>
      </w:pPr>
      <w:r>
        <w:rPr>
          <w:i/>
        </w:rPr>
        <w:t>Организатор раздает участникам ИК в произвольном порядке.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Проверьте целостность своего индивидуального комплекта. Осторожно вскройте пакет.</w:t>
      </w:r>
      <w:r>
        <w:t xml:space="preserve"> </w:t>
      </w:r>
    </w:p>
    <w:p w:rsidR="00C03AB1" w:rsidRDefault="00014E25">
      <w:pPr>
        <w:spacing w:after="1" w:line="249" w:lineRule="auto"/>
        <w:ind w:left="718" w:right="461" w:hanging="10"/>
      </w:pPr>
      <w:r>
        <w:rPr>
          <w:i/>
        </w:rPr>
        <w:t>Организатор показывает, как открывать пакет.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 xml:space="preserve">До начала работы с бланками проверьте качество и комплектность индивидуального комплекта с экзаменационными материалами. 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 xml:space="preserve">В индивидуальном комплекте находятся: бланк регистрации </w:t>
      </w:r>
      <w:r>
        <w:rPr>
          <w:i/>
        </w:rPr>
        <w:t xml:space="preserve">(в случае их использования), </w:t>
      </w:r>
      <w:r>
        <w:rPr>
          <w:b/>
        </w:rPr>
        <w:t xml:space="preserve">бланки для записи ответов, КИМ. 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Внимательно просмотрите текст КИМ, проверьте наличие полиграфических дефектов, количество страниц КИМ.</w:t>
      </w: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>В случае если вы обнаружили несовпадения, обратитесь к нам.</w:t>
      </w:r>
      <w:r>
        <w:t xml:space="preserve"> </w:t>
      </w:r>
    </w:p>
    <w:p w:rsidR="00C03AB1" w:rsidRDefault="00014E25">
      <w:pPr>
        <w:spacing w:after="1" w:line="249" w:lineRule="auto"/>
        <w:ind w:left="718" w:right="461" w:hanging="10"/>
      </w:pPr>
      <w:r>
        <w:rPr>
          <w:i/>
        </w:rPr>
        <w:t>Сделать паузу для проверки участниками комплектации ИК.</w:t>
      </w:r>
      <w:r>
        <w:t xml:space="preserve"> </w:t>
      </w:r>
    </w:p>
    <w:p w:rsidR="00C03AB1" w:rsidRDefault="00014E25">
      <w:pPr>
        <w:spacing w:after="1" w:line="249" w:lineRule="auto"/>
        <w:ind w:left="-15" w:right="461" w:firstLine="708"/>
      </w:pPr>
      <w:r>
        <w:rPr>
          <w:i/>
        </w:rPr>
        <w:t xml:space="preserve">В случае обнаружения брака или некомплектности индивидуального комплекта ЭМ – выдать участнику ГИА новый индивидуальный комплект ЭМ. </w:t>
      </w:r>
    </w:p>
    <w:p w:rsidR="00C03AB1" w:rsidRDefault="00014E25">
      <w:pPr>
        <w:spacing w:after="10"/>
        <w:ind w:left="705" w:right="467" w:hanging="10"/>
      </w:pPr>
      <w:r>
        <w:rPr>
          <w:b/>
          <w:i/>
        </w:rPr>
        <w:t xml:space="preserve"> </w:t>
      </w:r>
      <w:r>
        <w:rPr>
          <w:b/>
        </w:rPr>
        <w:t>Приступаем к заполнению бланков.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Записывайте буквы и цифры в соответствии с образцом на бланке. Каждая цифра, символ зап</w:t>
      </w:r>
      <w:r>
        <w:rPr>
          <w:b/>
        </w:rPr>
        <w:t>исывается в отдельную клетку, начиная с первой клетки.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Заполните регистрационные поля в соответствии с информацией на доске (информационном стенде) гелевой или капиллярной ручкой</w:t>
      </w:r>
      <w:r>
        <w:t xml:space="preserve"> </w:t>
      </w:r>
      <w:r>
        <w:rPr>
          <w:b/>
        </w:rPr>
        <w:t xml:space="preserve">с чернилами черного цвета. При отсутствии такой ручки обратитесь к нам, так </w:t>
      </w:r>
      <w:r>
        <w:rPr>
          <w:b/>
        </w:rPr>
        <w:t>как бланки, заполненные иной ручкой, не обрабатываются и не проверяются.</w:t>
      </w:r>
      <w:r>
        <w:t xml:space="preserve"> </w:t>
      </w:r>
    </w:p>
    <w:p w:rsidR="00C03AB1" w:rsidRDefault="00014E25">
      <w:pPr>
        <w:spacing w:after="1" w:line="249" w:lineRule="auto"/>
        <w:ind w:left="718" w:right="461" w:hanging="10"/>
      </w:pPr>
      <w:r>
        <w:rPr>
          <w:i/>
        </w:rPr>
        <w:t xml:space="preserve">Обратите внимание участников на доску. 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 xml:space="preserve">Заполните поля: «Дата проведения экзамена», «Код региона», «Код образовательной организации», «Номер и буква класса (при наличии), «Код пункта проведения ГИА», «Номер аудитории». При заполнении поля «Код образовательной организации» обратитесь к нам, поле </w:t>
      </w:r>
      <w:r>
        <w:rPr>
          <w:b/>
        </w:rPr>
        <w:t>«Класс» заполняйте самостоятельно.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Заполните сведения о себе: фамилия, имя, отчество (при наличии), данные документа, удостоверяющего личность.</w:t>
      </w:r>
      <w:r>
        <w:t xml:space="preserve"> </w:t>
      </w:r>
    </w:p>
    <w:p w:rsidR="00C03AB1" w:rsidRDefault="00014E25">
      <w:pPr>
        <w:spacing w:after="1" w:line="249" w:lineRule="auto"/>
        <w:ind w:left="718" w:right="461" w:hanging="10"/>
      </w:pPr>
      <w:r>
        <w:rPr>
          <w:i/>
        </w:rPr>
        <w:t>Сделать паузу для заполнения участниками регистрационных полей бланков</w:t>
      </w:r>
      <w:r>
        <w:t>.</w:t>
      </w:r>
      <w:r>
        <w:rPr>
          <w:b/>
        </w:rPr>
        <w:t xml:space="preserve"> Поставьте вашу подпись строго внутри о</w:t>
      </w:r>
      <w:r>
        <w:rPr>
          <w:b/>
        </w:rPr>
        <w:t>кошка «Подпись участника ГИА».</w:t>
      </w:r>
      <w:r>
        <w:t xml:space="preserve"> </w:t>
      </w:r>
    </w:p>
    <w:p w:rsidR="00C03AB1" w:rsidRDefault="00014E25">
      <w:pPr>
        <w:spacing w:after="1" w:line="249" w:lineRule="auto"/>
        <w:ind w:left="-15" w:right="461" w:firstLine="708"/>
      </w:pPr>
      <w:r>
        <w:rPr>
          <w:i/>
        </w:rPr>
        <w:t xml:space="preserve">В случае если участник экзамена отказывается ставить личную подпись в поле «Подпись участника ГИА», организатор в аудитории ставит свою подпись в поле участника экзамена. </w:t>
      </w:r>
    </w:p>
    <w:p w:rsidR="00C03AB1" w:rsidRDefault="00014E25">
      <w:pPr>
        <w:spacing w:after="1" w:line="249" w:lineRule="auto"/>
        <w:ind w:left="-15" w:right="461" w:firstLine="708"/>
      </w:pPr>
      <w:r>
        <w:rPr>
          <w:i/>
        </w:rPr>
        <w:t>В случае если участник ГИА с ОВЗ, участник ГИА-ребен</w:t>
      </w:r>
      <w:r>
        <w:rPr>
          <w:i/>
        </w:rPr>
        <w:t xml:space="preserve">ок – инвалид и инвалид не в состоянии по состоянию здоровья поставить свою подпись, подпись ставится </w:t>
      </w:r>
      <w:r>
        <w:rPr>
          <w:i/>
        </w:rPr>
        <w:lastRenderedPageBreak/>
        <w:t xml:space="preserve">ассистентом указанного участника ГИА либо ответственным организатором в аудитории. </w:t>
      </w:r>
    </w:p>
    <w:p w:rsidR="00C03AB1" w:rsidRDefault="00014E25">
      <w:pPr>
        <w:spacing w:after="1" w:line="249" w:lineRule="auto"/>
        <w:ind w:left="-15" w:right="461" w:firstLine="708"/>
      </w:pPr>
      <w:r>
        <w:rPr>
          <w:i/>
        </w:rPr>
        <w:t>Проверить у каждого участника ГИА правильность заполнения им регистраци</w:t>
      </w:r>
      <w:r>
        <w:rPr>
          <w:i/>
        </w:rPr>
        <w:t xml:space="preserve">онных полей бланков и соответствие данных участника ГИА (ФИО, серии и номера документа, удостоверяющего личность) в бланке и документе, удостоверяющем личность.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>Напоминаем основные правила по заполнению бланков ответов.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При выполнении заданий внимательно</w:t>
      </w:r>
      <w:r>
        <w:rPr>
          <w:b/>
        </w:rPr>
        <w:t xml:space="preserve"> читайте инструкции к заданиям, указанные у вас в КИМ. Записывайте ответы, начиная с первой клетки, в соответствии с этими инструкциями.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При выполнении заданий с кратким ответом ответ необходимо записывать справа от номера задания, начиная с первой позици</w:t>
      </w:r>
      <w:r>
        <w:rPr>
          <w:b/>
        </w:rPr>
        <w:t>и. Каждый символ записывается в отдельную ячейку.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Не разрешается использовать при записи ответа на задания с кратким ответом никаких иных символов, кроме символов, указанных в КИМ.</w:t>
      </w: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>Вы можете заменить ошибочный ответ.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Для этого в поле «Замена ошибочных о</w:t>
      </w:r>
      <w:r>
        <w:rPr>
          <w:b/>
        </w:rPr>
        <w:t>тветов» следует внести номер задания, ответ на который следует исправить, а в строку записать новое значение верного ответа на указанное задание.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 xml:space="preserve">Обращаем ваше внимание, что на бланках запрещается делать какие-либо записи и пометки, не </w:t>
      </w:r>
      <w:r>
        <w:rPr>
          <w:b/>
        </w:rPr>
        <w:t xml:space="preserve">относящиеся к ответам на задания. Вы можете делать пометки  в черновиках и КИМ. Также обращаем ваше внимание на то, что ответы, записанные в черновиках и КИМ, не проверяются.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В случае нехватки места в бланке для записи ответов обратитесь к нам для получен</w:t>
      </w:r>
      <w:r>
        <w:rPr>
          <w:b/>
        </w:rPr>
        <w:t xml:space="preserve">ия дополнительного бланка для записи ответов.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По всем вопросам, связанным с проведением экзамена (за исключением вопросов по содержанию КИМ), вы можете обращаться к нам. В случае необходимости выхода из аудитории оставьте ваши письменные принадлежности, э</w:t>
      </w:r>
      <w:r>
        <w:rPr>
          <w:b/>
        </w:rPr>
        <w:t>кзаменационные материалы и черновики на своем рабочем столе. Организатор проверит комплектность оставленных вами экзаменационных материалов, после чего вы сможете выйти из аудитории. На территории пункта вас будет сопровождать организатор.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В случае плохог</w:t>
      </w:r>
      <w:r>
        <w:rPr>
          <w:b/>
        </w:rPr>
        <w:t xml:space="preserve">о самочувствия незамедлительно обращайтесь к нам. В ППЭ присутствует медицинский работник. Напоминаем, что по состоянию здоровья  вы можете досрочно завершить экзамен и прийти на пересдачу.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Не забывайте переносить ответы из черновиков и КИМ в бланки гелев</w:t>
      </w:r>
      <w:r>
        <w:rPr>
          <w:b/>
        </w:rPr>
        <w:t>ой или капиллярной ручкой</w:t>
      </w:r>
      <w:r>
        <w:t xml:space="preserve"> </w:t>
      </w:r>
      <w:r>
        <w:rPr>
          <w:b/>
        </w:rPr>
        <w:t>с чернилами черного цвета.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Инструктаж закончен. Перед началом выполнения экзаменационной работы, пожалуйста, успокойтесь, сосредоточьтесь, внимательно прочитайте инструкцию к заданиям КИМ и сами задания.</w:t>
      </w: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>Начало выполнения экзаме</w:t>
      </w:r>
      <w:r>
        <w:rPr>
          <w:b/>
        </w:rPr>
        <w:t xml:space="preserve">национной работы: </w:t>
      </w:r>
      <w:r>
        <w:rPr>
          <w:i/>
        </w:rPr>
        <w:t>(объявить время начала)</w:t>
      </w: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 xml:space="preserve">Окончание выполнения экзаменационной работы: </w:t>
      </w:r>
      <w:r>
        <w:rPr>
          <w:i/>
        </w:rPr>
        <w:t>(указать время)</w:t>
      </w:r>
      <w:r>
        <w:t xml:space="preserve"> </w:t>
      </w:r>
    </w:p>
    <w:p w:rsidR="00C03AB1" w:rsidRDefault="00014E25">
      <w:pPr>
        <w:spacing w:after="1" w:line="249" w:lineRule="auto"/>
        <w:ind w:left="718" w:right="461" w:hanging="10"/>
      </w:pPr>
      <w:r>
        <w:rPr>
          <w:i/>
        </w:rPr>
        <w:t xml:space="preserve">Запишите на доске время начала и окончания выполнения экзаменационной работы. </w:t>
      </w:r>
      <w:r>
        <w:t xml:space="preserve"> </w:t>
      </w:r>
    </w:p>
    <w:p w:rsidR="00C03AB1" w:rsidRDefault="00014E25">
      <w:pPr>
        <w:spacing w:after="1" w:line="249" w:lineRule="auto"/>
        <w:ind w:left="-15" w:right="461" w:firstLine="708"/>
      </w:pPr>
      <w:r>
        <w:rPr>
          <w:i/>
        </w:rPr>
        <w:t>Время, отведенное на настройку необходимых технических средств, использ</w:t>
      </w:r>
      <w:r>
        <w:rPr>
          <w:i/>
        </w:rPr>
        <w:t xml:space="preserve">уемых при проведении экзаменов, инструктаж участников ГИА, печать ЭМ (в случае, если такое решение было принято ОИВ), выдачу участникам ГИА ЭМ, черновиков (за исключением </w:t>
      </w:r>
      <w:r>
        <w:rPr>
          <w:i/>
        </w:rPr>
        <w:lastRenderedPageBreak/>
        <w:t>дополнительных бланков и черновиков, выдаваемых во время проведения экзамена), заполн</w:t>
      </w:r>
      <w:r>
        <w:rPr>
          <w:i/>
        </w:rPr>
        <w:t xml:space="preserve">ение участниками ГИА регистрационных полей бланков, а также перенос ассистентом ответов участников ГИА с ОВЗ, участников ГИА – детейинвалидов и инвалидов в бланки, в общее время выполнения экзаменационной работы не включается. 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>Вы можете приступать к выпо</w:t>
      </w:r>
      <w:r>
        <w:rPr>
          <w:b/>
        </w:rPr>
        <w:t>лнению заданий. Желаем удачи!</w:t>
      </w:r>
      <w:r>
        <w:t xml:space="preserve"> </w:t>
      </w:r>
    </w:p>
    <w:p w:rsidR="00C03AB1" w:rsidRDefault="00014E25">
      <w:pPr>
        <w:spacing w:after="1" w:line="249" w:lineRule="auto"/>
        <w:ind w:left="-15" w:right="461" w:firstLine="708"/>
      </w:pPr>
      <w:r>
        <w:rPr>
          <w:i/>
        </w:rPr>
        <w:t xml:space="preserve">За 30 минут до окончания выполнения экзаменационной работы необходимо объявить: </w:t>
      </w: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>До окончания выполнения экзаменационной работы осталось 30 минут.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Не забывайте переносить ответы из КИМ и черновиков в бланки гелевой или капи</w:t>
      </w:r>
      <w:r>
        <w:rPr>
          <w:b/>
        </w:rPr>
        <w:t>ллярной ручкой</w:t>
      </w:r>
      <w:r>
        <w:t xml:space="preserve"> </w:t>
      </w:r>
      <w:r>
        <w:rPr>
          <w:b/>
        </w:rPr>
        <w:t>с чернилами черного цвета.</w:t>
      </w:r>
      <w:r>
        <w:t xml:space="preserve"> </w:t>
      </w:r>
    </w:p>
    <w:p w:rsidR="00C03AB1" w:rsidRDefault="00014E25">
      <w:pPr>
        <w:spacing w:after="1" w:line="249" w:lineRule="auto"/>
        <w:ind w:left="-15" w:right="461" w:firstLine="708"/>
      </w:pPr>
      <w:r>
        <w:rPr>
          <w:i/>
        </w:rPr>
        <w:t>За 5 минут до окончания выполнения экзаменационной работы необходимо объявить:</w:t>
      </w: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>До окончания выполнения экзаменационной работы осталось 5 минут.</w:t>
      </w:r>
      <w:r>
        <w:t xml:space="preserve"> </w:t>
      </w:r>
    </w:p>
    <w:p w:rsidR="00C03AB1" w:rsidRDefault="00014E25">
      <w:pPr>
        <w:spacing w:after="10"/>
        <w:ind w:left="705" w:right="467" w:hanging="10"/>
      </w:pPr>
      <w:r>
        <w:rPr>
          <w:b/>
        </w:rPr>
        <w:t>Проверьте, все ли ответы вы перенесли из КИМ и черновиков в бланки.</w:t>
      </w:r>
      <w:r>
        <w:t xml:space="preserve"> </w:t>
      </w:r>
    </w:p>
    <w:p w:rsidR="00C03AB1" w:rsidRDefault="00014E25">
      <w:pPr>
        <w:spacing w:after="1" w:line="249" w:lineRule="auto"/>
        <w:ind w:left="718" w:right="461" w:hanging="10"/>
      </w:pPr>
      <w:r>
        <w:rPr>
          <w:i/>
        </w:rPr>
        <w:t>По окончании выполнения экзаменационной работы объявить:</w:t>
      </w:r>
      <w:r>
        <w:t xml:space="preserve"> </w:t>
      </w:r>
    </w:p>
    <w:p w:rsidR="00C03AB1" w:rsidRDefault="00014E25">
      <w:pPr>
        <w:spacing w:after="10"/>
        <w:ind w:left="0" w:right="467" w:firstLine="708"/>
      </w:pPr>
      <w:r>
        <w:rPr>
          <w:b/>
        </w:rPr>
        <w:t>Выполнение экзаменационной работы окончено. Положите экзаменационные материалы на край стола. Мы пройдем и соберем ваши экзаменационные материалы.</w:t>
      </w:r>
      <w:r>
        <w:t xml:space="preserve"> </w:t>
      </w:r>
    </w:p>
    <w:p w:rsidR="00C03AB1" w:rsidRDefault="00014E25">
      <w:pPr>
        <w:spacing w:after="1" w:line="249" w:lineRule="auto"/>
        <w:ind w:left="-15" w:right="461" w:firstLine="708"/>
      </w:pPr>
      <w:r>
        <w:rPr>
          <w:i/>
        </w:rPr>
        <w:t>Организаторы осуществляют сбор экзаменационных м</w:t>
      </w:r>
      <w:r>
        <w:rPr>
          <w:i/>
        </w:rPr>
        <w:t xml:space="preserve">атериалов с рабочих мест участников ГИА в организованном порядке. </w:t>
      </w:r>
      <w:r>
        <w:t xml:space="preserve">   </w:t>
      </w:r>
    </w:p>
    <w:p w:rsidR="00C03AB1" w:rsidRDefault="00C03AB1">
      <w:pPr>
        <w:sectPr w:rsidR="00C03AB1">
          <w:footerReference w:type="even" r:id="rId7"/>
          <w:footerReference w:type="default" r:id="rId8"/>
          <w:footerReference w:type="first" r:id="rId9"/>
          <w:pgSz w:w="11899" w:h="16841"/>
          <w:pgMar w:top="1138" w:right="86" w:bottom="909" w:left="1133" w:header="720" w:footer="720" w:gutter="0"/>
          <w:cols w:space="720"/>
          <w:titlePg/>
        </w:sectPr>
      </w:pPr>
    </w:p>
    <w:p w:rsidR="00C03AB1" w:rsidRDefault="00014E25">
      <w:pPr>
        <w:pStyle w:val="1"/>
        <w:ind w:left="1846" w:right="613"/>
        <w:jc w:val="left"/>
      </w:pPr>
      <w:bookmarkStart w:id="28" w:name="_Toc149046"/>
      <w:r>
        <w:lastRenderedPageBreak/>
        <w:t xml:space="preserve">Приложение </w:t>
      </w:r>
      <w:r>
        <w:t>1</w:t>
      </w:r>
      <w:r>
        <w:t xml:space="preserve">. Журнал учета участников ГИА, обратившихся к медицинскому работнику </w:t>
      </w:r>
      <w:r>
        <w:t xml:space="preserve"> </w:t>
      </w:r>
      <w:bookmarkEnd w:id="28"/>
    </w:p>
    <w:p w:rsidR="00C03AB1" w:rsidRDefault="00014E25">
      <w:pPr>
        <w:spacing w:after="0" w:line="259" w:lineRule="auto"/>
        <w:ind w:left="708" w:firstLine="0"/>
        <w:jc w:val="left"/>
      </w:pPr>
      <w:r>
        <w:rPr>
          <w:sz w:val="28"/>
        </w:rPr>
        <w:t xml:space="preserve">  </w:t>
      </w:r>
    </w:p>
    <w:p w:rsidR="00C03AB1" w:rsidRDefault="00014E25">
      <w:pPr>
        <w:pStyle w:val="4"/>
        <w:ind w:left="283" w:right="435"/>
      </w:pPr>
      <w:r>
        <w:t xml:space="preserve">Ж У Р Н А Л </w:t>
      </w:r>
      <w:r>
        <w:rPr>
          <w:b w:val="0"/>
          <w:sz w:val="26"/>
        </w:rPr>
        <w:t xml:space="preserve"> </w:t>
      </w:r>
    </w:p>
    <w:p w:rsidR="00C03AB1" w:rsidRDefault="00014E25">
      <w:pPr>
        <w:spacing w:after="0" w:line="259" w:lineRule="auto"/>
        <w:ind w:left="0" w:right="1451" w:firstLine="0"/>
        <w:jc w:val="right"/>
      </w:pPr>
      <w:r>
        <w:rPr>
          <w:b/>
          <w:sz w:val="28"/>
        </w:rPr>
        <w:t xml:space="preserve">учета участников ГИА, обратившихся к медицинскому работнику во время проведения экзамена </w:t>
      </w:r>
      <w:r>
        <w:t xml:space="preserve"> </w:t>
      </w:r>
    </w:p>
    <w:p w:rsidR="00C03AB1" w:rsidRDefault="00014E2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7230" w:type="dxa"/>
        <w:tblInd w:w="3851" w:type="dxa"/>
        <w:tblCellMar>
          <w:top w:w="7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230"/>
      </w:tblGrid>
      <w:tr w:rsidR="00C03AB1">
        <w:trPr>
          <w:trHeight w:val="674"/>
        </w:trPr>
        <w:tc>
          <w:tcPr>
            <w:tcW w:w="7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3AB1" w:rsidRDefault="00014E25">
            <w:pPr>
              <w:spacing w:after="0" w:line="259" w:lineRule="auto"/>
              <w:ind w:left="2" w:firstLine="0"/>
              <w:jc w:val="center"/>
            </w:pPr>
            <w:r>
              <w:t xml:space="preserve">_______________________________  </w:t>
            </w:r>
          </w:p>
          <w:p w:rsidR="00C03AB1" w:rsidRDefault="00014E25">
            <w:pPr>
              <w:spacing w:after="0" w:line="259" w:lineRule="auto"/>
              <w:ind w:left="201" w:firstLine="0"/>
              <w:jc w:val="center"/>
            </w:pPr>
            <w:r>
              <w:t xml:space="preserve">  </w:t>
            </w:r>
          </w:p>
        </w:tc>
      </w:tr>
      <w:tr w:rsidR="00C03AB1">
        <w:trPr>
          <w:trHeight w:val="649"/>
        </w:trPr>
        <w:tc>
          <w:tcPr>
            <w:tcW w:w="72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03AB1" w:rsidRDefault="00014E25">
            <w:pPr>
              <w:spacing w:after="0" w:line="259" w:lineRule="auto"/>
              <w:ind w:left="206" w:right="76" w:firstLine="0"/>
              <w:jc w:val="center"/>
            </w:pPr>
            <w:r>
              <w:rPr>
                <w:b/>
              </w:rPr>
              <w:t xml:space="preserve">(наименование и адрес образовательной организации, на базе которой расположен ППЭ) </w:t>
            </w:r>
            <w:r>
              <w:t xml:space="preserve"> </w:t>
            </w:r>
          </w:p>
        </w:tc>
      </w:tr>
      <w:tr w:rsidR="00C03AB1">
        <w:trPr>
          <w:trHeight w:val="355"/>
        </w:trPr>
        <w:tc>
          <w:tcPr>
            <w:tcW w:w="72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3AB1" w:rsidRDefault="00014E25">
            <w:pPr>
              <w:spacing w:after="0" w:line="259" w:lineRule="auto"/>
              <w:ind w:left="201" w:firstLine="0"/>
              <w:jc w:val="center"/>
            </w:pPr>
            <w:r>
              <w:t xml:space="preserve">  </w:t>
            </w:r>
          </w:p>
        </w:tc>
      </w:tr>
      <w:tr w:rsidR="00C03AB1">
        <w:trPr>
          <w:trHeight w:val="353"/>
        </w:trPr>
        <w:tc>
          <w:tcPr>
            <w:tcW w:w="72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03AB1" w:rsidRDefault="00014E25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(Код ППЭ) </w:t>
            </w:r>
            <w:r>
              <w:t xml:space="preserve"> </w:t>
            </w:r>
          </w:p>
        </w:tc>
      </w:tr>
      <w:tr w:rsidR="00C03AB1">
        <w:trPr>
          <w:trHeight w:val="355"/>
        </w:trPr>
        <w:tc>
          <w:tcPr>
            <w:tcW w:w="72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1.  </w:t>
            </w:r>
          </w:p>
        </w:tc>
      </w:tr>
      <w:tr w:rsidR="00C03AB1">
        <w:trPr>
          <w:trHeight w:val="370"/>
        </w:trPr>
        <w:tc>
          <w:tcPr>
            <w:tcW w:w="7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2.  </w:t>
            </w:r>
          </w:p>
        </w:tc>
      </w:tr>
      <w:tr w:rsidR="00C03AB1">
        <w:trPr>
          <w:trHeight w:val="374"/>
        </w:trPr>
        <w:tc>
          <w:tcPr>
            <w:tcW w:w="7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3.  </w:t>
            </w:r>
          </w:p>
        </w:tc>
      </w:tr>
      <w:tr w:rsidR="00C03AB1">
        <w:trPr>
          <w:trHeight w:val="370"/>
        </w:trPr>
        <w:tc>
          <w:tcPr>
            <w:tcW w:w="7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4.  </w:t>
            </w:r>
          </w:p>
        </w:tc>
      </w:tr>
      <w:tr w:rsidR="00C03AB1">
        <w:trPr>
          <w:trHeight w:val="377"/>
        </w:trPr>
        <w:tc>
          <w:tcPr>
            <w:tcW w:w="7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5.  </w:t>
            </w:r>
          </w:p>
        </w:tc>
      </w:tr>
      <w:tr w:rsidR="00C03AB1">
        <w:trPr>
          <w:trHeight w:val="653"/>
        </w:trPr>
        <w:tc>
          <w:tcPr>
            <w:tcW w:w="72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(Ф.И.О./Подпись/Дата медицинских работников, закрепленных за ППЭ в дни проведения ГИА) </w:t>
            </w:r>
            <w:r>
              <w:t xml:space="preserve"> </w:t>
            </w:r>
          </w:p>
        </w:tc>
      </w:tr>
    </w:tbl>
    <w:p w:rsidR="00C03AB1" w:rsidRDefault="00014E25">
      <w:pPr>
        <w:spacing w:after="0" w:line="259" w:lineRule="auto"/>
        <w:ind w:left="708" w:firstLine="0"/>
        <w:jc w:val="left"/>
      </w:pPr>
      <w:r>
        <w:t xml:space="preserve">  </w:t>
      </w:r>
    </w:p>
    <w:p w:rsidR="00C03AB1" w:rsidRDefault="00014E25">
      <w:pPr>
        <w:spacing w:after="0" w:line="259" w:lineRule="auto"/>
        <w:ind w:left="708" w:firstLine="0"/>
        <w:jc w:val="left"/>
      </w:pPr>
      <w:r>
        <w:t xml:space="preserve">  </w:t>
      </w:r>
    </w:p>
    <w:tbl>
      <w:tblPr>
        <w:tblStyle w:val="TableGrid"/>
        <w:tblW w:w="7124" w:type="dxa"/>
        <w:tblInd w:w="3951" w:type="dxa"/>
        <w:tblCellMar>
          <w:top w:w="0" w:type="dxa"/>
          <w:left w:w="58" w:type="dxa"/>
          <w:bottom w:w="31" w:type="dxa"/>
          <w:right w:w="149" w:type="dxa"/>
        </w:tblCellMar>
        <w:tblLook w:val="04A0" w:firstRow="1" w:lastRow="0" w:firstColumn="1" w:lastColumn="0" w:noHBand="0" w:noVBand="1"/>
      </w:tblPr>
      <w:tblGrid>
        <w:gridCol w:w="1430"/>
        <w:gridCol w:w="5694"/>
      </w:tblGrid>
      <w:tr w:rsidR="00C03AB1">
        <w:trPr>
          <w:trHeight w:val="109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74" w:firstLine="0"/>
              <w:jc w:val="left"/>
            </w:pPr>
            <w:r>
              <w:rPr>
                <w:b/>
              </w:rPr>
              <w:t>НАЧАТ</w:t>
            </w:r>
            <w:r>
              <w:t xml:space="preserve"> 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AB1" w:rsidRDefault="00014E25">
            <w:pPr>
              <w:tabs>
                <w:tab w:val="center" w:pos="1673"/>
                <w:tab w:val="right" w:pos="5487"/>
              </w:tabs>
              <w:spacing w:after="3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</w:r>
            <w:r>
              <w:rPr>
                <w:b/>
              </w:rPr>
              <w:t xml:space="preserve">. 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85" w:right="259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224530" cy="8636"/>
                      <wp:effectExtent l="0" t="0" r="0" b="0"/>
                      <wp:docPr id="139321" name="Group 139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4530" cy="8636"/>
                                <a:chOff x="0" y="0"/>
                                <a:chExt cx="3224530" cy="8636"/>
                              </a:xfrm>
                            </wpg:grpSpPr>
                            <wps:wsp>
                              <wps:cNvPr id="150421" name="Shape 150421"/>
                              <wps:cNvSpPr/>
                              <wps:spPr>
                                <a:xfrm>
                                  <a:off x="0" y="0"/>
                                  <a:ext cx="3962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0" h="9144">
                                      <a:moveTo>
                                        <a:pt x="0" y="0"/>
                                      </a:moveTo>
                                      <a:lnTo>
                                        <a:pt x="396240" y="0"/>
                                      </a:lnTo>
                                      <a:lnTo>
                                        <a:pt x="3962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422" name="Shape 150422"/>
                              <wps:cNvSpPr/>
                              <wps:spPr>
                                <a:xfrm>
                                  <a:off x="521208" y="0"/>
                                  <a:ext cx="19352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5226" h="9144">
                                      <a:moveTo>
                                        <a:pt x="0" y="0"/>
                                      </a:moveTo>
                                      <a:lnTo>
                                        <a:pt x="1935226" y="0"/>
                                      </a:lnTo>
                                      <a:lnTo>
                                        <a:pt x="19352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423" name="Shape 150423"/>
                              <wps:cNvSpPr/>
                              <wps:spPr>
                                <a:xfrm>
                                  <a:off x="2752090" y="0"/>
                                  <a:ext cx="4724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0" h="9144">
                                      <a:moveTo>
                                        <a:pt x="0" y="0"/>
                                      </a:moveTo>
                                      <a:lnTo>
                                        <a:pt x="472440" y="0"/>
                                      </a:lnTo>
                                      <a:lnTo>
                                        <a:pt x="4724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9321" style="width:253.9pt;height:0.679993pt;mso-position-horizontal-relative:char;mso-position-vertical-relative:line" coordsize="32245,86">
                      <v:shape id="Shape 150424" style="position:absolute;width:3962;height:91;left:0;top:0;" coordsize="396240,9144" path="m0,0l396240,0l39624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0425" style="position:absolute;width:19352;height:91;left:5212;top:0;" coordsize="1935226,9144" path="m0,0l1935226,0l193522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0426" style="position:absolute;width:4724;height:91;left:27520;top:0;" coordsize="472440,9144" path="m0,0l472440,0l47244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   </w:t>
            </w:r>
          </w:p>
        </w:tc>
      </w:tr>
    </w:tbl>
    <w:p w:rsidR="00C03AB1" w:rsidRDefault="00014E25">
      <w:pPr>
        <w:spacing w:after="0" w:line="259" w:lineRule="auto"/>
        <w:ind w:left="708" w:firstLine="0"/>
        <w:jc w:val="left"/>
      </w:pPr>
      <w:r>
        <w:t xml:space="preserve">  </w:t>
      </w:r>
    </w:p>
    <w:tbl>
      <w:tblPr>
        <w:tblStyle w:val="TableGrid"/>
        <w:tblW w:w="7095" w:type="dxa"/>
        <w:tblInd w:w="4019" w:type="dxa"/>
        <w:tblCellMar>
          <w:top w:w="0" w:type="dxa"/>
          <w:left w:w="10" w:type="dxa"/>
          <w:bottom w:w="34" w:type="dxa"/>
          <w:right w:w="14" w:type="dxa"/>
        </w:tblCellMar>
        <w:tblLook w:val="04A0" w:firstRow="1" w:lastRow="0" w:firstColumn="1" w:lastColumn="0" w:noHBand="0" w:noVBand="1"/>
      </w:tblPr>
      <w:tblGrid>
        <w:gridCol w:w="1439"/>
        <w:gridCol w:w="5656"/>
      </w:tblGrid>
      <w:tr w:rsidR="00C03AB1">
        <w:trPr>
          <w:trHeight w:val="94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53" w:firstLine="0"/>
            </w:pPr>
            <w:r>
              <w:rPr>
                <w:b/>
              </w:rPr>
              <w:lastRenderedPageBreak/>
              <w:t>ОКОНЧЕН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209290" cy="8636"/>
                      <wp:effectExtent l="0" t="0" r="0" b="0"/>
                      <wp:docPr id="139409" name="Group 1394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9290" cy="8636"/>
                                <a:chOff x="0" y="0"/>
                                <a:chExt cx="3209290" cy="8636"/>
                              </a:xfrm>
                            </wpg:grpSpPr>
                            <wps:wsp>
                              <wps:cNvPr id="150427" name="Shape 150427"/>
                              <wps:cNvSpPr/>
                              <wps:spPr>
                                <a:xfrm>
                                  <a:off x="0" y="0"/>
                                  <a:ext cx="3840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048" h="9144">
                                      <a:moveTo>
                                        <a:pt x="0" y="0"/>
                                      </a:moveTo>
                                      <a:lnTo>
                                        <a:pt x="384048" y="0"/>
                                      </a:lnTo>
                                      <a:lnTo>
                                        <a:pt x="3840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428" name="Shape 150428"/>
                              <wps:cNvSpPr/>
                              <wps:spPr>
                                <a:xfrm>
                                  <a:off x="512064" y="0"/>
                                  <a:ext cx="19352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5226" h="9144">
                                      <a:moveTo>
                                        <a:pt x="0" y="0"/>
                                      </a:moveTo>
                                      <a:lnTo>
                                        <a:pt x="1935226" y="0"/>
                                      </a:lnTo>
                                      <a:lnTo>
                                        <a:pt x="19352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429" name="Shape 150429"/>
                              <wps:cNvSpPr/>
                              <wps:spPr>
                                <a:xfrm>
                                  <a:off x="2742947" y="0"/>
                                  <a:ext cx="4663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344" h="9144">
                                      <a:moveTo>
                                        <a:pt x="0" y="0"/>
                                      </a:moveTo>
                                      <a:lnTo>
                                        <a:pt x="466344" y="0"/>
                                      </a:lnTo>
                                      <a:lnTo>
                                        <a:pt x="4663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9409" style="width:252.7pt;height:0.679993pt;mso-position-horizontal-relative:char;mso-position-vertical-relative:line" coordsize="32092,86">
                      <v:shape id="Shape 150430" style="position:absolute;width:3840;height:91;left:0;top:0;" coordsize="384048,9144" path="m0,0l384048,0l38404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0431" style="position:absolute;width:19352;height:91;left:5120;top:0;" coordsize="1935226,9144" path="m0,0l1935226,0l193522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0432" style="position:absolute;width:4663;height:91;left:27429;top:0;" coordsize="466344,9144" path="m0,0l466344,0l4663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 .</w:t>
            </w:r>
          </w:p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C03AB1" w:rsidRDefault="00014E25">
      <w:pPr>
        <w:spacing w:after="216" w:line="259" w:lineRule="auto"/>
        <w:ind w:left="708" w:firstLine="0"/>
        <w:jc w:val="left"/>
      </w:pPr>
      <w:r>
        <w:t xml:space="preserve"> 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0" w:firstLine="0"/>
        <w:jc w:val="right"/>
      </w:pPr>
      <w:r>
        <w:t xml:space="preserve"> </w:t>
      </w:r>
    </w:p>
    <w:tbl>
      <w:tblPr>
        <w:tblStyle w:val="TableGrid"/>
        <w:tblW w:w="15168" w:type="dxa"/>
        <w:tblInd w:w="-14" w:type="dxa"/>
        <w:tblCellMar>
          <w:top w:w="12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839"/>
        <w:gridCol w:w="984"/>
        <w:gridCol w:w="2448"/>
        <w:gridCol w:w="1540"/>
        <w:gridCol w:w="1943"/>
        <w:gridCol w:w="1861"/>
        <w:gridCol w:w="1489"/>
        <w:gridCol w:w="1542"/>
        <w:gridCol w:w="1964"/>
      </w:tblGrid>
      <w:tr w:rsidR="00C03AB1">
        <w:trPr>
          <w:trHeight w:val="948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sz w:val="24"/>
              </w:rPr>
              <w:t xml:space="preserve">п/п </w:t>
            </w:r>
            <w:r>
              <w:t xml:space="preserve"> </w:t>
            </w:r>
          </w:p>
        </w:tc>
        <w:tc>
          <w:tcPr>
            <w:tcW w:w="183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4"/>
              </w:rPr>
              <w:t xml:space="preserve">Обращение </w:t>
            </w:r>
            <w:r>
              <w:t xml:space="preserve"> </w:t>
            </w: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03AB1" w:rsidRDefault="00014E25">
            <w:pPr>
              <w:spacing w:after="13" w:line="238" w:lineRule="auto"/>
              <w:ind w:left="36" w:firstLine="0"/>
              <w:jc w:val="center"/>
            </w:pPr>
            <w:r>
              <w:rPr>
                <w:b/>
                <w:sz w:val="24"/>
              </w:rPr>
              <w:t xml:space="preserve">Фамилия, имя, отчество участника </w:t>
            </w:r>
          </w:p>
          <w:p w:rsidR="00C03AB1" w:rsidRDefault="00014E25">
            <w:pPr>
              <w:spacing w:after="0" w:line="259" w:lineRule="auto"/>
              <w:ind w:left="143" w:firstLine="0"/>
              <w:jc w:val="center"/>
            </w:pPr>
            <w:r>
              <w:rPr>
                <w:b/>
                <w:sz w:val="24"/>
              </w:rPr>
              <w:t xml:space="preserve">ГИА </w:t>
            </w:r>
            <w:r>
              <w:t xml:space="preserve"> </w:t>
            </w:r>
          </w:p>
        </w:tc>
        <w:tc>
          <w:tcPr>
            <w:tcW w:w="155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185" w:firstLine="221"/>
              <w:jc w:val="left"/>
            </w:pPr>
            <w:r>
              <w:rPr>
                <w:b/>
                <w:sz w:val="24"/>
              </w:rPr>
              <w:t xml:space="preserve">Номер аудитории </w:t>
            </w:r>
            <w:r>
              <w:t xml:space="preserve"> </w:t>
            </w:r>
          </w:p>
        </w:tc>
        <w:tc>
          <w:tcPr>
            <w:tcW w:w="196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360" w:firstLine="108"/>
              <w:jc w:val="left"/>
            </w:pPr>
            <w:r>
              <w:rPr>
                <w:b/>
                <w:sz w:val="24"/>
              </w:rPr>
              <w:t xml:space="preserve">Причина обращения </w:t>
            </w:r>
            <w:r>
              <w:t xml:space="preserve"> </w:t>
            </w:r>
          </w:p>
        </w:tc>
        <w:tc>
          <w:tcPr>
            <w:tcW w:w="318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4"/>
              </w:rPr>
              <w:t xml:space="preserve">Принятые меры </w:t>
            </w:r>
            <w:r>
              <w:t xml:space="preserve"> </w:t>
            </w:r>
          </w:p>
          <w:p w:rsidR="00C03AB1" w:rsidRDefault="00014E25">
            <w:pPr>
              <w:tabs>
                <w:tab w:val="center" w:pos="1440"/>
                <w:tab w:val="right" w:pos="3188"/>
              </w:tabs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(в </w:t>
            </w:r>
            <w:r>
              <w:rPr>
                <w:i/>
                <w:sz w:val="24"/>
              </w:rPr>
              <w:tab/>
              <w:t xml:space="preserve">соответствующем </w:t>
            </w:r>
            <w:r>
              <w:rPr>
                <w:i/>
                <w:sz w:val="24"/>
              </w:rPr>
              <w:tab/>
              <w:t xml:space="preserve">поле </w:t>
            </w:r>
          </w:p>
          <w:p w:rsidR="00C03AB1" w:rsidRDefault="00014E25">
            <w:pPr>
              <w:spacing w:after="0" w:line="259" w:lineRule="auto"/>
              <w:ind w:left="7" w:firstLine="0"/>
              <w:jc w:val="left"/>
            </w:pPr>
            <w:r>
              <w:rPr>
                <w:i/>
                <w:sz w:val="24"/>
              </w:rPr>
              <w:t xml:space="preserve">поставить «Х») </w:t>
            </w:r>
            <w:r>
              <w:t xml:space="preserve"> </w:t>
            </w:r>
          </w:p>
        </w:tc>
        <w:tc>
          <w:tcPr>
            <w:tcW w:w="155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03AB1" w:rsidRDefault="00014E25">
            <w:pPr>
              <w:spacing w:after="3" w:line="232" w:lineRule="auto"/>
              <w:ind w:left="223" w:firstLine="115"/>
              <w:jc w:val="left"/>
            </w:pPr>
            <w:r>
              <w:rPr>
                <w:b/>
                <w:sz w:val="24"/>
              </w:rPr>
              <w:t xml:space="preserve">Подпись участника 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4"/>
              </w:rPr>
              <w:t xml:space="preserve">ГИА </w:t>
            </w:r>
            <w:r>
              <w:t xml:space="preserve"> </w:t>
            </w:r>
          </w:p>
        </w:tc>
        <w:tc>
          <w:tcPr>
            <w:tcW w:w="197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199" w:firstLine="300"/>
              <w:jc w:val="left"/>
            </w:pPr>
            <w:r>
              <w:rPr>
                <w:b/>
                <w:sz w:val="24"/>
              </w:rPr>
              <w:t xml:space="preserve">Подпись медицинского работника </w:t>
            </w:r>
            <w:r>
              <w:t xml:space="preserve"> </w:t>
            </w:r>
          </w:p>
        </w:tc>
      </w:tr>
      <w:tr w:rsidR="00C03AB1">
        <w:trPr>
          <w:trHeight w:val="485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178" w:firstLine="0"/>
              <w:jc w:val="left"/>
            </w:pPr>
            <w:r>
              <w:rPr>
                <w:b/>
              </w:rPr>
              <w:t xml:space="preserve">дата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149" w:firstLine="0"/>
              <w:jc w:val="left"/>
            </w:pPr>
            <w:r>
              <w:rPr>
                <w:b/>
              </w:rPr>
              <w:t xml:space="preserve">время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03AB1" w:rsidRDefault="00014E25">
            <w:pPr>
              <w:spacing w:after="0" w:line="235" w:lineRule="auto"/>
              <w:ind w:left="108" w:firstLine="262"/>
              <w:jc w:val="left"/>
            </w:pPr>
            <w:r>
              <w:rPr>
                <w:b/>
                <w:sz w:val="24"/>
              </w:rPr>
              <w:t xml:space="preserve">Оказана медицинская помощь, </w:t>
            </w:r>
            <w:r>
              <w:t xml:space="preserve"> </w:t>
            </w:r>
          </w:p>
          <w:p w:rsidR="00C03AB1" w:rsidRDefault="00014E25">
            <w:pPr>
              <w:spacing w:after="1" w:line="234" w:lineRule="auto"/>
              <w:ind w:left="96" w:firstLine="0"/>
              <w:jc w:val="center"/>
            </w:pPr>
            <w:r>
              <w:rPr>
                <w:b/>
                <w:sz w:val="24"/>
              </w:rPr>
              <w:t xml:space="preserve">участник </w:t>
            </w:r>
            <w:r>
              <w:t xml:space="preserve"> </w:t>
            </w:r>
            <w:r>
              <w:rPr>
                <w:b/>
                <w:sz w:val="24"/>
              </w:rPr>
              <w:t xml:space="preserve">ГИА 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190" w:firstLine="0"/>
              <w:jc w:val="left"/>
            </w:pPr>
            <w:r>
              <w:rPr>
                <w:b/>
                <w:sz w:val="24"/>
              </w:rPr>
              <w:t>ОТКАЗАЛС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sz w:val="24"/>
              </w:rPr>
              <w:t xml:space="preserve">Я 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146" w:firstLine="0"/>
            </w:pPr>
            <w:r>
              <w:rPr>
                <w:b/>
                <w:sz w:val="24"/>
              </w:rPr>
              <w:t>ОТ СОСТАВ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4"/>
              </w:rPr>
              <w:t xml:space="preserve">ЛЕНИЯ 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4"/>
              </w:rPr>
              <w:t xml:space="preserve">АКТА </w:t>
            </w:r>
            <w:r>
              <w:t xml:space="preserve"> </w:t>
            </w:r>
          </w:p>
          <w:p w:rsidR="00C03AB1" w:rsidRDefault="00014E25">
            <w:pPr>
              <w:spacing w:after="0" w:line="231" w:lineRule="auto"/>
              <w:ind w:left="624" w:hanging="528"/>
              <w:jc w:val="left"/>
            </w:pPr>
            <w:r>
              <w:rPr>
                <w:b/>
                <w:sz w:val="24"/>
              </w:rPr>
              <w:t xml:space="preserve">О ДОСРОЧН ОМ 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142" w:firstLine="0"/>
            </w:pPr>
            <w:r>
              <w:rPr>
                <w:b/>
                <w:sz w:val="24"/>
              </w:rPr>
              <w:t xml:space="preserve">ЗАВЕРШЕН </w:t>
            </w:r>
          </w:p>
          <w:p w:rsidR="00C03AB1" w:rsidRDefault="00014E25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 xml:space="preserve">ИИ 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170" w:firstLine="0"/>
              <w:jc w:val="left"/>
            </w:pPr>
            <w:r>
              <w:rPr>
                <w:b/>
                <w:sz w:val="24"/>
              </w:rPr>
              <w:t xml:space="preserve">ЭКЗАМЕНА </w:t>
            </w:r>
            <w:r>
              <w:t xml:space="preserve">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03AB1" w:rsidRDefault="00014E25">
            <w:pPr>
              <w:spacing w:after="15" w:line="237" w:lineRule="auto"/>
              <w:ind w:left="7" w:firstLine="259"/>
              <w:jc w:val="left"/>
            </w:pPr>
            <w:r>
              <w:rPr>
                <w:b/>
                <w:sz w:val="24"/>
              </w:rPr>
              <w:t>Оказана медицинская</w:t>
            </w:r>
            <w:r>
              <w:t xml:space="preserve"> </w:t>
            </w:r>
            <w:r>
              <w:rPr>
                <w:b/>
                <w:sz w:val="24"/>
              </w:rPr>
              <w:t xml:space="preserve">помощь, </w:t>
            </w:r>
          </w:p>
          <w:p w:rsidR="00C03AB1" w:rsidRDefault="00014E25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4"/>
              </w:rPr>
              <w:t>СОСТА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4"/>
              </w:rPr>
              <w:t xml:space="preserve">ВЛЕН 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4"/>
              </w:rPr>
              <w:t xml:space="preserve">АКТ </w:t>
            </w:r>
            <w:r>
              <w:t xml:space="preserve"> </w:t>
            </w:r>
          </w:p>
          <w:p w:rsidR="00C03AB1" w:rsidRDefault="00014E25">
            <w:pPr>
              <w:spacing w:after="4" w:line="231" w:lineRule="auto"/>
              <w:ind w:left="338" w:hanging="163"/>
              <w:jc w:val="left"/>
            </w:pPr>
            <w:r>
              <w:rPr>
                <w:b/>
                <w:sz w:val="24"/>
              </w:rPr>
              <w:t xml:space="preserve">О ДОСРО ЧНОМ 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127" w:firstLine="0"/>
            </w:pPr>
            <w:r>
              <w:rPr>
                <w:b/>
                <w:sz w:val="24"/>
              </w:rPr>
              <w:t>ЗАВЕРШЕ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4"/>
              </w:rPr>
              <w:t xml:space="preserve">НИИ </w:t>
            </w:r>
            <w:r>
              <w:t xml:space="preserve"> </w:t>
            </w:r>
          </w:p>
          <w:p w:rsidR="00C03AB1" w:rsidRDefault="00014E25">
            <w:pPr>
              <w:spacing w:after="0" w:line="259" w:lineRule="auto"/>
              <w:ind w:left="226" w:firstLine="0"/>
              <w:jc w:val="left"/>
            </w:pPr>
            <w:r>
              <w:rPr>
                <w:b/>
                <w:sz w:val="24"/>
              </w:rPr>
              <w:t xml:space="preserve">ЭКЗАМЕ </w:t>
            </w:r>
          </w:p>
          <w:p w:rsidR="00C03AB1" w:rsidRDefault="00014E25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4"/>
              </w:rPr>
              <w:t xml:space="preserve">НА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03AB1" w:rsidRDefault="00C03AB1">
            <w:pPr>
              <w:spacing w:after="160" w:line="259" w:lineRule="auto"/>
              <w:ind w:left="0" w:firstLine="0"/>
              <w:jc w:val="left"/>
            </w:pPr>
          </w:p>
        </w:tc>
      </w:tr>
      <w:tr w:rsidR="00C03AB1">
        <w:trPr>
          <w:trHeight w:val="444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0" w:right="200" w:firstLine="0"/>
              <w:jc w:val="right"/>
            </w:pPr>
            <w:r>
              <w:rPr>
                <w:b/>
              </w:rPr>
              <w:t xml:space="preserve">1 </w:t>
            </w:r>
            <w:r>
              <w:t xml:space="preserve">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2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3 </w:t>
            </w:r>
            <w:r>
              <w:t xml:space="preserve"> 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4 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26" w:firstLine="0"/>
              <w:jc w:val="center"/>
            </w:pPr>
            <w:r>
              <w:rPr>
                <w:b/>
              </w:rPr>
              <w:t xml:space="preserve">5 </w:t>
            </w:r>
            <w:r>
              <w:t xml:space="preserve">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6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26" w:firstLine="0"/>
              <w:jc w:val="center"/>
            </w:pPr>
            <w:r>
              <w:rPr>
                <w:b/>
              </w:rPr>
              <w:t xml:space="preserve">7 </w:t>
            </w:r>
            <w:r>
              <w:t xml:space="preserve"> 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8 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26" w:firstLine="0"/>
              <w:jc w:val="center"/>
            </w:pPr>
            <w:r>
              <w:rPr>
                <w:b/>
              </w:rPr>
              <w:t xml:space="preserve">9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 xml:space="preserve">10 </w:t>
            </w:r>
            <w:r>
              <w:t xml:space="preserve"> </w:t>
            </w:r>
          </w:p>
        </w:tc>
      </w:tr>
      <w:tr w:rsidR="00C03AB1">
        <w:trPr>
          <w:trHeight w:val="430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-22" w:firstLine="0"/>
              <w:jc w:val="left"/>
            </w:pPr>
            <w:r>
              <w:rPr>
                <w:i/>
              </w:rPr>
              <w:t xml:space="preserve">  </w:t>
            </w:r>
            <w:r>
              <w:rPr>
                <w:i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830" w:firstLine="0"/>
              <w:jc w:val="left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295" w:firstLine="0"/>
              <w:jc w:val="center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0" w:right="189" w:firstLine="0"/>
              <w:jc w:val="center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151" w:firstLine="0"/>
              <w:jc w:val="center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430" w:firstLine="0"/>
              <w:jc w:val="center"/>
            </w:pPr>
            <w:r>
              <w:t xml:space="preserve">  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295" w:firstLine="0"/>
              <w:jc w:val="center"/>
            </w:pPr>
            <w:r>
              <w:t xml:space="preserve">  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0" w:right="187" w:firstLine="0"/>
              <w:jc w:val="center"/>
            </w:pPr>
            <w:r>
              <w:t xml:space="preserve">  </w:t>
            </w:r>
          </w:p>
        </w:tc>
      </w:tr>
      <w:tr w:rsidR="00C03AB1">
        <w:trPr>
          <w:trHeight w:val="430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-22" w:firstLine="0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830" w:firstLine="0"/>
              <w:jc w:val="left"/>
            </w:pPr>
            <w:r>
              <w:t xml:space="preserve"> 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295" w:firstLine="0"/>
              <w:jc w:val="center"/>
            </w:pPr>
            <w:r>
              <w:t xml:space="preserve"> 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0" w:right="189" w:firstLine="0"/>
              <w:jc w:val="center"/>
            </w:pPr>
            <w:r>
              <w:t xml:space="preserve"> 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151" w:firstLine="0"/>
              <w:jc w:val="center"/>
            </w:pPr>
            <w:r>
              <w:t xml:space="preserve"> 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430" w:firstLine="0"/>
              <w:jc w:val="center"/>
            </w:pPr>
            <w:r>
              <w:t xml:space="preserve"> 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295" w:firstLine="0"/>
              <w:jc w:val="center"/>
            </w:pPr>
            <w:r>
              <w:t xml:space="preserve">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0" w:right="187" w:firstLine="0"/>
              <w:jc w:val="center"/>
            </w:pPr>
            <w:r>
              <w:t xml:space="preserve">  </w:t>
            </w:r>
          </w:p>
        </w:tc>
      </w:tr>
      <w:tr w:rsidR="00C03AB1">
        <w:trPr>
          <w:trHeight w:val="430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-22" w:firstLine="0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830" w:firstLine="0"/>
              <w:jc w:val="left"/>
            </w:pPr>
            <w:r>
              <w:t xml:space="preserve"> 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295" w:firstLine="0"/>
              <w:jc w:val="center"/>
            </w:pPr>
            <w:r>
              <w:t xml:space="preserve"> 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0" w:right="189" w:firstLine="0"/>
              <w:jc w:val="center"/>
            </w:pPr>
            <w:r>
              <w:t xml:space="preserve"> 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151" w:firstLine="0"/>
              <w:jc w:val="center"/>
            </w:pPr>
            <w:r>
              <w:t xml:space="preserve"> 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430" w:firstLine="0"/>
              <w:jc w:val="center"/>
            </w:pPr>
            <w:r>
              <w:t xml:space="preserve"> 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295" w:firstLine="0"/>
              <w:jc w:val="center"/>
            </w:pPr>
            <w:r>
              <w:t xml:space="preserve">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0" w:right="187" w:firstLine="0"/>
              <w:jc w:val="center"/>
            </w:pPr>
            <w:r>
              <w:t xml:space="preserve">  </w:t>
            </w:r>
          </w:p>
        </w:tc>
      </w:tr>
      <w:tr w:rsidR="00C03AB1">
        <w:trPr>
          <w:trHeight w:val="425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-22" w:firstLine="0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830" w:firstLine="0"/>
              <w:jc w:val="left"/>
            </w:pPr>
            <w:r>
              <w:t xml:space="preserve"> 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295" w:firstLine="0"/>
              <w:jc w:val="center"/>
            </w:pPr>
            <w:r>
              <w:t xml:space="preserve"> 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0" w:right="189" w:firstLine="0"/>
              <w:jc w:val="center"/>
            </w:pPr>
            <w:r>
              <w:t xml:space="preserve"> 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151" w:firstLine="0"/>
              <w:jc w:val="center"/>
            </w:pPr>
            <w:r>
              <w:t xml:space="preserve"> 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430" w:firstLine="0"/>
              <w:jc w:val="center"/>
            </w:pPr>
            <w:r>
              <w:t xml:space="preserve"> 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295" w:firstLine="0"/>
              <w:jc w:val="center"/>
            </w:pPr>
            <w:r>
              <w:t xml:space="preserve">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0" w:right="187" w:firstLine="0"/>
              <w:jc w:val="center"/>
            </w:pPr>
            <w:r>
              <w:t xml:space="preserve">  </w:t>
            </w:r>
          </w:p>
        </w:tc>
      </w:tr>
      <w:tr w:rsidR="00C03AB1">
        <w:trPr>
          <w:trHeight w:val="430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-22" w:firstLine="0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830" w:firstLine="0"/>
              <w:jc w:val="left"/>
            </w:pPr>
            <w:r>
              <w:t xml:space="preserve"> 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295" w:firstLine="0"/>
              <w:jc w:val="center"/>
            </w:pPr>
            <w:r>
              <w:t xml:space="preserve"> 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0" w:right="189" w:firstLine="0"/>
              <w:jc w:val="center"/>
            </w:pPr>
            <w:r>
              <w:t xml:space="preserve"> 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151" w:firstLine="0"/>
              <w:jc w:val="center"/>
            </w:pPr>
            <w:r>
              <w:t xml:space="preserve"> 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430" w:firstLine="0"/>
              <w:jc w:val="center"/>
            </w:pPr>
            <w:r>
              <w:t xml:space="preserve"> 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295" w:firstLine="0"/>
              <w:jc w:val="center"/>
            </w:pPr>
            <w:r>
              <w:t xml:space="preserve">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AB1" w:rsidRDefault="00014E25">
            <w:pPr>
              <w:spacing w:after="0" w:line="259" w:lineRule="auto"/>
              <w:ind w:left="0" w:right="187" w:firstLine="0"/>
              <w:jc w:val="center"/>
            </w:pPr>
            <w:r>
              <w:t xml:space="preserve">  </w:t>
            </w:r>
          </w:p>
        </w:tc>
      </w:tr>
    </w:tbl>
    <w:p w:rsidR="00C03AB1" w:rsidRDefault="00014E25">
      <w:pPr>
        <w:spacing w:after="648" w:line="259" w:lineRule="auto"/>
        <w:ind w:left="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0" w:firstLine="0"/>
        <w:jc w:val="left"/>
      </w:pPr>
      <w:r>
        <w:t xml:space="preserve"> </w:t>
      </w:r>
    </w:p>
    <w:p w:rsidR="00C03AB1" w:rsidRDefault="00C03AB1">
      <w:pPr>
        <w:sectPr w:rsidR="00C03AB1">
          <w:footerReference w:type="even" r:id="rId10"/>
          <w:footerReference w:type="default" r:id="rId11"/>
          <w:footerReference w:type="first" r:id="rId12"/>
          <w:pgSz w:w="16841" w:h="11899" w:orient="landscape"/>
          <w:pgMar w:top="1079" w:right="480" w:bottom="909" w:left="1142" w:header="720" w:footer="720" w:gutter="0"/>
          <w:cols w:space="720"/>
        </w:sectPr>
      </w:pPr>
    </w:p>
    <w:p w:rsidR="00C03AB1" w:rsidRDefault="00014E25">
      <w:pPr>
        <w:pStyle w:val="1"/>
        <w:ind w:left="283" w:right="0"/>
      </w:pPr>
      <w:bookmarkStart w:id="29" w:name="_Toc149047"/>
      <w:r>
        <w:lastRenderedPageBreak/>
        <w:t xml:space="preserve">Приложение </w:t>
      </w:r>
      <w:r>
        <w:t>2</w:t>
      </w:r>
      <w:r>
        <w:t>. Образец заявления об</w:t>
      </w:r>
      <w:r>
        <w:t xml:space="preserve"> </w:t>
      </w:r>
      <w:r>
        <w:t>участии</w:t>
      </w:r>
      <w:r>
        <w:t xml:space="preserve"> </w:t>
      </w:r>
      <w:r>
        <w:t>в ГИА</w:t>
      </w:r>
      <w:r>
        <w:t xml:space="preserve">  </w:t>
      </w:r>
      <w:bookmarkEnd w:id="29"/>
    </w:p>
    <w:p w:rsidR="00C03AB1" w:rsidRDefault="00014E25">
      <w:pPr>
        <w:spacing w:after="0" w:line="259" w:lineRule="auto"/>
        <w:ind w:left="850" w:firstLine="0"/>
        <w:jc w:val="left"/>
      </w:pPr>
      <w:r>
        <w:rPr>
          <w:b/>
        </w:rPr>
        <w:t xml:space="preserve"> </w:t>
      </w:r>
      <w:r>
        <w:t xml:space="preserve">   </w:t>
      </w:r>
    </w:p>
    <w:p w:rsidR="00C03AB1" w:rsidRDefault="00014E25">
      <w:pPr>
        <w:spacing w:after="0" w:line="259" w:lineRule="auto"/>
        <w:ind w:left="850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850" w:firstLine="0"/>
        <w:jc w:val="left"/>
      </w:pPr>
      <w:r>
        <w:t xml:space="preserve"> </w:t>
      </w:r>
    </w:p>
    <w:p w:rsidR="00C03AB1" w:rsidRDefault="00014E25">
      <w:pPr>
        <w:spacing w:line="249" w:lineRule="auto"/>
        <w:ind w:left="6335" w:right="7" w:hanging="10"/>
      </w:pPr>
      <w:r>
        <w:rPr>
          <w:sz w:val="24"/>
        </w:rPr>
        <w:t>Руководителю образовательной организации</w:t>
      </w:r>
      <w:r>
        <w:rPr>
          <w:sz w:val="24"/>
        </w:rPr>
        <w:t xml:space="preserve"> </w:t>
      </w:r>
    </w:p>
    <w:p w:rsidR="00C03AB1" w:rsidRDefault="00014E25">
      <w:pPr>
        <w:spacing w:after="0" w:line="265" w:lineRule="auto"/>
        <w:ind w:left="10" w:right="812" w:hanging="10"/>
        <w:jc w:val="right"/>
      </w:pPr>
      <w:r>
        <w:rPr>
          <w:rFonts w:ascii="Calibri" w:eastAsia="Calibri" w:hAnsi="Calibri" w:cs="Calibri"/>
          <w:sz w:val="24"/>
        </w:rPr>
        <w:t xml:space="preserve">____________________________ </w:t>
      </w:r>
    </w:p>
    <w:p w:rsidR="00C03AB1" w:rsidRDefault="00014E25">
      <w:pPr>
        <w:spacing w:after="442" w:line="265" w:lineRule="auto"/>
        <w:ind w:left="10" w:right="812" w:hanging="10"/>
        <w:jc w:val="right"/>
      </w:pPr>
      <w:r>
        <w:rPr>
          <w:rFonts w:ascii="Calibri" w:eastAsia="Calibri" w:hAnsi="Calibri" w:cs="Calibri"/>
          <w:sz w:val="24"/>
        </w:rPr>
        <w:t xml:space="preserve">____________________________ </w:t>
      </w:r>
    </w:p>
    <w:p w:rsidR="00C03AB1" w:rsidRDefault="00014E25">
      <w:pPr>
        <w:spacing w:after="0" w:line="259" w:lineRule="auto"/>
        <w:ind w:left="271" w:firstLine="0"/>
        <w:jc w:val="center"/>
      </w:pPr>
      <w:r>
        <w:rPr>
          <w:b/>
          <w:sz w:val="24"/>
        </w:rPr>
        <w:t xml:space="preserve">Заявление об участии в ГИА 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03AB1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C03AB1" w:rsidRDefault="00014E25">
      <w:pPr>
        <w:spacing w:after="0" w:line="259" w:lineRule="auto"/>
        <w:ind w:left="280" w:right="1" w:hanging="10"/>
        <w:jc w:val="center"/>
      </w:pPr>
      <w:r>
        <w:rPr>
          <w:i/>
          <w:sz w:val="24"/>
        </w:rPr>
        <w:t xml:space="preserve">(Фамилия) 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03AB1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C03AB1" w:rsidRDefault="00014E25">
      <w:pPr>
        <w:spacing w:after="0" w:line="259" w:lineRule="auto"/>
        <w:ind w:left="280" w:hanging="10"/>
        <w:jc w:val="center"/>
      </w:pPr>
      <w:r>
        <w:rPr>
          <w:i/>
          <w:sz w:val="24"/>
        </w:rPr>
        <w:t xml:space="preserve">(Имя) </w:t>
      </w:r>
    </w:p>
    <w:tbl>
      <w:tblPr>
        <w:tblStyle w:val="TableGrid"/>
        <w:tblW w:w="9573" w:type="dxa"/>
        <w:tblInd w:w="175" w:type="dxa"/>
        <w:tblCellMar>
          <w:top w:w="5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03AB1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C03AB1" w:rsidRDefault="00014E25">
      <w:pPr>
        <w:spacing w:after="0" w:line="259" w:lineRule="auto"/>
        <w:ind w:left="280" w:right="1" w:hanging="10"/>
        <w:jc w:val="center"/>
      </w:pPr>
      <w:r>
        <w:rPr>
          <w:i/>
          <w:sz w:val="24"/>
        </w:rPr>
        <w:t xml:space="preserve">(Отчество) </w:t>
      </w:r>
    </w:p>
    <w:tbl>
      <w:tblPr>
        <w:tblStyle w:val="TableGrid"/>
        <w:tblW w:w="4782" w:type="dxa"/>
        <w:tblInd w:w="175" w:type="dxa"/>
        <w:tblCellMar>
          <w:top w:w="53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C03AB1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6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C03AB1" w:rsidRDefault="00014E25">
      <w:pPr>
        <w:spacing w:after="0" w:line="259" w:lineRule="auto"/>
        <w:ind w:left="279" w:hanging="10"/>
        <w:jc w:val="left"/>
      </w:pPr>
      <w:r>
        <w:rPr>
          <w:i/>
          <w:sz w:val="24"/>
        </w:rPr>
        <w:t xml:space="preserve">                         (Дата рождения) </w:t>
      </w:r>
    </w:p>
    <w:tbl>
      <w:tblPr>
        <w:tblStyle w:val="TableGrid"/>
        <w:tblW w:w="6693" w:type="dxa"/>
        <w:tblInd w:w="175" w:type="dxa"/>
        <w:tblCellMar>
          <w:top w:w="53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C03AB1">
        <w:trPr>
          <w:trHeight w:val="43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6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6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C03AB1" w:rsidRDefault="00014E25">
      <w:pPr>
        <w:spacing w:after="175" w:line="259" w:lineRule="auto"/>
        <w:ind w:left="279" w:hanging="10"/>
        <w:jc w:val="left"/>
      </w:pPr>
      <w:r>
        <w:rPr>
          <w:i/>
          <w:sz w:val="24"/>
        </w:rPr>
        <w:t xml:space="preserve">                         (Контактный телефон) </w:t>
      </w:r>
    </w:p>
    <w:p w:rsidR="00C03AB1" w:rsidRDefault="00014E25">
      <w:pPr>
        <w:spacing w:line="249" w:lineRule="auto"/>
        <w:ind w:left="152" w:right="7" w:hanging="10"/>
      </w:pPr>
      <w:r>
        <w:rPr>
          <w:sz w:val="24"/>
        </w:rPr>
        <w:t>Наименование документа, удостоверяющего личность:</w:t>
      </w:r>
      <w:r>
        <w:rPr>
          <w:sz w:val="24"/>
        </w:rPr>
        <w:t xml:space="preserve"> </w:t>
      </w:r>
    </w:p>
    <w:p w:rsidR="00C03AB1" w:rsidRDefault="00014E25">
      <w:pPr>
        <w:spacing w:after="7" w:line="250" w:lineRule="auto"/>
        <w:ind w:left="137" w:hanging="10"/>
        <w:jc w:val="left"/>
      </w:pPr>
      <w:r>
        <w:rPr>
          <w:sz w:val="24"/>
        </w:rPr>
        <w:t>_______________________________________________________________________________</w:t>
      </w:r>
      <w:r>
        <w:rPr>
          <w:b/>
          <w:sz w:val="24"/>
        </w:rPr>
        <w:t xml:space="preserve"> </w:t>
      </w:r>
      <w:r>
        <w:rPr>
          <w:sz w:val="24"/>
        </w:rPr>
        <w:t>Реквизиты документа, удостоверяющего личность</w:t>
      </w:r>
      <w:r>
        <w:rPr>
          <w:sz w:val="24"/>
        </w:rPr>
        <w:t>:</w:t>
      </w:r>
      <w:r>
        <w:rPr>
          <w:b/>
          <w:sz w:val="24"/>
        </w:rPr>
        <w:t xml:space="preserve"> </w:t>
      </w:r>
    </w:p>
    <w:p w:rsidR="00C03AB1" w:rsidRDefault="00014E25">
      <w:pPr>
        <w:spacing w:after="12" w:line="259" w:lineRule="auto"/>
        <w:ind w:left="142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1311" w:tblpY="-63"/>
        <w:tblOverlap w:val="never"/>
        <w:tblW w:w="7259" w:type="dxa"/>
        <w:tblInd w:w="0" w:type="dxa"/>
        <w:tblCellMar>
          <w:top w:w="63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8"/>
        <w:gridCol w:w="397"/>
        <w:gridCol w:w="1702"/>
        <w:gridCol w:w="396"/>
        <w:gridCol w:w="399"/>
        <w:gridCol w:w="396"/>
        <w:gridCol w:w="398"/>
        <w:gridCol w:w="396"/>
        <w:gridCol w:w="396"/>
        <w:gridCol w:w="398"/>
        <w:gridCol w:w="397"/>
        <w:gridCol w:w="398"/>
        <w:gridCol w:w="396"/>
      </w:tblGrid>
      <w:tr w:rsidR="00C03AB1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67" w:firstLine="0"/>
              <w:jc w:val="right"/>
            </w:pPr>
            <w:r>
              <w:t>Номер</w:t>
            </w: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C03AB1" w:rsidRDefault="00014E25">
      <w:pPr>
        <w:spacing w:after="26"/>
        <w:ind w:left="284" w:right="1927" w:firstLine="0"/>
      </w:pPr>
      <w:r>
        <w:t>Серия</w:t>
      </w:r>
      <w:r>
        <w:t xml:space="preserve"> </w:t>
      </w:r>
    </w:p>
    <w:p w:rsidR="00C03AB1" w:rsidRDefault="00014E25">
      <w:pPr>
        <w:spacing w:after="0" w:line="259" w:lineRule="auto"/>
        <w:ind w:left="284" w:firstLine="0"/>
        <w:jc w:val="left"/>
      </w:pPr>
      <w:r>
        <w:t xml:space="preserve"> </w:t>
      </w:r>
    </w:p>
    <w:tbl>
      <w:tblPr>
        <w:tblStyle w:val="TableGrid"/>
        <w:tblpPr w:vertAnchor="text" w:tblpX="1311" w:tblpY="-60"/>
        <w:tblOverlap w:val="never"/>
        <w:tblW w:w="2494" w:type="dxa"/>
        <w:tblInd w:w="0" w:type="dxa"/>
        <w:tblCellMar>
          <w:top w:w="6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C03AB1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>Мужской</w:t>
            </w: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C03AB1" w:rsidRDefault="00014E25">
      <w:pPr>
        <w:ind w:left="284" w:right="468" w:firstLine="0"/>
      </w:pPr>
      <w:r>
        <w:t>Пол:</w:t>
      </w:r>
      <w:r>
        <w:t xml:space="preserve"> </w:t>
      </w:r>
      <w:r>
        <w:t>Женский</w:t>
      </w:r>
      <w:r>
        <w:t xml:space="preserve"> </w:t>
      </w:r>
    </w:p>
    <w:p w:rsidR="00C03AB1" w:rsidRDefault="00014E25">
      <w:pPr>
        <w:spacing w:after="10" w:line="259" w:lineRule="auto"/>
        <w:ind w:left="142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1767" w:tblpY="-61"/>
        <w:tblOverlap w:val="never"/>
        <w:tblW w:w="4367" w:type="dxa"/>
        <w:tblInd w:w="0" w:type="dxa"/>
        <w:tblCellMar>
          <w:top w:w="6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9"/>
        <w:gridCol w:w="396"/>
        <w:gridCol w:w="398"/>
        <w:gridCol w:w="396"/>
        <w:gridCol w:w="396"/>
        <w:gridCol w:w="398"/>
        <w:gridCol w:w="396"/>
        <w:gridCol w:w="398"/>
        <w:gridCol w:w="396"/>
      </w:tblGrid>
      <w:tr w:rsidR="00C03AB1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C03AB1" w:rsidRDefault="00014E25">
      <w:pPr>
        <w:ind w:left="392" w:right="4364" w:firstLine="0"/>
      </w:pPr>
      <w:r>
        <w:t>СНИЛС</w:t>
      </w:r>
      <w:r>
        <w:t xml:space="preserve"> </w:t>
      </w:r>
    </w:p>
    <w:p w:rsidR="00C03AB1" w:rsidRDefault="00014E25">
      <w:pPr>
        <w:spacing w:after="24" w:line="259" w:lineRule="auto"/>
        <w:ind w:left="284" w:firstLine="0"/>
        <w:jc w:val="left"/>
      </w:pPr>
      <w:r>
        <w:rPr>
          <w:sz w:val="24"/>
        </w:rPr>
        <w:t xml:space="preserve"> </w:t>
      </w:r>
    </w:p>
    <w:p w:rsidR="00C03AB1" w:rsidRDefault="00014E25">
      <w:pPr>
        <w:spacing w:line="249" w:lineRule="auto"/>
        <w:ind w:left="152" w:right="7" w:hanging="10"/>
      </w:pPr>
      <w:r>
        <w:rPr>
          <w:sz w:val="24"/>
        </w:rPr>
        <w:t xml:space="preserve">Прошу зарегистрировать меня для участия в ГИА в форме ___________ </w:t>
      </w:r>
      <w:r>
        <w:rPr>
          <w:i/>
          <w:sz w:val="24"/>
        </w:rPr>
        <w:t xml:space="preserve">(ОГЭ/ГВЭ) </w:t>
      </w:r>
      <w:r>
        <w:rPr>
          <w:i/>
          <w:sz w:val="24"/>
          <w:vertAlign w:val="superscript"/>
        </w:rPr>
        <w:footnoteReference w:id="128"/>
      </w:r>
      <w:r>
        <w:rPr>
          <w:sz w:val="24"/>
        </w:rPr>
        <w:t xml:space="preserve">  </w:t>
      </w:r>
      <w:r>
        <w:rPr>
          <w:sz w:val="24"/>
        </w:rPr>
        <w:t>по следующим учебным предметам:</w:t>
      </w:r>
      <w:r>
        <w:rPr>
          <w:sz w:val="24"/>
        </w:rPr>
        <w:t xml:space="preserve"> </w:t>
      </w:r>
    </w:p>
    <w:tbl>
      <w:tblPr>
        <w:tblStyle w:val="TableGrid"/>
        <w:tblW w:w="10430" w:type="dxa"/>
        <w:tblInd w:w="62" w:type="dxa"/>
        <w:tblCellMar>
          <w:top w:w="65" w:type="dxa"/>
          <w:left w:w="113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767"/>
        <w:gridCol w:w="1274"/>
        <w:gridCol w:w="2837"/>
        <w:gridCol w:w="2552"/>
      </w:tblGrid>
      <w:tr w:rsidR="00C03AB1">
        <w:trPr>
          <w:trHeight w:val="1691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lastRenderedPageBreak/>
              <w:t>Наименование учебного предмета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80" w:firstLine="0"/>
              <w:jc w:val="left"/>
            </w:pPr>
            <w:r>
              <w:rPr>
                <w:b/>
                <w:sz w:val="24"/>
              </w:rPr>
              <w:t xml:space="preserve">Отметка </w:t>
            </w:r>
          </w:p>
          <w:p w:rsidR="00C03AB1" w:rsidRDefault="00014E25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4"/>
              </w:rPr>
              <w:t xml:space="preserve">о </w:t>
            </w:r>
          </w:p>
          <w:p w:rsidR="00C03AB1" w:rsidRDefault="00014E25">
            <w:pPr>
              <w:spacing w:after="0" w:line="259" w:lineRule="auto"/>
              <w:ind w:left="35" w:firstLine="0"/>
              <w:jc w:val="left"/>
            </w:pPr>
            <w:r>
              <w:rPr>
                <w:b/>
                <w:sz w:val="24"/>
              </w:rPr>
              <w:t>выборе</w:t>
            </w:r>
            <w:r>
              <w:rPr>
                <w:b/>
                <w:sz w:val="24"/>
                <w:vertAlign w:val="superscript"/>
              </w:rPr>
              <w:footnoteReference w:id="129"/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38" w:line="251" w:lineRule="auto"/>
              <w:ind w:left="0" w:firstLine="0"/>
              <w:jc w:val="center"/>
            </w:pPr>
            <w:r>
              <w:rPr>
                <w:b/>
                <w:sz w:val="24"/>
              </w:rPr>
              <w:t>Выбор периода проведения ГИА</w:t>
            </w:r>
            <w:r>
              <w:rPr>
                <w:b/>
                <w:sz w:val="24"/>
                <w:vertAlign w:val="superscript"/>
              </w:rPr>
              <w:footnoteReference w:id="130"/>
            </w:r>
            <w:r>
              <w:rPr>
                <w:b/>
                <w:sz w:val="24"/>
              </w:rPr>
              <w:t xml:space="preserve">/ </w:t>
            </w:r>
          </w:p>
          <w:p w:rsidR="00C03AB1" w:rsidRDefault="00014E25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даты в соответствии  </w:t>
            </w:r>
          </w:p>
          <w:p w:rsidR="00C03AB1" w:rsidRDefault="00014E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с единым расписанием проведения ОГЭ/ГВЭ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238" w:firstLine="245"/>
              <w:jc w:val="left"/>
            </w:pPr>
            <w:r>
              <w:rPr>
                <w:b/>
                <w:sz w:val="24"/>
              </w:rPr>
              <w:t>Форма сдачи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экзамена </w:t>
            </w:r>
            <w:r>
              <w:rPr>
                <w:sz w:val="24"/>
              </w:rPr>
              <w:t>(устная/ письменная)</w:t>
            </w:r>
            <w:r>
              <w:rPr>
                <w:sz w:val="24"/>
                <w:vertAlign w:val="superscript"/>
              </w:rPr>
              <w:footnoteReference w:id="131"/>
            </w:r>
            <w:r>
              <w:rPr>
                <w:sz w:val="24"/>
              </w:rPr>
              <w:t xml:space="preserve"> </w:t>
            </w:r>
          </w:p>
        </w:tc>
      </w:tr>
      <w:tr w:rsidR="00C03AB1">
        <w:trPr>
          <w:trHeight w:val="112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Русский язык </w:t>
            </w:r>
            <w:r>
              <w:rPr>
                <w:sz w:val="24"/>
              </w:rPr>
              <w:t xml:space="preserve"> </w:t>
            </w:r>
          </w:p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 сжатое изложение с творческим заданием / диктант / осложнённое списывание)</w:t>
            </w:r>
            <w:r>
              <w:rPr>
                <w:i/>
                <w:sz w:val="24"/>
                <w:vertAlign w:val="superscript"/>
              </w:rPr>
              <w:footnoteReference w:id="132"/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C03AB1" w:rsidRDefault="00014E25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56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3AB1">
        <w:trPr>
          <w:trHeight w:val="29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03AB1" w:rsidRDefault="00014E25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6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3AB1">
        <w:trPr>
          <w:trHeight w:val="30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Физика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6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3AB1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Химия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6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3AB1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Информатика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6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3AB1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Биология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6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3AB1">
        <w:trPr>
          <w:trHeight w:val="307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6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3AB1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География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6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3AB1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Обществознание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6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3AB1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56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3AB1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Английский язык (письменная часть и устная часть </w:t>
            </w:r>
            <w:r>
              <w:rPr>
                <w:sz w:val="24"/>
                <w:vertAlign w:val="superscript"/>
              </w:rPr>
              <w:footnoteReference w:id="133"/>
            </w:r>
            <w:r>
              <w:rPr>
                <w:sz w:val="24"/>
              </w:rPr>
              <w:t xml:space="preserve">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56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3AB1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Немецкий язык (письменная часть и устная часть)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56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3AB1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Французский язык (письменная часть и устная часть)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56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3AB1">
        <w:trPr>
          <w:trHeight w:val="57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B1" w:rsidRDefault="00014E25">
            <w:pPr>
              <w:spacing w:after="0" w:line="259" w:lineRule="auto"/>
              <w:ind w:left="0" w:right="14" w:firstLine="0"/>
              <w:jc w:val="left"/>
            </w:pPr>
            <w:r>
              <w:rPr>
                <w:sz w:val="24"/>
              </w:rPr>
              <w:t>Испанский язык (письменная часть и устная часть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56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B1" w:rsidRDefault="00014E25">
            <w:pPr>
              <w:spacing w:after="0" w:line="259" w:lineRule="auto"/>
              <w:ind w:left="56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C03AB1" w:rsidRDefault="00014E25">
      <w:pPr>
        <w:spacing w:after="221" w:line="259" w:lineRule="auto"/>
        <w:ind w:left="284" w:firstLine="0"/>
        <w:jc w:val="left"/>
      </w:pPr>
      <w:r>
        <w:rPr>
          <w:i/>
          <w:sz w:val="22"/>
        </w:rPr>
        <w:t xml:space="preserve"> </w:t>
      </w:r>
    </w:p>
    <w:p w:rsidR="00C03AB1" w:rsidRDefault="00014E25">
      <w:pPr>
        <w:spacing w:after="220" w:line="249" w:lineRule="auto"/>
        <w:ind w:left="-5" w:right="7" w:hanging="10"/>
      </w:pPr>
      <w:r>
        <w:rPr>
          <w:sz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  <w:r>
        <w:rPr>
          <w:sz w:val="24"/>
        </w:rPr>
        <w:t xml:space="preserve"> </w:t>
      </w:r>
    </w:p>
    <w:p w:rsidR="00C03AB1" w:rsidRDefault="00014E25">
      <w:pPr>
        <w:spacing w:line="410" w:lineRule="auto"/>
        <w:ind w:left="294" w:right="7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28194</wp:posOffset>
                </wp:positionH>
                <wp:positionV relativeFrom="paragraph">
                  <wp:posOffset>4596</wp:posOffset>
                </wp:positionV>
                <wp:extent cx="409575" cy="534670"/>
                <wp:effectExtent l="0" t="0" r="0" b="0"/>
                <wp:wrapSquare wrapText="bothSides"/>
                <wp:docPr id="143353" name="Group 143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534670"/>
                          <a:chOff x="0" y="0"/>
                          <a:chExt cx="409575" cy="534670"/>
                        </a:xfrm>
                      </wpg:grpSpPr>
                      <wps:wsp>
                        <wps:cNvPr id="17237" name="Shape 17237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39" name="Shape 17239"/>
                        <wps:cNvSpPr/>
                        <wps:spPr>
                          <a:xfrm>
                            <a:off x="0" y="31559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353" style="width:32.25pt;height:42.1pt;position:absolute;mso-position-horizontal-relative:text;mso-position-horizontal:absolute;margin-left:2.22pt;mso-position-vertical-relative:text;margin-top:0.361877pt;" coordsize="4095,5346">
                <v:shape id="Shape 17237" style="position:absolute;width:4095;height:2190;left:0;top:0;" coordsize="409575,219075" path="m0,0l300037,0l409575,109600l300037,219075l0,219075x">
                  <v:stroke weight="1pt" endcap="flat" joinstyle="round" on="true" color="#000000"/>
                  <v:fill on="false" color="#000000" opacity="0"/>
                </v:shape>
                <v:shape id="Shape 17239" style="position:absolute;width:4095;height:2190;left:0;top:3155;" coordsize="409575,219075" path="m0,0l300037,0l409575,109601l300037,219075l0,219075x">
                  <v:stroke weight="1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i/>
          <w:sz w:val="24"/>
        </w:rPr>
        <w:t xml:space="preserve">         </w:t>
      </w:r>
      <w:r>
        <w:rPr>
          <w:sz w:val="24"/>
        </w:rPr>
        <w:t>оригиналом или надлежащим образом заверенной копией рекомендаций ПМПК</w:t>
      </w:r>
      <w:r>
        <w:rPr>
          <w:i/>
          <w:sz w:val="24"/>
        </w:rPr>
        <w:t xml:space="preserve">         </w:t>
      </w:r>
      <w:r>
        <w:rPr>
          <w:sz w:val="24"/>
        </w:rPr>
        <w:t>оригиналом или надлежа</w:t>
      </w:r>
      <w:r>
        <w:rPr>
          <w:sz w:val="24"/>
        </w:rPr>
        <w:t xml:space="preserve">щим образом заверенной копией справки, подтверждающей факт </w:t>
      </w:r>
    </w:p>
    <w:p w:rsidR="00C03AB1" w:rsidRDefault="00014E25">
      <w:pPr>
        <w:spacing w:after="325" w:line="249" w:lineRule="auto"/>
        <w:ind w:left="-5" w:right="7" w:hanging="10"/>
      </w:pPr>
      <w:r>
        <w:rPr>
          <w:sz w:val="24"/>
        </w:rPr>
        <w:lastRenderedPageBreak/>
        <w:t>установления инвалидности, выданной ФГУ МСЭ</w:t>
      </w:r>
      <w:r>
        <w:rPr>
          <w:sz w:val="24"/>
        </w:rPr>
        <w:t xml:space="preserve"> </w:t>
      </w:r>
      <w:r>
        <w:rPr>
          <w:i/>
          <w:sz w:val="24"/>
        </w:rPr>
        <w:t xml:space="preserve"> </w:t>
      </w:r>
    </w:p>
    <w:p w:rsidR="00C03AB1" w:rsidRDefault="00014E25">
      <w:pPr>
        <w:spacing w:after="185" w:line="249" w:lineRule="auto"/>
        <w:ind w:left="294" w:right="7" w:hanging="10"/>
      </w:pPr>
      <w:r>
        <w:rPr>
          <w:sz w:val="24"/>
        </w:rPr>
        <w:t>Необходимые условия проведения ГИА:</w:t>
      </w:r>
      <w:r>
        <w:rPr>
          <w:sz w:val="24"/>
        </w:rPr>
        <w:t xml:space="preserve"> </w:t>
      </w:r>
    </w:p>
    <w:p w:rsidR="00C03AB1" w:rsidRDefault="00014E25">
      <w:pPr>
        <w:spacing w:after="184" w:line="250" w:lineRule="auto"/>
        <w:ind w:left="137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28194</wp:posOffset>
                </wp:positionH>
                <wp:positionV relativeFrom="paragraph">
                  <wp:posOffset>-41705</wp:posOffset>
                </wp:positionV>
                <wp:extent cx="409575" cy="533273"/>
                <wp:effectExtent l="0" t="0" r="0" b="0"/>
                <wp:wrapSquare wrapText="bothSides"/>
                <wp:docPr id="143354" name="Group 143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533273"/>
                          <a:chOff x="0" y="0"/>
                          <a:chExt cx="409575" cy="533273"/>
                        </a:xfrm>
                      </wpg:grpSpPr>
                      <wps:wsp>
                        <wps:cNvPr id="17241" name="Shape 17241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3" name="Shape 17243"/>
                        <wps:cNvSpPr/>
                        <wps:spPr>
                          <a:xfrm>
                            <a:off x="0" y="314198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354" style="width:32.25pt;height:41.99pt;position:absolute;mso-position-horizontal-relative:text;mso-position-horizontal:absolute;margin-left:2.22pt;mso-position-vertical-relative:text;margin-top:-3.28394pt;" coordsize="4095,5332">
                <v:shape id="Shape 17241" style="position:absolute;width:4095;height:2190;left:0;top:0;" coordsize="409575,219075" path="m0,0l300037,0l409575,109474l300037,219075l0,219075x">
                  <v:stroke weight="1pt" endcap="flat" joinstyle="round" on="true" color="#000000"/>
                  <v:fill on="false" color="#000000" opacity="0"/>
                </v:shape>
                <v:shape id="Shape 17243" style="position:absolute;width:4095;height:2190;left:0;top:3141;" coordsize="409575,219075" path="m0,0l300037,0l409575,109601l300037,219075l0,219075x">
                  <v:stroke weight="1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______________________________________________________________________________ </w:t>
      </w:r>
    </w:p>
    <w:p w:rsidR="00C03AB1" w:rsidRDefault="00014E25">
      <w:pPr>
        <w:spacing w:after="7" w:line="250" w:lineRule="auto"/>
        <w:ind w:left="137" w:hanging="10"/>
        <w:jc w:val="left"/>
      </w:pPr>
      <w:r>
        <w:rPr>
          <w:sz w:val="24"/>
        </w:rPr>
        <w:t>________________________________</w:t>
      </w:r>
      <w:r>
        <w:rPr>
          <w:sz w:val="24"/>
        </w:rPr>
        <w:t xml:space="preserve">______________________________________________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9575" cy="219075"/>
                <wp:effectExtent l="0" t="0" r="0" b="0"/>
                <wp:docPr id="139725" name="Group 139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219075"/>
                          <a:chOff x="0" y="0"/>
                          <a:chExt cx="409575" cy="219075"/>
                        </a:xfrm>
                      </wpg:grpSpPr>
                      <wps:wsp>
                        <wps:cNvPr id="17653" name="Shape 17653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725" style="width:32.25pt;height:17.25pt;mso-position-horizontal-relative:char;mso-position-vertical-relative:line" coordsize="4095,2190">
                <v:shape id="Shape 17653" style="position:absolute;width:4095;height:2190;left:0;top:0;" coordsize="409575,219075" path="m0,0l300037,0l409575,109601l300037,219075l0,219075x">
                  <v:stroke weight="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ab/>
        <w:t xml:space="preserve">______________________________________________________________________________ </w:t>
      </w:r>
    </w:p>
    <w:p w:rsidR="00C03AB1" w:rsidRDefault="00014E25">
      <w:pPr>
        <w:spacing w:after="184" w:line="249" w:lineRule="auto"/>
        <w:ind w:left="-15" w:right="7" w:firstLine="567"/>
      </w:pPr>
      <w:r>
        <w:rPr>
          <w:sz w:val="24"/>
        </w:rPr>
        <w:t xml:space="preserve"> </w:t>
      </w:r>
      <w:r>
        <w:rPr>
          <w:sz w:val="24"/>
        </w:rPr>
        <w:t>С порядком проведения ГИА, в том числе со сроками, местами проведения ГИА, с</w:t>
      </w:r>
      <w:r>
        <w:rPr>
          <w:sz w:val="24"/>
        </w:rPr>
        <w:t xml:space="preserve"> </w:t>
      </w:r>
      <w:r>
        <w:rPr>
          <w:sz w:val="24"/>
        </w:rPr>
        <w:t>основаниями</w:t>
      </w:r>
      <w:r>
        <w:rPr>
          <w:sz w:val="24"/>
        </w:rPr>
        <w:t xml:space="preserve"> </w:t>
      </w:r>
      <w:r>
        <w:rPr>
          <w:sz w:val="24"/>
        </w:rPr>
        <w:t>для удаления из ППЭ, с процедурой</w:t>
      </w:r>
      <w:r>
        <w:rPr>
          <w:sz w:val="24"/>
        </w:rPr>
        <w:t xml:space="preserve"> </w:t>
      </w:r>
      <w:r>
        <w:rPr>
          <w:sz w:val="24"/>
        </w:rPr>
        <w:t>дос</w:t>
      </w:r>
      <w:r>
        <w:rPr>
          <w:sz w:val="24"/>
        </w:rPr>
        <w:t>рочного завершения экзамена по объективным причинам, правилами</w:t>
      </w:r>
      <w:r>
        <w:rPr>
          <w:sz w:val="24"/>
        </w:rPr>
        <w:t xml:space="preserve"> </w:t>
      </w:r>
      <w:r>
        <w:rPr>
          <w:sz w:val="24"/>
        </w:rPr>
        <w:t>заполнения бланков и дополнительных бланков, о ведении в ППЭ и аудиториях видеозаписи</w:t>
      </w:r>
      <w:r>
        <w:rPr>
          <w:sz w:val="24"/>
          <w:vertAlign w:val="superscript"/>
        </w:rPr>
        <w:footnoteReference w:id="134"/>
      </w:r>
      <w:r>
        <w:rPr>
          <w:sz w:val="24"/>
        </w:rPr>
        <w:t xml:space="preserve">, </w:t>
      </w:r>
      <w:r>
        <w:rPr>
          <w:sz w:val="24"/>
        </w:rPr>
        <w:t>с</w:t>
      </w:r>
      <w:r>
        <w:rPr>
          <w:sz w:val="24"/>
        </w:rPr>
        <w:t xml:space="preserve"> </w:t>
      </w:r>
      <w:r>
        <w:rPr>
          <w:sz w:val="24"/>
        </w:rPr>
        <w:t>порядком</w:t>
      </w:r>
      <w:r>
        <w:rPr>
          <w:sz w:val="24"/>
        </w:rPr>
        <w:t xml:space="preserve"> </w:t>
      </w:r>
      <w:r>
        <w:rPr>
          <w:sz w:val="24"/>
        </w:rPr>
        <w:t>подачи и рассмотрения апелляций о нарушении Порядка и о несогласии с выставленными баллами, со</w:t>
      </w:r>
      <w:r>
        <w:rPr>
          <w:sz w:val="24"/>
        </w:rPr>
        <w:t xml:space="preserve"> временем и местом</w:t>
      </w:r>
      <w:r>
        <w:rPr>
          <w:sz w:val="24"/>
        </w:rPr>
        <w:t xml:space="preserve"> </w:t>
      </w:r>
      <w:r>
        <w:rPr>
          <w:sz w:val="24"/>
        </w:rPr>
        <w:t>ознакомления с результатами ГИА,  ознакомлен /ознакомлена.</w:t>
      </w:r>
      <w:r>
        <w:rPr>
          <w:sz w:val="24"/>
        </w:rPr>
        <w:t xml:space="preserve"> </w:t>
      </w:r>
    </w:p>
    <w:p w:rsidR="00C03AB1" w:rsidRDefault="00014E25">
      <w:pPr>
        <w:spacing w:line="249" w:lineRule="auto"/>
        <w:ind w:left="577" w:right="1757" w:hanging="10"/>
      </w:pPr>
      <w:r>
        <w:rPr>
          <w:sz w:val="24"/>
        </w:rPr>
        <w:t>Подпись заявителя   ______________/______________________(Ф.И.О.)</w:t>
      </w:r>
      <w:r>
        <w:rPr>
          <w:sz w:val="24"/>
        </w:rPr>
        <w:t xml:space="preserve"> </w:t>
      </w:r>
      <w:r>
        <w:rPr>
          <w:sz w:val="24"/>
        </w:rPr>
        <w:t>«____» _____________ 20___ г.</w:t>
      </w:r>
      <w:r>
        <w:rPr>
          <w:sz w:val="24"/>
        </w:rPr>
        <w:t xml:space="preserve"> </w:t>
      </w:r>
    </w:p>
    <w:p w:rsidR="00C03AB1" w:rsidRDefault="00014E25">
      <w:pPr>
        <w:spacing w:after="10" w:line="259" w:lineRule="auto"/>
        <w:ind w:left="567" w:firstLine="0"/>
        <w:jc w:val="left"/>
      </w:pPr>
      <w:r>
        <w:rPr>
          <w:sz w:val="24"/>
        </w:rPr>
        <w:t xml:space="preserve"> </w:t>
      </w:r>
    </w:p>
    <w:p w:rsidR="00C03AB1" w:rsidRDefault="00014E25">
      <w:pPr>
        <w:tabs>
          <w:tab w:val="center" w:pos="1011"/>
          <w:tab w:val="center" w:pos="2640"/>
          <w:tab w:val="center" w:pos="4380"/>
          <w:tab w:val="center" w:pos="6432"/>
          <w:tab w:val="center" w:pos="906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Подпись </w:t>
      </w:r>
      <w:r>
        <w:rPr>
          <w:sz w:val="24"/>
        </w:rPr>
        <w:tab/>
        <w:t xml:space="preserve">родителя </w:t>
      </w:r>
      <w:r>
        <w:rPr>
          <w:sz w:val="24"/>
        </w:rPr>
        <w:tab/>
        <w:t xml:space="preserve">(законного </w:t>
      </w:r>
      <w:r>
        <w:rPr>
          <w:sz w:val="24"/>
        </w:rPr>
        <w:tab/>
        <w:t xml:space="preserve">представителя) </w:t>
      </w:r>
      <w:r>
        <w:rPr>
          <w:sz w:val="24"/>
        </w:rPr>
        <w:tab/>
        <w:t xml:space="preserve">несовершеннолетнего </w:t>
      </w:r>
    </w:p>
    <w:p w:rsidR="00C03AB1" w:rsidRDefault="00014E25">
      <w:pPr>
        <w:spacing w:after="36" w:line="249" w:lineRule="auto"/>
        <w:ind w:left="-5" w:right="7" w:hanging="10"/>
      </w:pPr>
      <w:r>
        <w:rPr>
          <w:sz w:val="24"/>
        </w:rPr>
        <w:t>участника</w:t>
      </w:r>
      <w:r>
        <w:rPr>
          <w:sz w:val="24"/>
        </w:rPr>
        <w:t xml:space="preserve"> </w:t>
      </w:r>
      <w:r>
        <w:rPr>
          <w:sz w:val="24"/>
        </w:rPr>
        <w:t>ГИА</w:t>
      </w:r>
      <w:r>
        <w:rPr>
          <w:sz w:val="24"/>
        </w:rPr>
        <w:t xml:space="preserve">  </w:t>
      </w:r>
      <w:r>
        <w:rPr>
          <w:sz w:val="24"/>
        </w:rPr>
        <w:t>______________/______________________(Ф.И.О.)</w:t>
      </w:r>
      <w:r>
        <w:rPr>
          <w:sz w:val="24"/>
        </w:rPr>
        <w:t xml:space="preserve"> </w:t>
      </w:r>
    </w:p>
    <w:p w:rsidR="00C03AB1" w:rsidRDefault="00014E25">
      <w:pPr>
        <w:tabs>
          <w:tab w:val="center" w:pos="2176"/>
          <w:tab w:val="center" w:pos="6666"/>
        </w:tabs>
        <w:spacing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«____» _____________ 20___ г.</w:t>
      </w:r>
      <w:r>
        <w:t xml:space="preserve"> </w:t>
      </w:r>
      <w:r>
        <w:tab/>
      </w:r>
      <w:r>
        <w:rPr>
          <w:sz w:val="24"/>
        </w:rPr>
        <w:t xml:space="preserve"> </w:t>
      </w:r>
      <w:r>
        <w:br w:type="page"/>
      </w:r>
    </w:p>
    <w:p w:rsidR="00C03AB1" w:rsidRDefault="00014E25">
      <w:pPr>
        <w:pStyle w:val="1"/>
        <w:spacing w:after="55"/>
        <w:ind w:left="283" w:right="2"/>
      </w:pPr>
      <w:bookmarkStart w:id="30" w:name="_Toc149048"/>
      <w:r>
        <w:lastRenderedPageBreak/>
        <w:t xml:space="preserve">Приложение </w:t>
      </w:r>
      <w:r>
        <w:t>3</w:t>
      </w:r>
      <w:r>
        <w:t xml:space="preserve">. Памятка о правилах проведения ГИА в </w:t>
      </w:r>
      <w:r>
        <w:t xml:space="preserve">2025 </w:t>
      </w:r>
      <w:r>
        <w:t>году</w:t>
      </w:r>
      <w:r>
        <w:rPr>
          <w:vertAlign w:val="superscript"/>
        </w:rPr>
        <w:footnoteReference w:id="135"/>
      </w:r>
      <w:r>
        <w:t xml:space="preserve">  </w:t>
      </w:r>
      <w:bookmarkEnd w:id="30"/>
    </w:p>
    <w:p w:rsidR="00C03AB1" w:rsidRDefault="00014E25">
      <w:pPr>
        <w:spacing w:after="0" w:line="259" w:lineRule="auto"/>
        <w:ind w:left="28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C03AB1" w:rsidRDefault="00014E25">
      <w:pPr>
        <w:spacing w:after="10"/>
        <w:ind w:left="1002" w:right="467" w:hanging="10"/>
      </w:pPr>
      <w:r>
        <w:rPr>
          <w:b/>
        </w:rPr>
        <w:t>Общая информация о порядке проведении ГИА:</w:t>
      </w:r>
      <w:r>
        <w:t xml:space="preserve"> </w:t>
      </w:r>
    </w:p>
    <w:p w:rsidR="00C03AB1" w:rsidRDefault="00014E25">
      <w:pPr>
        <w:numPr>
          <w:ilvl w:val="0"/>
          <w:numId w:val="26"/>
        </w:numPr>
        <w:spacing w:after="25"/>
        <w:ind w:right="15"/>
      </w:pPr>
      <w:r>
        <w:t>В целях обеспечения безопасности и порядка</w:t>
      </w:r>
      <w:r>
        <w:t xml:space="preserve">, </w:t>
      </w:r>
      <w:r>
        <w:t>предотвращения</w:t>
      </w:r>
      <w:r>
        <w:t xml:space="preserve"> фактов нарушения порядка проведения ГИА пункты проведения экзаменов (ППЭ) могут быть оборудованы стационарными и (или) переносными металлоискателями, средствами видеонаблюдения, средствами подавления сигналов подвижной связи по решению </w:t>
      </w:r>
      <w:r>
        <w:t xml:space="preserve"> </w:t>
      </w:r>
      <w:r>
        <w:t>органа исполнитель</w:t>
      </w:r>
      <w:r>
        <w:t>ной власти субъекта Российской Федерации, осуществляющего государственное управление в сфере образования (ОИВ).</w:t>
      </w:r>
      <w:r>
        <w:t xml:space="preserve"> </w:t>
      </w:r>
    </w:p>
    <w:p w:rsidR="00C03AB1" w:rsidRDefault="00014E25">
      <w:pPr>
        <w:numPr>
          <w:ilvl w:val="0"/>
          <w:numId w:val="26"/>
        </w:numPr>
        <w:ind w:right="15"/>
      </w:pPr>
      <w:r>
        <w:t>ГИА по всем учебным предметам начинается в 10.00 по местному времени.</w:t>
      </w:r>
      <w:r>
        <w:t xml:space="preserve"> </w:t>
      </w:r>
    </w:p>
    <w:p w:rsidR="00C03AB1" w:rsidRDefault="00014E25">
      <w:pPr>
        <w:numPr>
          <w:ilvl w:val="0"/>
          <w:numId w:val="26"/>
        </w:numPr>
        <w:ind w:right="15"/>
      </w:pPr>
      <w:r>
        <w:t>Результаты экзаменов по каждому учебному предмету утверждаются, изменяют</w:t>
      </w:r>
      <w:r>
        <w:t xml:space="preserve">ся и (или) аннулируются председателем государственной экзаменационной комиссии субъекта Российской Федерации (ГЭК). Изменение результатов возможно </w:t>
      </w:r>
      <w:r>
        <w:t xml:space="preserve"> </w:t>
      </w:r>
      <w:r>
        <w:t>в случае удовлетворения апелляции о несогласии с выставленными баллами, поданной участником экзамена. Аннули</w:t>
      </w:r>
      <w:r>
        <w:t>рование результатов возможно в случае выявления нарушений порядка проведения ГИА</w:t>
      </w:r>
      <w:r>
        <w:t xml:space="preserve"> </w:t>
      </w:r>
      <w:r>
        <w:t>или удовлетворения апелляции о нарушении порядка проведения ГИА, поданной участником экзамена.</w:t>
      </w:r>
      <w:r>
        <w:t xml:space="preserve">   </w:t>
      </w:r>
    </w:p>
    <w:p w:rsidR="00C03AB1" w:rsidRDefault="00014E25">
      <w:pPr>
        <w:numPr>
          <w:ilvl w:val="0"/>
          <w:numId w:val="26"/>
        </w:numPr>
        <w:ind w:right="15"/>
      </w:pPr>
      <w:r>
        <w:t>Результаты ГИА признаются удовлетворительными</w:t>
      </w:r>
      <w:r>
        <w:t xml:space="preserve">, </w:t>
      </w:r>
      <w:r>
        <w:t>а участники ГИА признаются усп</w:t>
      </w:r>
      <w:r>
        <w:t>ешно прошедшими ГИА в случае, если участник ГИА по сдаваемым учебным предметам набрал минимальное количество первичных баллов, определенное ОИВ.</w:t>
      </w:r>
      <w:r>
        <w:t xml:space="preserve">  </w:t>
      </w:r>
    </w:p>
    <w:p w:rsidR="00C03AB1" w:rsidRDefault="00014E25">
      <w:pPr>
        <w:numPr>
          <w:ilvl w:val="0"/>
          <w:numId w:val="26"/>
        </w:numPr>
        <w:ind w:right="15"/>
      </w:pPr>
      <w:r>
        <w:t xml:space="preserve">Результаты ГИА в течение одного рабочего дня, следующего за днем получения результатов проверки экзаменационных работ, утверждаются председателем ГЭК. После утверждения результаты ГИА в течение одного рабочего дня передаются </w:t>
      </w:r>
      <w:r>
        <w:t xml:space="preserve"> </w:t>
      </w:r>
      <w:r>
        <w:t xml:space="preserve">в образовательные организации </w:t>
      </w:r>
      <w:r>
        <w:t>для</w:t>
      </w:r>
      <w:r>
        <w:t xml:space="preserve"> </w:t>
      </w:r>
      <w:r>
        <w:t>ознакомления участников ГИА с утвержденными председателем ГЭК результатами ГИА.</w:t>
      </w:r>
      <w:r>
        <w:t xml:space="preserve"> </w:t>
      </w:r>
    </w:p>
    <w:p w:rsidR="00C03AB1" w:rsidRDefault="00014E25">
      <w:pPr>
        <w:numPr>
          <w:ilvl w:val="0"/>
          <w:numId w:val="26"/>
        </w:numPr>
        <w:ind w:right="15"/>
      </w:pPr>
      <w: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</w:t>
      </w:r>
      <w:r>
        <w:t>овательные организации. Указанный день считается официальным днем объявления результатов.</w:t>
      </w:r>
      <w:r>
        <w:t xml:space="preserve"> </w:t>
      </w:r>
    </w:p>
    <w:p w:rsidR="00C03AB1" w:rsidRDefault="00014E25">
      <w:pPr>
        <w:spacing w:after="0" w:line="259" w:lineRule="auto"/>
        <w:ind w:left="284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10"/>
        <w:ind w:left="985" w:right="467" w:hanging="10"/>
      </w:pPr>
      <w:r>
        <w:rPr>
          <w:b/>
        </w:rPr>
        <w:t>Обязанности участника экзамена в рамках участия в ГИА:</w:t>
      </w:r>
      <w:r>
        <w:t xml:space="preserve"> </w:t>
      </w:r>
    </w:p>
    <w:p w:rsidR="00C03AB1" w:rsidRDefault="00014E25">
      <w:pPr>
        <w:numPr>
          <w:ilvl w:val="0"/>
          <w:numId w:val="27"/>
        </w:numPr>
        <w:ind w:right="15"/>
      </w:pPr>
      <w:r>
        <w:t>В день экзамена участник экзамена прибывает</w:t>
      </w:r>
      <w:r>
        <w:t xml:space="preserve"> </w:t>
      </w:r>
      <w:r>
        <w:t>в ППЭ заблаговременно. Вход участников экзамена в ППЭ начинает</w:t>
      </w:r>
      <w:r>
        <w:t>ся с 09.00 по местному времени.</w:t>
      </w:r>
      <w:r>
        <w:t xml:space="preserve"> </w:t>
      </w:r>
    </w:p>
    <w:p w:rsidR="00C03AB1" w:rsidRDefault="00014E25">
      <w:pPr>
        <w:numPr>
          <w:ilvl w:val="0"/>
          <w:numId w:val="27"/>
        </w:numPr>
        <w:ind w:right="15"/>
      </w:pPr>
      <w:r>
        <w:t xml:space="preserve">Допуск участников экзамена в ППЭ осуществляется при наличии у них документов, удостоверяющих их личность, и при наличии их в списках распределения </w:t>
      </w:r>
      <w:r>
        <w:t xml:space="preserve"> </w:t>
      </w:r>
      <w:r>
        <w:t>в данный ППЭ.</w:t>
      </w:r>
      <w:r>
        <w:t xml:space="preserve"> </w:t>
      </w:r>
    </w:p>
    <w:p w:rsidR="00C03AB1" w:rsidRDefault="00014E25">
      <w:pPr>
        <w:numPr>
          <w:ilvl w:val="0"/>
          <w:numId w:val="27"/>
        </w:numPr>
        <w:ind w:right="15"/>
      </w:pPr>
      <w:r>
        <w:t>Если участник экзамена опоздал на экзамен</w:t>
      </w:r>
      <w:r>
        <w:t xml:space="preserve"> </w:t>
      </w:r>
      <w:r>
        <w:t>(экзамены по всем учебным предметам начинаются в 10.00 по местному времени</w:t>
      </w:r>
      <w:r>
        <w:t>)</w:t>
      </w:r>
      <w:r>
        <w:t xml:space="preserve">, он допускается в ППЭ к сдаче экзамена, при этом время окончания экзамена, зафиксированное на доске </w:t>
      </w:r>
    </w:p>
    <w:p w:rsidR="00C03AB1" w:rsidRDefault="00014E25">
      <w:pPr>
        <w:ind w:left="284" w:firstLine="0"/>
      </w:pPr>
      <w:r>
        <w:lastRenderedPageBreak/>
        <w:t>(информационном стенде) организаторами в аудитории</w:t>
      </w:r>
      <w:r>
        <w:t xml:space="preserve">, </w:t>
      </w:r>
      <w:r>
        <w:t>не продлевается, инструктаж</w:t>
      </w:r>
      <w:r>
        <w:t xml:space="preserve">, проводимый организаторами в аудитории, не проводится (за исключением, когда </w:t>
      </w:r>
      <w:r>
        <w:t xml:space="preserve"> </w:t>
      </w:r>
      <w:r>
        <w:t xml:space="preserve">в аудитории нет других участников ГИА), о чем сообщается участнику ГИА. </w:t>
      </w:r>
      <w:r>
        <w:t xml:space="preserve"> </w:t>
      </w:r>
    </w:p>
    <w:p w:rsidR="00C03AB1" w:rsidRDefault="00014E25">
      <w:pPr>
        <w:numPr>
          <w:ilvl w:val="0"/>
          <w:numId w:val="27"/>
        </w:numPr>
        <w:ind w:right="15"/>
      </w:pPr>
      <w:r>
        <w:t xml:space="preserve">В случае проведения ОГЭ по учебному предмету, спецификацией КИМ </w:t>
      </w:r>
      <w:r>
        <w:t xml:space="preserve"> </w:t>
      </w:r>
      <w:r>
        <w:t>по которому предусмотрено прослушивани</w:t>
      </w:r>
      <w:r>
        <w:t xml:space="preserve">е текста, записанного на аудионоситель, допуск опоздавшего участника ГИА в аудиторию во время прослушивания соответствующей аудиозаписи другими участниками ГИА, находящимися в данной аудитории, </w:t>
      </w:r>
      <w:r>
        <w:t xml:space="preserve"> </w:t>
      </w:r>
      <w:r>
        <w:t xml:space="preserve">не осуществляется (за исключением случаев, когда в аудитории </w:t>
      </w:r>
      <w:r>
        <w:t>нет других участников ГИА или когда участники ГИА в аудитории завершили прослушивание соответствующей аудиозаписи). Персональное прослушивание соответствующей аудиозаписи для опоздавшего участника ГИА не проводится (за исключением случаев, когда в аудитори</w:t>
      </w:r>
      <w:r>
        <w:t>и нет других участников ГИА).</w:t>
      </w:r>
      <w:r>
        <w:t xml:space="preserve"> </w:t>
      </w:r>
    </w:p>
    <w:p w:rsidR="00C03AB1" w:rsidRDefault="00014E25">
      <w:pPr>
        <w:numPr>
          <w:ilvl w:val="0"/>
          <w:numId w:val="27"/>
        </w:numPr>
        <w:ind w:right="15"/>
      </w:pPr>
      <w:r>
        <w:t>В случае если в течение двух часов от начала экзамена (экзамены по всем учебным предметам начинаются в 10.00 по местному времени)</w:t>
      </w:r>
      <w:r>
        <w:t xml:space="preserve"> </w:t>
      </w:r>
      <w:r>
        <w:t>ни один из участников ГИА, распределенных в ППЭ и (или) отдельные аудитории ППЭ, не явился в ПП</w:t>
      </w:r>
      <w:r>
        <w:t>Э (отдельные аудитории ППЭ), член ГЭК по согласованию с</w:t>
      </w:r>
      <w:r>
        <w:t xml:space="preserve"> </w:t>
      </w:r>
      <w:r>
        <w:t xml:space="preserve">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членом ГЭК составляется акт, который в тот </w:t>
      </w:r>
      <w:r>
        <w:t>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сроки.</w:t>
      </w:r>
      <w:r>
        <w:t xml:space="preserve"> </w:t>
      </w:r>
    </w:p>
    <w:p w:rsidR="00C03AB1" w:rsidRDefault="00014E25">
      <w:pPr>
        <w:numPr>
          <w:ilvl w:val="0"/>
          <w:numId w:val="27"/>
        </w:numPr>
        <w:spacing w:after="34"/>
        <w:ind w:right="15"/>
      </w:pPr>
      <w:r>
        <w:t>В случае отсутствия по объективным причинам у участника экзамена документа, удостов</w:t>
      </w:r>
      <w:r>
        <w:t>еряющего личность, он допускается в ППЭ после письменного подтверждения его личности сопровождающим от образовательной организации.</w:t>
      </w:r>
      <w:r>
        <w:t xml:space="preserve"> </w:t>
      </w:r>
    </w:p>
    <w:p w:rsidR="00C03AB1" w:rsidRDefault="00014E25">
      <w:pPr>
        <w:tabs>
          <w:tab w:val="center" w:pos="1077"/>
          <w:tab w:val="center" w:pos="5920"/>
        </w:tabs>
        <w:spacing w:after="1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>В день проведения экзамена в ППЭ участникам экзамена</w:t>
      </w:r>
      <w:r>
        <w:t xml:space="preserve"> </w:t>
      </w:r>
      <w:r>
        <w:rPr>
          <w:b/>
        </w:rPr>
        <w:t>запрещается:</w:t>
      </w:r>
      <w:r>
        <w:t xml:space="preserve">  </w:t>
      </w:r>
    </w:p>
    <w:p w:rsidR="00C03AB1" w:rsidRDefault="00014E25">
      <w:pPr>
        <w:ind w:left="980" w:firstLine="0"/>
      </w:pPr>
      <w:r>
        <w:t>выполнять экзаменационную работу несамостоятельно,</w:t>
      </w:r>
      <w:r>
        <w:t xml:space="preserve"> в том числе с помощью </w:t>
      </w:r>
    </w:p>
    <w:p w:rsidR="00C03AB1" w:rsidRDefault="00014E25">
      <w:pPr>
        <w:ind w:left="980" w:right="17" w:hanging="696"/>
      </w:pPr>
      <w:r>
        <w:t>посторонних лиц;</w:t>
      </w:r>
      <w:r>
        <w:t xml:space="preserve"> </w:t>
      </w:r>
      <w:r>
        <w:t>общаться с другими участниками ГИА во время проведения экзамена в аудитории;</w:t>
      </w:r>
      <w:r>
        <w:t xml:space="preserve"> </w:t>
      </w:r>
      <w:r>
        <w:t>иметь при себе средства связи, фото</w:t>
      </w:r>
      <w:r>
        <w:t>-</w:t>
      </w:r>
      <w:r>
        <w:t>, аудио</w:t>
      </w:r>
      <w:r>
        <w:t xml:space="preserve">- </w:t>
      </w:r>
      <w:r>
        <w:t>и видеоаппаратуру, электронно</w:t>
      </w:r>
      <w:r>
        <w:t>-</w:t>
      </w:r>
    </w:p>
    <w:p w:rsidR="00C03AB1" w:rsidRDefault="00014E25">
      <w:pPr>
        <w:ind w:left="284" w:right="14" w:firstLine="0"/>
      </w:pPr>
      <w:r>
        <w:t>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  <w:r>
        <w:t xml:space="preserve"> </w:t>
      </w:r>
      <w:r>
        <w:t>вын</w:t>
      </w:r>
      <w:r>
        <w:t xml:space="preserve">осить из аудиторий и ППЭ черновики, экзаменационные материалы </w:t>
      </w:r>
      <w:r>
        <w:t xml:space="preserve"> </w:t>
      </w:r>
    </w:p>
    <w:p w:rsidR="00C03AB1" w:rsidRDefault="00014E25">
      <w:pPr>
        <w:ind w:left="980" w:right="2927" w:hanging="696"/>
      </w:pPr>
      <w:r>
        <w:t>на бумажном и (или) электронном носителях</w:t>
      </w:r>
      <w:r>
        <w:t xml:space="preserve">; </w:t>
      </w:r>
      <w:r>
        <w:t>фотографировать экзаменационные материалы, черновики.</w:t>
      </w:r>
      <w:r>
        <w:t xml:space="preserve"> </w:t>
      </w:r>
    </w:p>
    <w:p w:rsidR="00C03AB1" w:rsidRDefault="00014E25">
      <w:pPr>
        <w:spacing w:after="10"/>
        <w:ind w:left="284" w:right="16" w:firstLine="708"/>
      </w:pPr>
      <w:r>
        <w:rPr>
          <w:b/>
        </w:rPr>
        <w:t>Частью 4 статьи 19.30 Кодекса Российской Федерации об административных правонарушениях предусм</w:t>
      </w:r>
      <w:r>
        <w:rPr>
          <w:b/>
        </w:rPr>
        <w:t>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порядка проведения государственной итоговой аттестации, влечет наложение админи</w:t>
      </w:r>
      <w:r>
        <w:rPr>
          <w:b/>
        </w:rPr>
        <w:t xml:space="preserve">стративного штрафа на граждан в размере от трех тысяч до пяти тысяч рублей. </w:t>
      </w:r>
    </w:p>
    <w:p w:rsidR="00C03AB1" w:rsidRDefault="00014E25">
      <w:pPr>
        <w:tabs>
          <w:tab w:val="center" w:pos="1077"/>
          <w:tab w:val="center" w:pos="546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Рекомендуется взять с собой на экзамен только необходимые вещи. </w:t>
      </w:r>
      <w:r>
        <w:t xml:space="preserve"> </w:t>
      </w:r>
    </w:p>
    <w:p w:rsidR="00C03AB1" w:rsidRDefault="00014E25">
      <w:pPr>
        <w:ind w:left="284"/>
      </w:pPr>
      <w:r>
        <w:t>Во время экзамена на рабочем столе участника ГИА помимо экзаменационных материалов находятся:</w:t>
      </w:r>
      <w:r>
        <w:t xml:space="preserve"> </w:t>
      </w:r>
    </w:p>
    <w:p w:rsidR="00C03AB1" w:rsidRDefault="00014E25">
      <w:pPr>
        <w:numPr>
          <w:ilvl w:val="0"/>
          <w:numId w:val="28"/>
        </w:numPr>
        <w:ind w:right="245"/>
      </w:pPr>
      <w:r>
        <w:t>гелевая или к</w:t>
      </w:r>
      <w:r>
        <w:t>апиллярная ручка с чернилами черного цвета;</w:t>
      </w:r>
      <w:r>
        <w:t xml:space="preserve"> </w:t>
      </w:r>
    </w:p>
    <w:p w:rsidR="00C03AB1" w:rsidRDefault="00014E25">
      <w:pPr>
        <w:numPr>
          <w:ilvl w:val="0"/>
          <w:numId w:val="28"/>
        </w:numPr>
        <w:ind w:right="245"/>
      </w:pPr>
      <w:r>
        <w:lastRenderedPageBreak/>
        <w:t>документ, удостоверяющий личность;</w:t>
      </w:r>
      <w:r>
        <w:t xml:space="preserve"> </w:t>
      </w:r>
    </w:p>
    <w:p w:rsidR="00C03AB1" w:rsidRDefault="00014E25">
      <w:pPr>
        <w:numPr>
          <w:ilvl w:val="0"/>
          <w:numId w:val="28"/>
        </w:numPr>
        <w:ind w:right="245"/>
      </w:pPr>
      <w:r>
        <w:t>средства обучения и воспитания,</w:t>
      </w:r>
      <w:r>
        <w:t xml:space="preserve"> </w:t>
      </w:r>
      <w:r>
        <w:t>разрешенные</w:t>
      </w:r>
      <w:r>
        <w:t xml:space="preserve"> </w:t>
      </w:r>
      <w:r>
        <w:t>к использованию для выполнения заданий КИМ по соответствующим учебным предметам</w:t>
      </w:r>
      <w:r>
        <w:t xml:space="preserve">; </w:t>
      </w:r>
    </w:p>
    <w:p w:rsidR="00C03AB1" w:rsidRDefault="00014E25">
      <w:pPr>
        <w:numPr>
          <w:ilvl w:val="0"/>
          <w:numId w:val="28"/>
        </w:numPr>
        <w:ind w:right="245"/>
      </w:pPr>
      <w:r>
        <w:t>лекарства (при необходимости);</w:t>
      </w:r>
      <w:r>
        <w:t xml:space="preserve"> </w:t>
      </w:r>
    </w:p>
    <w:p w:rsidR="00C03AB1" w:rsidRDefault="00014E25">
      <w:pPr>
        <w:numPr>
          <w:ilvl w:val="0"/>
          <w:numId w:val="28"/>
        </w:numPr>
        <w:ind w:right="245"/>
      </w:pPr>
      <w: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</w:t>
      </w:r>
      <w:r>
        <w:t>(при необходимости);</w:t>
      </w:r>
      <w:r>
        <w:t xml:space="preserve"> </w:t>
      </w:r>
    </w:p>
    <w:p w:rsidR="00C03AB1" w:rsidRDefault="00014E25">
      <w:pPr>
        <w:numPr>
          <w:ilvl w:val="0"/>
          <w:numId w:val="28"/>
        </w:numPr>
        <w:ind w:right="245"/>
      </w:pPr>
      <w:r>
        <w:t>специальные технические средства (для лиц с ограниченными возможностями здоровья, детей</w:t>
      </w:r>
      <w:r>
        <w:t>-</w:t>
      </w:r>
      <w:r>
        <w:t>инвалидов и инвалидов) (при необходимости);</w:t>
      </w:r>
      <w:r>
        <w:t xml:space="preserve"> </w:t>
      </w:r>
      <w:r>
        <w:t>7) черновики, выданные в ППЭ.</w:t>
      </w:r>
      <w:r>
        <w:t xml:space="preserve"> </w:t>
      </w:r>
    </w:p>
    <w:p w:rsidR="00C03AB1" w:rsidRDefault="00014E25">
      <w:pPr>
        <w:ind w:left="284" w:right="22"/>
      </w:pPr>
      <w:r>
        <w:t>Иные личные вещи участники экзамена обязаны оставить в специально выдел</w:t>
      </w:r>
      <w:r>
        <w:t>енном в здании (комплексе зданий), где расположен ППЭ, до входа в ППЭ месте (помещении) для хранения личных вещей участников экзамена.</w:t>
      </w:r>
      <w:r>
        <w:t xml:space="preserve"> </w:t>
      </w:r>
    </w:p>
    <w:p w:rsidR="00C03AB1" w:rsidRDefault="00014E25">
      <w:pPr>
        <w:numPr>
          <w:ilvl w:val="0"/>
          <w:numId w:val="29"/>
        </w:numPr>
        <w:ind w:right="12"/>
      </w:pPr>
      <w:r>
        <w:t xml:space="preserve">Участники экзамена занимают рабочие места в аудитории в соответствии </w:t>
      </w:r>
      <w:r>
        <w:t xml:space="preserve"> </w:t>
      </w:r>
      <w:r>
        <w:t>со списками распределения. Изменение рабочего мест</w:t>
      </w:r>
      <w:r>
        <w:t>а запрещено.</w:t>
      </w:r>
      <w:r>
        <w:t xml:space="preserve"> </w:t>
      </w:r>
    </w:p>
    <w:p w:rsidR="00C03AB1" w:rsidRDefault="00014E25">
      <w:pPr>
        <w:numPr>
          <w:ilvl w:val="0"/>
          <w:numId w:val="29"/>
        </w:numPr>
        <w:ind w:right="12"/>
      </w:pPr>
      <w:r>
        <w:rPr>
          <w:b/>
        </w:rPr>
        <w:t>Во время экзамена участникам экзамена запрещается:</w:t>
      </w:r>
      <w:r>
        <w:t xml:space="preserve"> </w:t>
      </w:r>
      <w:r>
        <w:t xml:space="preserve">общаться друг </w:t>
      </w:r>
      <w:r>
        <w:t xml:space="preserve"> </w:t>
      </w:r>
      <w:r>
        <w:t xml:space="preserve">с другом, свободно перемещаться по аудитории и ППЭ, выходить из аудитории </w:t>
      </w:r>
      <w:r>
        <w:t xml:space="preserve"> </w:t>
      </w:r>
      <w:r>
        <w:t>без разрешения организатора.</w:t>
      </w:r>
      <w:r>
        <w:t xml:space="preserve"> </w:t>
      </w:r>
    </w:p>
    <w:p w:rsidR="00C03AB1" w:rsidRDefault="00014E25">
      <w:pPr>
        <w:ind w:left="269"/>
      </w:pPr>
      <w:r>
        <w:t>При выходе из аудитории во время экзамена участник экзамена оставляет э</w:t>
      </w:r>
      <w:r>
        <w:t>кзаменационные материалы, черновики и письменные принадлежности на рабочем столе.</w:t>
      </w:r>
      <w:r>
        <w:t xml:space="preserve"> </w:t>
      </w:r>
    </w:p>
    <w:p w:rsidR="00C03AB1" w:rsidRDefault="00014E25">
      <w:pPr>
        <w:numPr>
          <w:ilvl w:val="0"/>
          <w:numId w:val="29"/>
        </w:numPr>
        <w:ind w:right="12"/>
      </w:pPr>
      <w:r>
        <w:t>Участники экзамена, допустившие нарушение порядка проведения ГИА</w:t>
      </w:r>
      <w:r>
        <w:t xml:space="preserve">, </w:t>
      </w:r>
      <w:r>
        <w:t>удаляются из ППЭ. Акт об удалении из ППЭ</w:t>
      </w:r>
      <w:r>
        <w:t xml:space="preserve"> </w:t>
      </w:r>
      <w:r>
        <w:t>составляется в помещении для руководителя ППЭ (Штаб ППЭ) в присутс</w:t>
      </w:r>
      <w:r>
        <w:t xml:space="preserve">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</w:t>
      </w:r>
      <w:r>
        <w:t xml:space="preserve"> </w:t>
      </w:r>
      <w:r>
        <w:t>об удалении из ППЭ</w:t>
      </w:r>
      <w:r>
        <w:t xml:space="preserve"> </w:t>
      </w:r>
      <w:r>
        <w:t>и удаляет участников ГИА, наруши</w:t>
      </w:r>
      <w:r>
        <w:t>вших Порядок, из ППЭ. Организатор ставит в соответствующем поле бланка участника ГИА необходимую отметку. Акт об удалении из ППЭ</w:t>
      </w:r>
      <w:r>
        <w:t xml:space="preserve"> </w:t>
      </w:r>
      <w:r>
        <w:t>составляется в двух экземплярах. Первый экземпляр акта выдается участнику ГИА, нарушившему Порядок, второй экземпляр в тот же д</w:t>
      </w:r>
      <w:r>
        <w:t xml:space="preserve">ень направляется в ГЭК для рассмотрения и последующего направления в РЦОИ для учета </w:t>
      </w:r>
      <w:r>
        <w:t xml:space="preserve"> </w:t>
      </w:r>
      <w:r>
        <w:t>при обработке экзаменационных работ.</w:t>
      </w:r>
      <w:r>
        <w:t xml:space="preserve"> </w:t>
      </w:r>
    </w:p>
    <w:p w:rsidR="00C03AB1" w:rsidRDefault="00014E25">
      <w:pPr>
        <w:numPr>
          <w:ilvl w:val="0"/>
          <w:numId w:val="29"/>
        </w:numPr>
        <w:ind w:right="12"/>
      </w:pPr>
      <w:r>
        <w:t>Экзаменационная работа выполняется гелевой и (или)</w:t>
      </w:r>
      <w:r>
        <w:t xml:space="preserve"> </w:t>
      </w:r>
      <w:r>
        <w:t xml:space="preserve">капиллярной ручкой </w:t>
      </w:r>
      <w:r>
        <w:t xml:space="preserve"> </w:t>
      </w:r>
      <w:r>
        <w:t>с чернилами черного цвета. Экзаменационные работы, выполненные</w:t>
      </w:r>
      <w:r>
        <w:t xml:space="preserve"> другими письменными принадлежностями, не обрабатываются и не проверяются. </w:t>
      </w:r>
      <w:r>
        <w:t xml:space="preserve"> </w:t>
      </w:r>
    </w:p>
    <w:p w:rsidR="00C03AB1" w:rsidRDefault="00014E25">
      <w:pPr>
        <w:spacing w:after="0" w:line="259" w:lineRule="auto"/>
        <w:ind w:left="99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03AB1" w:rsidRDefault="00014E25">
      <w:pPr>
        <w:spacing w:after="10"/>
        <w:ind w:left="279" w:right="467" w:hanging="10"/>
      </w:pPr>
      <w:r>
        <w:rPr>
          <w:b/>
        </w:rPr>
        <w:t>Права участника экзамена в рамках участия в ГИА:</w:t>
      </w:r>
      <w:r>
        <w:t xml:space="preserve"> </w:t>
      </w:r>
    </w:p>
    <w:p w:rsidR="00C03AB1" w:rsidRDefault="00014E25">
      <w:pPr>
        <w:numPr>
          <w:ilvl w:val="0"/>
          <w:numId w:val="30"/>
        </w:numPr>
        <w:spacing w:after="28"/>
        <w:ind w:right="7"/>
      </w:pPr>
      <w:r>
        <w:t>Участник экзамена может при выполнении работы использовать черновики, выдаваемые в</w:t>
      </w:r>
      <w:r>
        <w:t xml:space="preserve"> </w:t>
      </w:r>
      <w:r>
        <w:t>ППЭ, и делать пометки в КИМ.</w:t>
      </w:r>
      <w:r>
        <w:t xml:space="preserve"> </w:t>
      </w:r>
    </w:p>
    <w:p w:rsidR="00C03AB1" w:rsidRDefault="00014E25">
      <w:pPr>
        <w:numPr>
          <w:ilvl w:val="0"/>
          <w:numId w:val="30"/>
        </w:numPr>
        <w:spacing w:after="0" w:line="259" w:lineRule="auto"/>
        <w:ind w:right="7"/>
      </w:pPr>
      <w:r>
        <w:t>Внимание! Записи на КИМ, черновиках не обрабатываются и не проверяются.</w:t>
      </w:r>
      <w:r>
        <w:t xml:space="preserve"> </w:t>
      </w:r>
    </w:p>
    <w:p w:rsidR="00C03AB1" w:rsidRDefault="00014E25">
      <w:pPr>
        <w:numPr>
          <w:ilvl w:val="0"/>
          <w:numId w:val="30"/>
        </w:numPr>
        <w:ind w:right="7"/>
      </w:pPr>
      <w:r>
        <w:t>В случае нехватки места в бланке для записи ответов участник</w:t>
      </w:r>
      <w:r>
        <w:t xml:space="preserve"> </w:t>
      </w:r>
      <w:r>
        <w:t>ГИА может обратиться к организатору для получения дополнительного</w:t>
      </w:r>
      <w:r>
        <w:t xml:space="preserve"> </w:t>
      </w:r>
      <w:r>
        <w:t>бланка</w:t>
      </w:r>
      <w:r>
        <w:t xml:space="preserve">.  </w:t>
      </w:r>
    </w:p>
    <w:p w:rsidR="00C03AB1" w:rsidRDefault="00014E25">
      <w:pPr>
        <w:numPr>
          <w:ilvl w:val="0"/>
          <w:numId w:val="30"/>
        </w:numPr>
        <w:ind w:right="7"/>
      </w:pPr>
      <w:r>
        <w:t>Участник экзамена, который по состоянию здоров</w:t>
      </w:r>
      <w:r>
        <w:t>ья или другим объективным причинам не может завершить выполнение экзаменационной работы, имеет право досрочно покинуть ППЭ</w:t>
      </w:r>
      <w:r>
        <w:t xml:space="preserve">.  </w:t>
      </w:r>
    </w:p>
    <w:p w:rsidR="00C03AB1" w:rsidRDefault="00014E25">
      <w:pPr>
        <w:ind w:left="284" w:right="16"/>
      </w:pPr>
      <w:r>
        <w:lastRenderedPageBreak/>
        <w:t xml:space="preserve">При этом организаторы сопровождают участника ГИА к медицинскому работнику </w:t>
      </w:r>
      <w:r>
        <w:t xml:space="preserve"> </w:t>
      </w:r>
      <w:r>
        <w:t>и приглашают члена ГЭК. При согласии участника ГИА доср</w:t>
      </w:r>
      <w:r>
        <w:t>очно завершить экзамен член ГЭК и медицинский работник составляют акт о досрочном завершении экзамена по объективным причинам. Организатор ставит в соответствующем поле бланка участника ГИА, досрочно завершившего экзамен по объективным причинам, необходиму</w:t>
      </w:r>
      <w:r>
        <w:t xml:space="preserve">ю отметку. Акт о досрочном завершении экзамена по объективным причинам является документом, подтверждающим уважительность причины незавершения выполнения экзаменационной работы, и основанием повторного допуска такого участника ГИА к сдаче экзамена </w:t>
      </w:r>
      <w:r>
        <w:t xml:space="preserve"> </w:t>
      </w:r>
      <w:r>
        <w:t>по соот</w:t>
      </w:r>
      <w:r>
        <w:t>ветствующему учебному предмету в резервные сроки.</w:t>
      </w:r>
      <w:r>
        <w:t xml:space="preserve"> </w:t>
      </w:r>
    </w:p>
    <w:p w:rsidR="00C03AB1" w:rsidRDefault="00014E25">
      <w:pPr>
        <w:numPr>
          <w:ilvl w:val="0"/>
          <w:numId w:val="30"/>
        </w:numPr>
        <w:ind w:right="7"/>
      </w:pPr>
      <w:r>
        <w:t>Участники экзаменов, досрочно завершившие выполнение экзаменационной работы, могут покинуть ППЭ. Организаторы принимают у них все экзаменационные материалы</w:t>
      </w:r>
      <w:r>
        <w:t xml:space="preserve"> </w:t>
      </w:r>
      <w:r>
        <w:t>и черновики</w:t>
      </w:r>
      <w:r>
        <w:t xml:space="preserve">. </w:t>
      </w:r>
    </w:p>
    <w:p w:rsidR="00C03AB1" w:rsidRDefault="00014E25">
      <w:pPr>
        <w:numPr>
          <w:ilvl w:val="0"/>
          <w:numId w:val="30"/>
        </w:numPr>
        <w:ind w:right="7"/>
      </w:pPr>
      <w:r>
        <w:t>Участник экзамена имеет право подат</w:t>
      </w:r>
      <w:r>
        <w:t xml:space="preserve">ь апелляцию о нарушении Порядка </w:t>
      </w:r>
      <w:r>
        <w:t xml:space="preserve"> </w:t>
      </w:r>
      <w:r>
        <w:t>и (или) о несогласии с выставленными баллами в апелляционную комиссию.</w:t>
      </w:r>
      <w:r>
        <w:t xml:space="preserve"> </w:t>
      </w:r>
    </w:p>
    <w:p w:rsidR="00C03AB1" w:rsidRDefault="00014E25">
      <w:pPr>
        <w:ind w:left="269" w:right="12"/>
      </w:pPr>
      <w:r>
        <w:t xml:space="preserve">Апелляционная комиссия не рассматривает апелляции по вопросам содержания </w:t>
      </w:r>
      <w:r>
        <w:t xml:space="preserve"> </w:t>
      </w:r>
      <w:r>
        <w:t xml:space="preserve">и структуры заданий по учебным предметам, а также по вопросам, связанным </w:t>
      </w:r>
      <w:r>
        <w:t xml:space="preserve"> </w:t>
      </w:r>
      <w:r>
        <w:t>с оцениванием результатов выполнения заданий КИМ</w:t>
      </w:r>
      <w:r>
        <w:t xml:space="preserve"> </w:t>
      </w:r>
      <w:r>
        <w:t xml:space="preserve">с кратким ответом, с нарушением участником экзамена требований Порядка, с неправильным заполнением бланков </w:t>
      </w:r>
      <w:r>
        <w:t xml:space="preserve"> </w:t>
      </w:r>
      <w:r>
        <w:t>и дополнительных бланков</w:t>
      </w:r>
      <w:r>
        <w:t xml:space="preserve">. </w:t>
      </w:r>
    </w:p>
    <w:p w:rsidR="00C03AB1" w:rsidRDefault="00014E25">
      <w:pPr>
        <w:ind w:left="269" w:right="19"/>
      </w:pPr>
      <w:r>
        <w:t>Апелляционная</w:t>
      </w:r>
      <w:r>
        <w:t xml:space="preserve"> </w:t>
      </w:r>
      <w:r>
        <w:t>комиссия не позднее чем за один рабочий день до даты рассм</w:t>
      </w:r>
      <w:r>
        <w:t xml:space="preserve">отрения апелляции информирует участников ГИА, подавших апелляции, о времени </w:t>
      </w:r>
      <w:r>
        <w:t xml:space="preserve"> </w:t>
      </w:r>
      <w:r>
        <w:t>и месте их рассмотрения.</w:t>
      </w:r>
      <w:r>
        <w:t xml:space="preserve"> </w:t>
      </w:r>
    </w:p>
    <w:p w:rsidR="00C03AB1" w:rsidRDefault="00014E25">
      <w:pPr>
        <w:ind w:left="269"/>
      </w:pPr>
      <w:r>
        <w:t>Обучающийся и (или) его родители (законные представители) при желании присутствуют при рассмотрении апелляции.</w:t>
      </w:r>
      <w:r>
        <w:t xml:space="preserve"> </w:t>
      </w:r>
    </w:p>
    <w:p w:rsidR="00C03AB1" w:rsidRDefault="00014E25">
      <w:pPr>
        <w:spacing w:after="10"/>
        <w:ind w:left="269" w:firstLine="708"/>
      </w:pPr>
      <w:r>
        <w:rPr>
          <w:b/>
        </w:rPr>
        <w:t>Апелляцию о нарушении Порядка участник эк</w:t>
      </w:r>
      <w:r>
        <w:rPr>
          <w:b/>
        </w:rPr>
        <w:t>замена подает в день проведения экзамена члену ГЭК, не покидая ППЭ.</w:t>
      </w:r>
      <w:r>
        <w:t xml:space="preserve"> </w:t>
      </w:r>
    </w:p>
    <w:p w:rsidR="00C03AB1" w:rsidRDefault="00014E25">
      <w:pPr>
        <w:ind w:left="269" w:right="16"/>
      </w:pPr>
      <w:r>
        <w:t>В целях проверки изложенных в указанной апелляции сведений о нарушении Порядка членом ГЭК организуется проведение проверки при участии организаторов, технических специалистов, специалисто</w:t>
      </w:r>
      <w:r>
        <w:t>в по проведению инструктажа и обеспечению лабораторных работ (при наличии), экзаменаторов</w:t>
      </w:r>
      <w:r>
        <w:t>-</w:t>
      </w:r>
      <w:r>
        <w:t>собеседников (при наличии),</w:t>
      </w:r>
      <w:r>
        <w:t xml:space="preserve">  </w:t>
      </w:r>
      <w:r>
        <w:t>экспертов, оценивающих выполнение лабораторных работ (при наличии), не задействованных в аудитории, в которой сдавал экзамен участник ГИА</w:t>
      </w:r>
      <w:r>
        <w:t>, подавший указанную апелляцию, общественных наблюдателей (при наличии), сотрудников, осуществляющих охрану правопорядка, медицинских работников, а также ассистентов (при наличии). Результаты проверки оформляются в форме заключения. Апелляция о нарушении П</w:t>
      </w:r>
      <w:r>
        <w:t xml:space="preserve">орядка и заключение о результатах проверки в тот же день передаются членом ГЭК в апелляционную комиссию. </w:t>
      </w:r>
      <w:r>
        <w:t xml:space="preserve"> </w:t>
      </w:r>
    </w:p>
    <w:p w:rsidR="00C03AB1" w:rsidRDefault="00014E25">
      <w:pPr>
        <w:ind w:left="269" w:right="16"/>
      </w:pPr>
      <w:r>
        <w:t>При рассмотрении апелляции о нарушении Порядка апелляционная</w:t>
      </w:r>
      <w:r>
        <w:t xml:space="preserve"> </w:t>
      </w:r>
      <w:r>
        <w:t>комиссия рассматривает апелляцию и заключение о результатах проверки и выносит одно из решений:</w:t>
      </w:r>
      <w:r>
        <w:t xml:space="preserve"> </w:t>
      </w:r>
    </w:p>
    <w:p w:rsidR="00C03AB1" w:rsidRDefault="00014E25">
      <w:pPr>
        <w:ind w:left="968" w:right="6119" w:firstLine="0"/>
      </w:pPr>
      <w:r>
        <w:t>об отклонении апелляции;</w:t>
      </w:r>
      <w:r>
        <w:t xml:space="preserve"> </w:t>
      </w:r>
      <w:r>
        <w:t>об удовлетворении апелляции.</w:t>
      </w:r>
      <w:r>
        <w:t xml:space="preserve"> </w:t>
      </w:r>
    </w:p>
    <w:p w:rsidR="00C03AB1" w:rsidRDefault="00014E25">
      <w:pPr>
        <w:ind w:left="269" w:right="14"/>
      </w:pPr>
      <w:r>
        <w:t>При удовлетворении апелляции о нарушении Порядка результат ГИА, по процедуре которого участником экзамен</w:t>
      </w:r>
      <w:r>
        <w:t>а была подана указанная апелляция,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</w:t>
      </w:r>
      <w:r>
        <w:t>ень, предусмотренный едиными расписаниями ОГЭ, ГВЭ</w:t>
      </w:r>
      <w:r>
        <w:t xml:space="preserve">. </w:t>
      </w:r>
    </w:p>
    <w:p w:rsidR="00C03AB1" w:rsidRDefault="00014E25">
      <w:pPr>
        <w:ind w:left="269"/>
      </w:pPr>
      <w:r>
        <w:lastRenderedPageBreak/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</w:t>
      </w:r>
      <w:r>
        <w:t xml:space="preserve">  </w:t>
      </w:r>
    </w:p>
    <w:p w:rsidR="00C03AB1" w:rsidRDefault="00014E25">
      <w:pPr>
        <w:spacing w:after="10"/>
        <w:ind w:left="269" w:right="22" w:firstLine="708"/>
      </w:pPr>
      <w:r>
        <w:rPr>
          <w:b/>
        </w:rPr>
        <w:t>Апелляция о несогласии с выставленными баллами</w:t>
      </w:r>
      <w:r>
        <w:rPr>
          <w:b/>
        </w:rPr>
        <w:t xml:space="preserve"> подается в течение двух рабочих дней, следующих за официальным днем объявления результатов ГИА по соответствующему учебному предмету.</w:t>
      </w:r>
      <w:r>
        <w:t xml:space="preserve">  </w:t>
      </w:r>
    </w:p>
    <w:p w:rsidR="00C03AB1" w:rsidRDefault="00014E25">
      <w:pPr>
        <w:ind w:left="269" w:right="21"/>
      </w:pPr>
      <w:r>
        <w:t>Участники ГИА или их родители (законные представители) при предъявлении документов, удостоверяющих личность, или уполно</w:t>
      </w:r>
      <w:r>
        <w:t>моченные их родителями (законными представителями) лица при предъявлении документов, удостоверяющих личность,</w:t>
      </w:r>
      <w:r>
        <w:t xml:space="preserve">  </w:t>
      </w:r>
      <w:r>
        <w:t xml:space="preserve">и доверенности подают апелляции о несогласии с выставленными баллами </w:t>
      </w:r>
      <w:r>
        <w:t xml:space="preserve"> </w:t>
      </w:r>
      <w:r>
        <w:t>в образовательные организации, которыми участники ГИА были допущены к ГИА.</w:t>
      </w:r>
      <w:r>
        <w:t xml:space="preserve"> </w:t>
      </w:r>
    </w:p>
    <w:p w:rsidR="00C03AB1" w:rsidRDefault="00014E25">
      <w:pPr>
        <w:ind w:left="269"/>
      </w:pPr>
      <w:r>
        <w:t xml:space="preserve">Руководитель образовательной организации, принявший апелляцию, передает ее </w:t>
      </w:r>
      <w:r>
        <w:t xml:space="preserve"> </w:t>
      </w:r>
      <w:r>
        <w:t>в апелляционную комиссию в течение одного рабочего дня после ее получения.</w:t>
      </w:r>
      <w:r>
        <w:t xml:space="preserve"> </w:t>
      </w:r>
    </w:p>
    <w:p w:rsidR="00C03AB1" w:rsidRDefault="00014E25">
      <w:pPr>
        <w:ind w:left="269"/>
      </w:pPr>
      <w:r>
        <w:t xml:space="preserve">До заседания апелляционной комиссии по рассмотрению апелляции о несогласии </w:t>
      </w:r>
      <w:r>
        <w:t xml:space="preserve"> </w:t>
      </w:r>
      <w:r>
        <w:t>с выставленными баллами апе</w:t>
      </w:r>
      <w:r>
        <w:t>лляционная комиссия:</w:t>
      </w:r>
      <w:r>
        <w:t xml:space="preserve"> </w:t>
      </w:r>
    </w:p>
    <w:p w:rsidR="00C03AB1" w:rsidRDefault="00014E25">
      <w:pPr>
        <w:numPr>
          <w:ilvl w:val="0"/>
          <w:numId w:val="31"/>
        </w:numPr>
        <w:ind w:right="20"/>
      </w:pPr>
      <w:r>
        <w:t>запрашивает в РЦОИ изображения экзаменационной работы, файлы, содержащие ответы участника ГИА на задания КИМ, в том числе файлы с цифровой аудиозаписью устных ответов участника ГИА (при наличии), копии протоколов проверки экзаменацион</w:t>
      </w:r>
      <w:r>
        <w:t>ной работы предметной комиссией, КИМ, выполнявшийся участником ГИА, подавшим указанную апелляцию;</w:t>
      </w:r>
      <w:r>
        <w:t xml:space="preserve"> </w:t>
      </w:r>
    </w:p>
    <w:p w:rsidR="00C03AB1" w:rsidRDefault="00014E25">
      <w:pPr>
        <w:numPr>
          <w:ilvl w:val="0"/>
          <w:numId w:val="31"/>
        </w:numPr>
        <w:ind w:right="20"/>
      </w:pPr>
      <w:r>
        <w:t>проводит</w:t>
      </w:r>
      <w:r>
        <w:t xml:space="preserve"> </w:t>
      </w:r>
      <w:r>
        <w:t>проверку качества обработки экзаменационной работы участника ГИА, подавшего указанную апелляцию, в целях выявления технических ошибок (неверная обра</w:t>
      </w:r>
      <w:r>
        <w:t>ботка экзаменационных работ и (или) протоколов проверки экзаменационной работы);</w:t>
      </w:r>
      <w:r>
        <w:t xml:space="preserve"> </w:t>
      </w:r>
    </w:p>
    <w:p w:rsidR="00C03AB1" w:rsidRDefault="00014E25">
      <w:pPr>
        <w:numPr>
          <w:ilvl w:val="0"/>
          <w:numId w:val="31"/>
        </w:numPr>
        <w:ind w:right="20"/>
      </w:pPr>
      <w:r>
        <w:t>устанавливает правильность оценивания развернутых ответов (в том числе устных ответов) участника ГИА, подавшего указанную апелляцию. Для этого к рассмотрению апелляции привле</w:t>
      </w:r>
      <w:r>
        <w:t>кается эксперт предметной комиссии по соответствующему учебному предмету, не проверявший ранее экзаменационную работу участника ГИА, подавшего указанную апелляцию.</w:t>
      </w:r>
      <w:r>
        <w:t xml:space="preserve"> </w:t>
      </w:r>
    </w:p>
    <w:p w:rsidR="00C03AB1" w:rsidRDefault="00014E25">
      <w:pPr>
        <w:ind w:left="269" w:right="15"/>
      </w:pPr>
      <w:r>
        <w:t>Привлеченный эксперт предметной комиссии по соответствующему учебному предмету устанавливае</w:t>
      </w:r>
      <w:r>
        <w:t>т правильность оценивания развернутых ответов (в том числе устных ответов) участника ГИА, подавшего указанную апелляцию, и дает письменное заключение о правильности оценивания развернутых ответов (в том числе устных ответов) или о необходимости изменения п</w:t>
      </w:r>
      <w:r>
        <w:t>ервичных баллов за выполнение заданий с развернутым ответом (в том числе устных ответов) с обязательной содержательной аргументацией и указанием на конкретный критерий оценивания, содержанию которого соответствует выставляемый им первичный балл (далее –</w:t>
      </w:r>
      <w:r>
        <w:t xml:space="preserve"> </w:t>
      </w:r>
      <w:r>
        <w:t>за</w:t>
      </w:r>
      <w:r>
        <w:t>ключение).</w:t>
      </w:r>
      <w:r>
        <w:t xml:space="preserve"> </w:t>
      </w:r>
    </w:p>
    <w:p w:rsidR="00C03AB1" w:rsidRDefault="00014E25">
      <w:pPr>
        <w:ind w:left="269" w:right="20"/>
      </w:pPr>
      <w:r>
        <w:t xml:space="preserve">В случае если привлеченный эксперт предметной комиссии не дает однозначного ответа о правильности оценивания развернутых ответов (в том числе устных ответов) участника ГИА, подавшего указанную апелляцию, апелляционная комиссия обращается </w:t>
      </w:r>
      <w:r>
        <w:t xml:space="preserve"> </w:t>
      </w:r>
      <w:r>
        <w:t>в Ком</w:t>
      </w:r>
      <w:r>
        <w:t xml:space="preserve">иссию по разработке КИМ по соответствующему учебному предмету с запросом </w:t>
      </w:r>
      <w:r>
        <w:t xml:space="preserve"> </w:t>
      </w:r>
      <w:r>
        <w:t xml:space="preserve">о разъяснениях по критериям оценивания. </w:t>
      </w:r>
      <w:r>
        <w:t xml:space="preserve"> </w:t>
      </w:r>
    </w:p>
    <w:p w:rsidR="00C03AB1" w:rsidRDefault="00014E25">
      <w:pPr>
        <w:ind w:left="269" w:right="18"/>
      </w:pPr>
      <w:r>
        <w:t>При рассмотрении апелляции о несогласии с выставленными баллами на заседании апелляционной комиссии материалы, указанные в подпункте 1, а также заключение привлеченного эксперта предметной комиссии предъявляются участнику ГИА, подавшему апелляцию о</w:t>
      </w:r>
      <w:r>
        <w:t xml:space="preserve"> </w:t>
      </w:r>
      <w:r>
        <w:t>несогла</w:t>
      </w:r>
      <w:r>
        <w:t>сии с выставленными баллами (при его участии в рассмотрении апелляции).</w:t>
      </w:r>
      <w:r>
        <w:t xml:space="preserve"> </w:t>
      </w:r>
    </w:p>
    <w:p w:rsidR="00C03AB1" w:rsidRDefault="00014E25">
      <w:pPr>
        <w:ind w:left="269" w:right="14"/>
      </w:pPr>
      <w:r>
        <w:lastRenderedPageBreak/>
        <w:t xml:space="preserve">В случае если по решению ГЭК подача и (или) рассмотрение апелляций </w:t>
      </w:r>
      <w:r>
        <w:t xml:space="preserve"> </w:t>
      </w:r>
      <w:r>
        <w:t>о несогласии с выставленными баллами организуются с использованием информационнокоммуникационных технологий</w:t>
      </w:r>
      <w:r>
        <w:t xml:space="preserve"> </w:t>
      </w:r>
      <w:r>
        <w:t>при усл</w:t>
      </w:r>
      <w:r>
        <w:t xml:space="preserve">овии соблюдения требований законодательства </w:t>
      </w:r>
    </w:p>
    <w:p w:rsidR="00C03AB1" w:rsidRDefault="00014E25">
      <w:pPr>
        <w:ind w:left="269" w:firstLine="0"/>
      </w:pPr>
      <w:r>
        <w:t>Российской Федерации в области защиты персональных данных</w:t>
      </w:r>
      <w:r>
        <w:t xml:space="preserve">, </w:t>
      </w:r>
      <w:r>
        <w:t xml:space="preserve">КИМ, выполнявшийся участником ГИА, предъявляется участнику ГИА, подавшему апелляцию о несогласии </w:t>
      </w:r>
      <w:r>
        <w:t xml:space="preserve"> </w:t>
      </w:r>
      <w:r>
        <w:t>с выставленными баллами, на заседании апелляционной ко</w:t>
      </w:r>
      <w:r>
        <w:t>миссии по его предварительной заявке, поданной одновременно с апелляцией о несогласии с выставленными баллами</w:t>
      </w:r>
      <w:r>
        <w:t xml:space="preserve">  (</w:t>
      </w:r>
      <w:r>
        <w:t>в течение двух рабочих дней, следующих за официальным днем объявления результатов ГИА по соответствующему учебному предмету).</w:t>
      </w:r>
      <w:r>
        <w:t xml:space="preserve"> </w:t>
      </w:r>
    </w:p>
    <w:p w:rsidR="00C03AB1" w:rsidRDefault="00014E25">
      <w:pPr>
        <w:ind w:left="269" w:right="20"/>
      </w:pPr>
      <w:r>
        <w:t xml:space="preserve">Участник ГИА, подавший апелляцию о несогласии с выставленными баллами (участник ГИА, подавший апелляцию о несогласии с выставленными баллами, </w:t>
      </w:r>
      <w:r>
        <w:t xml:space="preserve"> </w:t>
      </w:r>
      <w:r>
        <w:t>не достигший возраста 14 лет, –</w:t>
      </w:r>
      <w:r>
        <w:t xml:space="preserve"> </w:t>
      </w:r>
      <w:r>
        <w:t>в присутствии родителей (законных представителей), письменно подтверждает, что ем</w:t>
      </w:r>
      <w:r>
        <w:t xml:space="preserve">у предъявлены изображения выполненной </w:t>
      </w:r>
      <w:r>
        <w:t xml:space="preserve"> </w:t>
      </w:r>
      <w:r>
        <w:t>им экзаменационной работы, файлы, содержащие его ответы на задания КИМ, в том числе файлы с цифровой аудиозаписью его устных ответов.</w:t>
      </w:r>
      <w:r>
        <w:t xml:space="preserve"> </w:t>
      </w:r>
    </w:p>
    <w:p w:rsidR="00C03AB1" w:rsidRDefault="00014E25">
      <w:pPr>
        <w:ind w:left="269" w:right="16"/>
      </w:pPr>
      <w:r>
        <w:t>Привлеченный эксперт предметной комиссии на заседании апелляционной комиссии во вр</w:t>
      </w:r>
      <w:r>
        <w:t xml:space="preserve">емя рассмотрения апелляции о несогласии с выставленными баллами в присутствии участника ГИА, подавшего апелляцию о несогласии с выставленными баллами, и (или) </w:t>
      </w:r>
      <w:r>
        <w:t xml:space="preserve"> </w:t>
      </w:r>
      <w:r>
        <w:t>его родителей (законных представителей) или уполномоченного его родителями (законными представит</w:t>
      </w:r>
      <w:r>
        <w:t xml:space="preserve">елями) лица дает им соответствующие разъяснения </w:t>
      </w:r>
      <w:r>
        <w:t xml:space="preserve"> </w:t>
      </w:r>
      <w:r>
        <w:t>(при необходимости) по вопросам правильности оценивания развернутых ответов (в том числе устных</w:t>
      </w:r>
      <w:r>
        <w:t xml:space="preserve"> </w:t>
      </w:r>
      <w:r>
        <w:t xml:space="preserve">ответов) участника ГИА, подавшего апелляцию о несогласии </w:t>
      </w:r>
      <w:r>
        <w:t xml:space="preserve"> </w:t>
      </w:r>
      <w:r>
        <w:t>с выставленными баллами. Рекомендуемая продолжительно</w:t>
      </w:r>
      <w:r>
        <w:t xml:space="preserve">сть рассмотрения апелляции </w:t>
      </w:r>
      <w:r>
        <w:t xml:space="preserve"> </w:t>
      </w:r>
      <w:r>
        <w:t>о несогласии с выставленными баллами, включая разъяснения по оцениванию развернутых ответов (в том числе устных ответов), –</w:t>
      </w:r>
      <w:r>
        <w:t xml:space="preserve"> </w:t>
      </w:r>
      <w:r>
        <w:t xml:space="preserve">не более 20 минут (при необходимости </w:t>
      </w:r>
      <w:r>
        <w:t xml:space="preserve"> </w:t>
      </w:r>
      <w:r>
        <w:t>по решению апелляционной комиссии рекомендуемое время может быть у</w:t>
      </w:r>
      <w:r>
        <w:t>величено).</w:t>
      </w:r>
      <w:r>
        <w:t xml:space="preserve"> </w:t>
      </w:r>
    </w:p>
    <w:p w:rsidR="00C03AB1" w:rsidRDefault="00014E25">
      <w:pPr>
        <w:ind w:left="269" w:right="23"/>
      </w:pPr>
      <w:r>
        <w:t>По результатам рассмотрения апелляции о несогласии с выставленными баллами апелляционная комиссия принимает одно из решений:</w:t>
      </w:r>
      <w:r>
        <w:t xml:space="preserve"> </w:t>
      </w:r>
      <w:r>
        <w:t>1) об отклонении апелляции;</w:t>
      </w:r>
      <w:r>
        <w:t xml:space="preserve"> </w:t>
      </w:r>
      <w:r>
        <w:t>2) об удовлетворении апелляции.</w:t>
      </w:r>
      <w:r>
        <w:t xml:space="preserve"> </w:t>
      </w:r>
    </w:p>
    <w:p w:rsidR="00C03AB1" w:rsidRDefault="00014E25">
      <w:pPr>
        <w:ind w:left="269" w:right="13"/>
      </w:pPr>
      <w:r>
        <w:t>При удовлетворении апелляции количество ранее выставленных</w:t>
      </w:r>
      <w:r>
        <w:t xml:space="preserve"> первичных баллов может измениться как в сторону увеличения, так и в сторону уменьшения</w:t>
      </w:r>
      <w:r>
        <w:t xml:space="preserve">, </w:t>
      </w:r>
      <w:r>
        <w:t>либо не измениться в целом.</w:t>
      </w:r>
      <w:r>
        <w:t xml:space="preserve"> </w:t>
      </w:r>
    </w:p>
    <w:p w:rsidR="00C03AB1" w:rsidRDefault="00014E25">
      <w:pPr>
        <w:ind w:left="284" w:right="20"/>
      </w:pPr>
      <w:r>
        <w:t>Апелляционная комиссия рассматривает апелляцию о несогласии с выставленными баллами в течение четырех рабочих дней, следующих за днем ее п</w:t>
      </w:r>
      <w:r>
        <w:t xml:space="preserve">оступления </w:t>
      </w:r>
      <w:r>
        <w:t xml:space="preserve"> </w:t>
      </w:r>
      <w:r>
        <w:t>в апелляционную комиссию.</w:t>
      </w:r>
      <w:r>
        <w:t xml:space="preserve"> </w:t>
      </w:r>
    </w:p>
    <w:p w:rsidR="00C03AB1" w:rsidRDefault="00014E25">
      <w:pPr>
        <w:ind w:left="284" w:right="18"/>
      </w:pPr>
      <w:r>
        <w:t>В случае удовлетворения апелляции</w:t>
      </w:r>
      <w:r>
        <w:t xml:space="preserve"> </w:t>
      </w:r>
      <w:r>
        <w:t>информацию</w:t>
      </w:r>
      <w:r>
        <w:t xml:space="preserve"> </w:t>
      </w:r>
      <w:r>
        <w:t>о выявленных технических ошибках и (или) ошибках при проверке экзаменационной работы апелляционная комиссия передает в РЦОИ с целью пересчета результатов ГИА.</w:t>
      </w:r>
      <w:r>
        <w:t xml:space="preserve"> </w:t>
      </w:r>
    </w:p>
    <w:p w:rsidR="00C03AB1" w:rsidRDefault="00014E25">
      <w:pPr>
        <w:ind w:left="284" w:right="11"/>
      </w:pPr>
      <w:r>
        <w:t xml:space="preserve">7. </w:t>
      </w:r>
      <w:r>
        <w:t>По решени</w:t>
      </w:r>
      <w:r>
        <w:t>ю председателя ГЭК к ГИА по соответствующему учебному предмету (соответствующим учебным предметам) в дополнительный период, но не ранее 1 сентября текущего года, допускаются:</w:t>
      </w:r>
      <w:r>
        <w:t xml:space="preserve"> </w:t>
      </w:r>
    </w:p>
    <w:p w:rsidR="00C03AB1" w:rsidRDefault="00014E25">
      <w:pPr>
        <w:numPr>
          <w:ilvl w:val="0"/>
          <w:numId w:val="32"/>
        </w:numPr>
        <w:ind w:right="10"/>
      </w:pPr>
      <w:r>
        <w:t xml:space="preserve">обучающиеся образовательных организаций и экстерны, не допущенные к ГИА </w:t>
      </w:r>
      <w:r>
        <w:t xml:space="preserve"> </w:t>
      </w:r>
      <w:r>
        <w:t>в текущ</w:t>
      </w:r>
      <w:r>
        <w:t xml:space="preserve">ем учебном году, но получившие допуск к ГИА в сроки, исключающие возможность прохождения ГИА до завершения основного периода проведения ГИА </w:t>
      </w:r>
      <w:r>
        <w:t xml:space="preserve"> </w:t>
      </w:r>
      <w:r>
        <w:t>в текущем году;</w:t>
      </w:r>
      <w:r>
        <w:t xml:space="preserve"> </w:t>
      </w:r>
    </w:p>
    <w:p w:rsidR="00C03AB1" w:rsidRDefault="00014E25">
      <w:pPr>
        <w:numPr>
          <w:ilvl w:val="0"/>
          <w:numId w:val="32"/>
        </w:numPr>
        <w:ind w:right="10"/>
      </w:pPr>
      <w:r>
        <w:lastRenderedPageBreak/>
        <w:t>участники ГИА, не прошедшие ГИА, в том числе участники ГИА, чьи результаты ГИА по сдаваемым учебны</w:t>
      </w:r>
      <w:r>
        <w:t>м предметам в текущем году были аннулированы по решению председателя ГЭК в случае выявления фактов нарушения Порядка участниками ГИА;</w:t>
      </w:r>
      <w:r>
        <w:t xml:space="preserve"> </w:t>
      </w:r>
    </w:p>
    <w:p w:rsidR="00C03AB1" w:rsidRDefault="00014E25">
      <w:pPr>
        <w:numPr>
          <w:ilvl w:val="0"/>
          <w:numId w:val="32"/>
        </w:numPr>
        <w:ind w:right="10"/>
      </w:pPr>
      <w:r>
        <w:t>участники ГИА, получившие на ГИА неудовлетворительные результаты более чем по двум учебным предметам, либо получившие пов</w:t>
      </w:r>
      <w:r>
        <w:t>торно неудовлетворительный результат по одному или двум учебным предметам на ГИА в резервные сроки (кроме участников ГИА, проходящих ГИА только по обязательным учебным предметам);</w:t>
      </w:r>
      <w:r>
        <w:t xml:space="preserve"> </w:t>
      </w:r>
    </w:p>
    <w:p w:rsidR="00C03AB1" w:rsidRDefault="00014E25">
      <w:pPr>
        <w:numPr>
          <w:ilvl w:val="0"/>
          <w:numId w:val="32"/>
        </w:numPr>
        <w:ind w:right="10"/>
      </w:pPr>
      <w:r>
        <w:t>участники ГИА, проходящие ГИА только по обязательным учебным предметам, пол</w:t>
      </w:r>
      <w:r>
        <w:t>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</w:r>
      <w:r>
        <w:t xml:space="preserve"> </w:t>
      </w:r>
    </w:p>
    <w:p w:rsidR="00C03AB1" w:rsidRDefault="00014E25">
      <w:pPr>
        <w:ind w:left="284" w:right="8"/>
      </w:pPr>
      <w:r>
        <w:t>Заявления об участии в ГИА в дополнительный п</w:t>
      </w:r>
      <w:r>
        <w:t>ериод не позднее чем за две недели до начала указанного периода подаются лицами, указанными в подпунктах 1</w:t>
      </w:r>
      <w:r>
        <w:t>-</w:t>
      </w:r>
      <w:r>
        <w:t>4, лично при предъявлении документов, удостоверяющих личность, или их родителями (законными представителями) при предъявлении документов, удостоверяю</w:t>
      </w:r>
      <w:r>
        <w:t xml:space="preserve">щих личность, или уполномоченными лицами при предъявлении документов, удостоверяющих личность, </w:t>
      </w:r>
      <w:r>
        <w:t xml:space="preserve"> </w:t>
      </w:r>
      <w:r>
        <w:t>и доверенности в образовательные организации</w:t>
      </w:r>
      <w:r>
        <w:t xml:space="preserve">. </w:t>
      </w:r>
    </w:p>
    <w:p w:rsidR="00C03AB1" w:rsidRDefault="00014E25">
      <w:pPr>
        <w:ind w:left="284" w:right="8"/>
      </w:pPr>
      <w:r>
        <w:t>8.</w:t>
      </w:r>
      <w:r>
        <w:t>Участникам ГИА, не прошедшим ГИА, в том числе участникам ГИА, чьи результаты ГИА по сдаваемым учебным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 фактов</w:t>
      </w:r>
      <w:r>
        <w:t xml:space="preserve"> нарушения Порядка участниками ГИА, а также участникам ГИА,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резервн</w:t>
      </w:r>
      <w:r>
        <w:t>ые сроки дополнительного периода, предоставляется право повторно пройти ГИА по соответствующему учебному предмету (соответствующим учебным предметам) не ранее чем в следующем году. Указанные участники ГИА вправе изменить учебные предметы по выбору для повт</w:t>
      </w:r>
      <w:r>
        <w:t>орного прохождения ГИА в следующем году.</w:t>
      </w:r>
      <w:r>
        <w:t xml:space="preserve"> </w:t>
      </w:r>
    </w:p>
    <w:p w:rsidR="00C03AB1" w:rsidRDefault="00014E25">
      <w:pPr>
        <w:ind w:left="284" w:right="2"/>
      </w:pPr>
      <w:r>
        <w:t>Участникам ГИА, проходящим ГИА только по обязательным учебным предметам, не прошедшим ГИА, в том числе участникам ГИА, чьи результаты ГИА по обязательным учебным предметам в дополнительном периоде и (или) резервные</w:t>
      </w:r>
      <w:r>
        <w:t xml:space="preserve"> сроки дополнительного периода были аннулированы по решению председателя ГЭК в случае выявления фактов нарушения Порядка участниками ГИА, а также участникам ГИА, получившим на ГИА неудовлетворительные результаты более чем по одному обязательному учебному п</w:t>
      </w:r>
      <w:r>
        <w:t>редмету, либо получившим повторно неудовлетворительный результат по одному из этих предметов на ГИА в резервные сроки дополнительного периода, предоставляется право повторно пройти ГИА по соответствующему учебному предмету (соответствующим учебным предмета</w:t>
      </w:r>
      <w:r>
        <w:t>м) не ранее чем в следующем году.</w:t>
      </w:r>
      <w:r>
        <w:t xml:space="preserve"> </w:t>
      </w:r>
    </w:p>
    <w:p w:rsidR="00C03AB1" w:rsidRDefault="00014E25">
      <w:pPr>
        <w:spacing w:after="0" w:line="259" w:lineRule="auto"/>
        <w:ind w:left="982" w:firstLine="0"/>
        <w:jc w:val="left"/>
      </w:pPr>
      <w:r>
        <w:t xml:space="preserve">  </w:t>
      </w:r>
    </w:p>
    <w:p w:rsidR="00C03AB1" w:rsidRDefault="00014E25">
      <w:pPr>
        <w:spacing w:after="1" w:line="249" w:lineRule="auto"/>
        <w:ind w:left="284" w:firstLine="698"/>
      </w:pPr>
      <w:r>
        <w:rPr>
          <w:i/>
        </w:rPr>
        <w:t>Информация подготовлена в соответствии с приказом Минпросвещения России  и Рособрнадзора № 232/551 от 04.04.2023 «</w:t>
      </w:r>
      <w:r>
        <w:rPr>
          <w:i/>
        </w:rPr>
        <w:t xml:space="preserve">Об утверждении Порядка проведения государственной итоговой аттестации по образовательным программам основного общего образования» (зарегистрирован Минюстом России 12.05.2023, регистрационный  № 73292). </w:t>
      </w:r>
    </w:p>
    <w:p w:rsidR="00C03AB1" w:rsidRDefault="00014E25">
      <w:pPr>
        <w:spacing w:after="0" w:line="259" w:lineRule="auto"/>
        <w:ind w:left="982" w:firstLine="0"/>
        <w:jc w:val="left"/>
      </w:pPr>
      <w:r>
        <w:t xml:space="preserve"> </w:t>
      </w:r>
    </w:p>
    <w:p w:rsidR="00C03AB1" w:rsidRDefault="00014E25">
      <w:pPr>
        <w:spacing w:after="0" w:line="259" w:lineRule="auto"/>
        <w:ind w:left="284" w:firstLine="0"/>
        <w:jc w:val="left"/>
      </w:pPr>
      <w:r>
        <w:t xml:space="preserve"> </w:t>
      </w:r>
    </w:p>
    <w:p w:rsidR="00C03AB1" w:rsidRDefault="00014E25">
      <w:pPr>
        <w:spacing w:line="249" w:lineRule="auto"/>
        <w:ind w:left="294" w:right="1455" w:hanging="10"/>
      </w:pPr>
      <w:r>
        <w:rPr>
          <w:sz w:val="24"/>
        </w:rPr>
        <w:lastRenderedPageBreak/>
        <w:t>Подпись участника ГИА</w:t>
      </w:r>
      <w:r>
        <w:rPr>
          <w:sz w:val="24"/>
        </w:rPr>
        <w:t xml:space="preserve">   </w:t>
      </w:r>
      <w:r>
        <w:rPr>
          <w:sz w:val="24"/>
        </w:rPr>
        <w:t>______________/__________</w:t>
      </w:r>
      <w:r>
        <w:rPr>
          <w:sz w:val="24"/>
        </w:rPr>
        <w:t>____________(Ф.И.О.)</w:t>
      </w:r>
      <w:r>
        <w:rPr>
          <w:sz w:val="24"/>
        </w:rPr>
        <w:t xml:space="preserve"> </w:t>
      </w:r>
      <w:r>
        <w:rPr>
          <w:sz w:val="24"/>
        </w:rPr>
        <w:t>«____» _____________ 20___ г.</w:t>
      </w:r>
      <w:r>
        <w:rPr>
          <w:sz w:val="24"/>
        </w:rPr>
        <w:t xml:space="preserve"> </w:t>
      </w:r>
    </w:p>
    <w:p w:rsidR="00C03AB1" w:rsidRDefault="00014E25">
      <w:pPr>
        <w:spacing w:after="0" w:line="259" w:lineRule="auto"/>
        <w:ind w:left="284" w:firstLine="0"/>
        <w:jc w:val="left"/>
      </w:pPr>
      <w:r>
        <w:rPr>
          <w:sz w:val="24"/>
        </w:rPr>
        <w:t xml:space="preserve"> </w:t>
      </w:r>
    </w:p>
    <w:p w:rsidR="00C03AB1" w:rsidRDefault="00014E25">
      <w:pPr>
        <w:spacing w:line="249" w:lineRule="auto"/>
        <w:ind w:left="294" w:right="3248" w:hanging="10"/>
      </w:pPr>
      <w:r>
        <w:rPr>
          <w:sz w:val="24"/>
        </w:rPr>
        <w:t>Подпись родителя (законного представителя) участника</w:t>
      </w:r>
      <w:r>
        <w:rPr>
          <w:sz w:val="24"/>
        </w:rPr>
        <w:t xml:space="preserve"> </w:t>
      </w:r>
      <w:r>
        <w:rPr>
          <w:sz w:val="24"/>
        </w:rPr>
        <w:t>ГИА</w:t>
      </w:r>
      <w:r>
        <w:rPr>
          <w:sz w:val="24"/>
        </w:rPr>
        <w:t xml:space="preserve">  </w:t>
      </w:r>
      <w:r>
        <w:rPr>
          <w:sz w:val="24"/>
        </w:rPr>
        <w:t>______________/______________________(Ф.И.О.)</w:t>
      </w:r>
      <w:r>
        <w:rPr>
          <w:sz w:val="24"/>
        </w:rPr>
        <w:t xml:space="preserve"> </w:t>
      </w:r>
      <w:r>
        <w:rPr>
          <w:sz w:val="24"/>
        </w:rPr>
        <w:t>«____» _____________ 20___ г.</w:t>
      </w:r>
      <w:r>
        <w:rPr>
          <w:sz w:val="24"/>
        </w:rPr>
        <w:t xml:space="preserve"> </w:t>
      </w:r>
    </w:p>
    <w:p w:rsidR="00C03AB1" w:rsidRDefault="00014E25">
      <w:pPr>
        <w:spacing w:after="0" w:line="259" w:lineRule="auto"/>
        <w:ind w:left="284" w:firstLine="0"/>
        <w:jc w:val="left"/>
      </w:pPr>
      <w:r>
        <w:t xml:space="preserve"> </w:t>
      </w:r>
    </w:p>
    <w:sectPr w:rsidR="00C03AB1">
      <w:footerReference w:type="even" r:id="rId13"/>
      <w:footerReference w:type="default" r:id="rId14"/>
      <w:footerReference w:type="first" r:id="rId15"/>
      <w:pgSz w:w="11899" w:h="16841"/>
      <w:pgMar w:top="1138" w:right="552" w:bottom="909" w:left="8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25" w:rsidRDefault="00014E25">
      <w:pPr>
        <w:spacing w:after="0" w:line="240" w:lineRule="auto"/>
      </w:pPr>
      <w:r>
        <w:separator/>
      </w:r>
    </w:p>
  </w:endnote>
  <w:endnote w:type="continuationSeparator" w:id="0">
    <w:p w:rsidR="00014E25" w:rsidRDefault="0001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B1" w:rsidRDefault="00014E25">
    <w:pPr>
      <w:spacing w:after="40" w:line="259" w:lineRule="auto"/>
      <w:ind w:left="0" w:right="77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 </w:t>
    </w:r>
  </w:p>
  <w:p w:rsidR="00C03AB1" w:rsidRDefault="00014E25">
    <w:pPr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B1" w:rsidRDefault="00014E25">
    <w:pPr>
      <w:spacing w:after="40" w:line="259" w:lineRule="auto"/>
      <w:ind w:left="0" w:right="77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41AA" w:rsidRPr="002641AA">
      <w:rPr>
        <w:noProof/>
        <w:sz w:val="22"/>
      </w:rPr>
      <w:t>68</w:t>
    </w:r>
    <w:r>
      <w:rPr>
        <w:sz w:val="22"/>
      </w:rPr>
      <w:fldChar w:fldCharType="end"/>
    </w:r>
    <w:r>
      <w:rPr>
        <w:sz w:val="22"/>
      </w:rPr>
      <w:t xml:space="preserve">  </w:t>
    </w:r>
  </w:p>
  <w:p w:rsidR="00C03AB1" w:rsidRDefault="00014E25">
    <w:pPr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B1" w:rsidRDefault="00C03AB1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B1" w:rsidRDefault="00C03AB1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B1" w:rsidRDefault="00C03AB1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B1" w:rsidRDefault="00C03AB1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B1" w:rsidRDefault="00014E25">
    <w:pPr>
      <w:spacing w:after="0" w:line="259" w:lineRule="auto"/>
      <w:ind w:left="0" w:right="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70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C03AB1" w:rsidRDefault="00014E25">
    <w:pPr>
      <w:spacing w:after="0" w:line="259" w:lineRule="auto"/>
      <w:ind w:left="284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B1" w:rsidRDefault="00014E25">
    <w:pPr>
      <w:spacing w:after="0" w:line="259" w:lineRule="auto"/>
      <w:ind w:left="0" w:right="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41AA" w:rsidRPr="002641AA">
      <w:rPr>
        <w:noProof/>
        <w:sz w:val="24"/>
      </w:rPr>
      <w:t>73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C03AB1" w:rsidRDefault="00014E25">
    <w:pPr>
      <w:spacing w:after="0" w:line="259" w:lineRule="auto"/>
      <w:ind w:left="284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B1" w:rsidRDefault="00C03AB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25" w:rsidRDefault="00014E25">
      <w:pPr>
        <w:spacing w:after="0" w:line="259" w:lineRule="auto"/>
        <w:ind w:left="708" w:firstLine="0"/>
        <w:jc w:val="left"/>
      </w:pPr>
      <w:r>
        <w:separator/>
      </w:r>
    </w:p>
  </w:footnote>
  <w:footnote w:type="continuationSeparator" w:id="0">
    <w:p w:rsidR="00014E25" w:rsidRDefault="00014E25">
      <w:pPr>
        <w:spacing w:after="0" w:line="259" w:lineRule="auto"/>
        <w:ind w:left="708" w:firstLine="0"/>
        <w:jc w:val="left"/>
      </w:pPr>
      <w:r>
        <w:continuationSeparator/>
      </w:r>
    </w:p>
  </w:footnote>
  <w:footnote w:id="1">
    <w:p w:rsidR="00C03AB1" w:rsidRDefault="00014E25">
      <w:pPr>
        <w:pStyle w:val="footnotedescription"/>
        <w:ind w:left="708" w:firstLine="0"/>
        <w:jc w:val="left"/>
      </w:pPr>
      <w:r>
        <w:rPr>
          <w:rStyle w:val="footnotemark"/>
        </w:rPr>
        <w:footnoteRef/>
      </w:r>
      <w:r>
        <w:t xml:space="preserve"> Сообщается во время подачи заявления об участии в ГВЭ</w:t>
      </w:r>
      <w:r>
        <w:t>.</w:t>
      </w:r>
      <w:r>
        <w:rPr>
          <w:sz w:val="20"/>
        </w:rPr>
        <w:t xml:space="preserve"> </w:t>
      </w:r>
    </w:p>
  </w:footnote>
  <w:footnote w:id="2">
    <w:p w:rsidR="00C03AB1" w:rsidRDefault="00014E25">
      <w:pPr>
        <w:pStyle w:val="footnotedescription"/>
        <w:ind w:left="71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t>При предъявлении рекомендаций ПМПК. При организации экзамена на дому, в медицинской организации –</w:t>
      </w:r>
      <w:r>
        <w:t xml:space="preserve"> </w:t>
      </w:r>
      <w:r>
        <w:t>заключение медицинской организации и рекомендации ПМПК.</w:t>
      </w:r>
      <w:r>
        <w:t xml:space="preserve"> </w:t>
      </w:r>
    </w:p>
  </w:footnote>
  <w:footnote w:id="3">
    <w:p w:rsidR="00C03AB1" w:rsidRDefault="00014E25">
      <w:pPr>
        <w:pStyle w:val="footnotedescription"/>
        <w:ind w:left="71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t>См. Таблицу 2.</w:t>
      </w:r>
      <w:r>
        <w:t xml:space="preserve"> </w:t>
      </w:r>
    </w:p>
  </w:footnote>
  <w:footnote w:id="4">
    <w:p w:rsidR="00C03AB1" w:rsidRDefault="00014E25">
      <w:pPr>
        <w:pStyle w:val="footnotedescription"/>
        <w:spacing w:line="249" w:lineRule="auto"/>
        <w:ind w:right="470"/>
      </w:pPr>
      <w:r>
        <w:rPr>
          <w:rStyle w:val="footnotemark"/>
        </w:rPr>
        <w:footnoteRef/>
      </w:r>
      <w:r>
        <w:t xml:space="preserve"> </w:t>
      </w:r>
      <w:r>
        <w:t>Рекомендации по организации и проведению ГВЭ по учебным предметам по выбору, в том числе особенности распределения групп вариантов КИМ в зависимости от категории нозологической группы, представлены в Спецификациях экзаменационных материалов для проведения</w:t>
      </w:r>
      <w:r>
        <w:t xml:space="preserve"> </w:t>
      </w:r>
      <w:r>
        <w:t xml:space="preserve">в </w:t>
      </w:r>
      <w:r>
        <w:t xml:space="preserve">2025 </w:t>
      </w:r>
      <w:r>
        <w:t>году ГВЭ</w:t>
      </w:r>
      <w:r>
        <w:t xml:space="preserve"> </w:t>
      </w:r>
      <w:r>
        <w:t>по соответствующим учебным предметам по выбору, размещенных на официальном сайте ФГБНУ «ФИПИ».</w:t>
      </w:r>
      <w:r>
        <w:t xml:space="preserve"> </w:t>
      </w:r>
      <w:r>
        <w:rPr>
          <w:vertAlign w:val="superscript"/>
        </w:rPr>
        <w:t>5</w:t>
      </w:r>
      <w:r>
        <w:t xml:space="preserve"> </w:t>
      </w:r>
      <w:r>
        <w:t>См. Таблицу 1 и Таблицу 2.</w:t>
      </w:r>
      <w:r>
        <w:rPr>
          <w:sz w:val="20"/>
        </w:rPr>
        <w:t xml:space="preserve"> </w:t>
      </w:r>
    </w:p>
  </w:footnote>
  <w:footnote w:id="5">
    <w:p w:rsidR="00C03AB1" w:rsidRDefault="00014E25">
      <w:pPr>
        <w:pStyle w:val="footnotedescription"/>
        <w:spacing w:line="245" w:lineRule="auto"/>
        <w:ind w:right="469"/>
      </w:pPr>
      <w:r>
        <w:rPr>
          <w:rStyle w:val="footnotemark"/>
        </w:rPr>
        <w:footnoteRef/>
      </w:r>
      <w:r>
        <w:t xml:space="preserve"> На основании заключения</w:t>
      </w:r>
      <w:r>
        <w:t xml:space="preserve"> </w:t>
      </w:r>
      <w:r>
        <w:t>ПМПК участникам ГВЭ с нарушениями опорно</w:t>
      </w:r>
      <w:r>
        <w:t>-</w:t>
      </w:r>
      <w:r>
        <w:t xml:space="preserve">двигательного аппарата, обучающимся по ФАОП ООО </w:t>
      </w:r>
      <w:r>
        <w:t xml:space="preserve">любого варианта программы, могут быть рекомендованы КИМ с </w:t>
      </w:r>
      <w:r>
        <w:t>400-</w:t>
      </w:r>
      <w:r>
        <w:t>ми (500</w:t>
      </w:r>
      <w:r>
        <w:t>-</w:t>
      </w:r>
      <w:r>
        <w:t>ми) номерами вариантов.</w:t>
      </w:r>
      <w:r>
        <w:t xml:space="preserve"> </w:t>
      </w:r>
    </w:p>
  </w:footnote>
  <w:footnote w:id="6">
    <w:p w:rsidR="00C03AB1" w:rsidRDefault="00014E25">
      <w:pPr>
        <w:pStyle w:val="footnotedescription"/>
        <w:spacing w:line="248" w:lineRule="auto"/>
        <w:ind w:right="472"/>
      </w:pPr>
      <w:r>
        <w:rPr>
          <w:rStyle w:val="footnotemark"/>
        </w:rPr>
        <w:footnoteRef/>
      </w:r>
      <w:r>
        <w:t xml:space="preserve"> Если ПМПК рекомендовано для слепых обучающихся, кроме прослушивания текста, разрешить его прочтение, то необходимо осуществить перевод текста сжатого изложения</w:t>
      </w:r>
      <w:r>
        <w:t xml:space="preserve"> на рельефно</w:t>
      </w:r>
      <w:r>
        <w:t>-</w:t>
      </w:r>
      <w:r>
        <w:t>точечный шрифт Брайля. С точки зрения условий подготовки к написанию сжатого изложения в этом случае используется порядок для 400</w:t>
      </w:r>
      <w:r>
        <w:t>-</w:t>
      </w:r>
      <w:r>
        <w:t>х вариантов.</w:t>
      </w:r>
      <w:r>
        <w:t xml:space="preserve">     </w:t>
      </w:r>
    </w:p>
  </w:footnote>
  <w:footnote w:id="7">
    <w:p w:rsidR="00C03AB1" w:rsidRDefault="00014E25">
      <w:pPr>
        <w:pStyle w:val="footnotedescription"/>
        <w:spacing w:line="261" w:lineRule="auto"/>
        <w:ind w:right="258"/>
      </w:pPr>
      <w:r>
        <w:rPr>
          <w:rStyle w:val="footnotemark"/>
        </w:rPr>
        <w:footnoteRef/>
      </w:r>
      <w:r>
        <w:t xml:space="preserve"> Осложнённое списывание подразумевает переписывание участником ГВЭ исходного текста, </w:t>
      </w:r>
      <w:r>
        <w:t xml:space="preserve"> </w:t>
      </w:r>
      <w:r>
        <w:t>в которо</w:t>
      </w:r>
      <w:r>
        <w:t>м содержатся пропуски орфограмм, нераскрытые скобки и пропуски знаков препинания.</w:t>
      </w:r>
      <w:r>
        <w:t xml:space="preserve"> </w:t>
      </w:r>
    </w:p>
  </w:footnote>
  <w:footnote w:id="8">
    <w:p w:rsidR="00C03AB1" w:rsidRDefault="00014E25">
      <w:pPr>
        <w:pStyle w:val="footnotedescription"/>
        <w:spacing w:line="243" w:lineRule="auto"/>
        <w:ind w:right="469"/>
      </w:pPr>
      <w:r>
        <w:rPr>
          <w:rStyle w:val="footnotemark"/>
        </w:rPr>
        <w:footnoteRef/>
      </w:r>
      <w:r>
        <w:t xml:space="preserve"> На</w:t>
      </w:r>
      <w:r>
        <w:t xml:space="preserve"> </w:t>
      </w:r>
      <w:r>
        <w:t>основании заключения</w:t>
      </w:r>
      <w:r>
        <w:t xml:space="preserve"> </w:t>
      </w:r>
      <w:r>
        <w:t>ПМПК участникам ГВЭ с нарушениями опорно</w:t>
      </w:r>
      <w:r>
        <w:t>-</w:t>
      </w:r>
      <w:r>
        <w:t xml:space="preserve">двигательного аппарата, обучающимся по ФАОП ООО любого варианта программы, могут быть рекомендованы КИМ с </w:t>
      </w:r>
      <w:r>
        <w:t>300-</w:t>
      </w:r>
      <w:r>
        <w:t>ми номерами вариантов.</w:t>
      </w:r>
      <w:r>
        <w:t xml:space="preserve"> </w:t>
      </w:r>
    </w:p>
  </w:footnote>
  <w:footnote w:id="9">
    <w:p w:rsidR="00C03AB1" w:rsidRDefault="00014E25">
      <w:pPr>
        <w:pStyle w:val="footnotedescription"/>
        <w:spacing w:line="253" w:lineRule="auto"/>
        <w:ind w:right="472"/>
      </w:pPr>
      <w:r>
        <w:rPr>
          <w:rStyle w:val="footnotemark"/>
        </w:rPr>
        <w:footnoteRef/>
      </w:r>
      <w:r>
        <w:t xml:space="preserve"> Требования по прослушиванию аудиозаписи текста не распространяются на глухих, позднооглохших, слабослышащих, кохлеарно имплантированных участников ОГЭ, которым предъявляется письменный текст.</w:t>
      </w:r>
      <w:r>
        <w:t xml:space="preserve"> </w:t>
      </w:r>
    </w:p>
  </w:footnote>
  <w:footnote w:id="10">
    <w:p w:rsidR="00C03AB1" w:rsidRDefault="00014E25">
      <w:pPr>
        <w:pStyle w:val="footnotedescription"/>
        <w:spacing w:line="270" w:lineRule="auto"/>
      </w:pPr>
      <w:r>
        <w:rPr>
          <w:rStyle w:val="footnotemark"/>
        </w:rPr>
        <w:footnoteRef/>
      </w:r>
      <w:r>
        <w:t xml:space="preserve"> ОИВ выбирает одну из предложенн</w:t>
      </w:r>
      <w:r>
        <w:t>ых схем проведения ГИА по иностранным языкам для всего субъекта Российской Федерации в целом.</w:t>
      </w:r>
      <w:r>
        <w:t xml:space="preserve"> </w:t>
      </w:r>
    </w:p>
  </w:footnote>
  <w:footnote w:id="11">
    <w:p w:rsidR="00C03AB1" w:rsidRDefault="00014E25">
      <w:pPr>
        <w:pStyle w:val="footnotedescription"/>
        <w:spacing w:line="288" w:lineRule="auto"/>
        <w:ind w:firstLine="708"/>
        <w:jc w:val="left"/>
      </w:pPr>
      <w:r>
        <w:rPr>
          <w:rStyle w:val="footnotemark"/>
        </w:rPr>
        <w:footnoteRef/>
      </w:r>
      <w:r>
        <w:t xml:space="preserve"> Спецификации КИМ размещены на официальном сайте ФИПИ </w:t>
      </w:r>
      <w:hyperlink r:id="rId1" w:anchor="!/tab/173801626-4">
        <w:r>
          <w:rPr>
            <w:color w:val="0563C1"/>
            <w:u w:val="single" w:color="0563C1"/>
          </w:rPr>
          <w:t>https:/</w:t>
        </w:r>
        <w:r>
          <w:rPr>
            <w:color w:val="0563C1"/>
            <w:u w:val="single" w:color="0563C1"/>
          </w:rPr>
          <w:t>/fipi.ru/oge/demoversii</w:t>
        </w:r>
      </w:hyperlink>
      <w:hyperlink r:id="rId2" w:anchor="!/tab/173801626-4"/>
      <w:hyperlink r:id="rId3" w:anchor="!/tab/173801626-4">
        <w:r>
          <w:rPr>
            <w:color w:val="0563C1"/>
            <w:u w:val="single" w:color="0563C1"/>
          </w:rPr>
          <w:t>specifikacii</w:t>
        </w:r>
      </w:hyperlink>
      <w:hyperlink r:id="rId4" w:anchor="!/tab/173801626-4">
        <w:r>
          <w:rPr>
            <w:color w:val="0563C1"/>
            <w:u w:val="single" w:color="0563C1"/>
          </w:rPr>
          <w:t>-</w:t>
        </w:r>
      </w:hyperlink>
      <w:hyperlink r:id="rId5" w:anchor="!/tab/173801626-4">
        <w:r>
          <w:rPr>
            <w:color w:val="0563C1"/>
            <w:u w:val="single" w:color="0563C1"/>
          </w:rPr>
          <w:t>kodifikatory#!/tab/173801626</w:t>
        </w:r>
      </w:hyperlink>
      <w:hyperlink r:id="rId6" w:anchor="!/tab/173801626-4">
        <w:r>
          <w:rPr>
            <w:color w:val="0563C1"/>
            <w:u w:val="single" w:color="0563C1"/>
          </w:rPr>
          <w:t>-</w:t>
        </w:r>
      </w:hyperlink>
      <w:hyperlink r:id="rId7" w:anchor="!/tab/173801626-4">
        <w:r>
          <w:rPr>
            <w:color w:val="0563C1"/>
            <w:u w:val="single" w:color="0563C1"/>
          </w:rPr>
          <w:t>4</w:t>
        </w:r>
      </w:hyperlink>
      <w:hyperlink r:id="rId8" w:anchor="!/tab/173801626-4">
        <w:r>
          <w:t>.</w:t>
        </w:r>
      </w:hyperlink>
      <w:r>
        <w:t xml:space="preserve"> </w:t>
      </w:r>
    </w:p>
  </w:footnote>
  <w:footnote w:id="12">
    <w:p w:rsidR="00C03AB1" w:rsidRDefault="00014E25">
      <w:pPr>
        <w:pStyle w:val="footnotedescription"/>
        <w:spacing w:after="9" w:line="252" w:lineRule="auto"/>
        <w:jc w:val="left"/>
      </w:pPr>
      <w:r>
        <w:rPr>
          <w:rStyle w:val="footnotemark"/>
        </w:rPr>
        <w:footnoteRef/>
      </w:r>
      <w:r>
        <w:t xml:space="preserve"> Спецификации КИМ размещены на официальном сайте ФИПИ </w:t>
      </w:r>
      <w:hyperlink r:id="rId9" w:anchor="!/tab/173801626-4">
        <w:r>
          <w:rPr>
            <w:color w:val="0563C1"/>
            <w:u w:val="single" w:color="0563C1"/>
          </w:rPr>
          <w:t>https://fipi.ru/oge/demoversii</w:t>
        </w:r>
      </w:hyperlink>
      <w:hyperlink r:id="rId10" w:anchor="!/tab/173801626-4"/>
      <w:hyperlink r:id="rId11" w:anchor="!/tab/173801626-4">
        <w:r>
          <w:rPr>
            <w:color w:val="0563C1"/>
            <w:u w:val="single" w:color="0563C1"/>
          </w:rPr>
          <w:t>specifikacii</w:t>
        </w:r>
      </w:hyperlink>
      <w:hyperlink r:id="rId12" w:anchor="!/tab/173801626-4">
        <w:r>
          <w:rPr>
            <w:color w:val="0563C1"/>
            <w:u w:val="single" w:color="0563C1"/>
          </w:rPr>
          <w:t>-</w:t>
        </w:r>
      </w:hyperlink>
      <w:hyperlink r:id="rId13" w:anchor="!/tab/173801626-4">
        <w:r>
          <w:rPr>
            <w:color w:val="0563C1"/>
            <w:u w:val="single" w:color="0563C1"/>
          </w:rPr>
          <w:t>kodifikatory#!/tab/173801626</w:t>
        </w:r>
      </w:hyperlink>
      <w:hyperlink r:id="rId14" w:anchor="!/tab/173801626-4">
        <w:r>
          <w:rPr>
            <w:color w:val="0563C1"/>
            <w:u w:val="single" w:color="0563C1"/>
          </w:rPr>
          <w:t>-</w:t>
        </w:r>
      </w:hyperlink>
      <w:hyperlink r:id="rId15" w:anchor="!/tab/173801626-4">
        <w:r>
          <w:rPr>
            <w:color w:val="0563C1"/>
            <w:u w:val="single" w:color="0563C1"/>
          </w:rPr>
          <w:t>4</w:t>
        </w:r>
      </w:hyperlink>
      <w:hyperlink r:id="rId16" w:anchor="!/tab/173801626-4">
        <w:r>
          <w:t>.</w:t>
        </w:r>
      </w:hyperlink>
      <w:r>
        <w:t xml:space="preserve"> </w:t>
      </w:r>
    </w:p>
  </w:footnote>
  <w:footnote w:id="13">
    <w:p w:rsidR="00C03AB1" w:rsidRDefault="00014E25">
      <w:pPr>
        <w:pStyle w:val="footnotedescription"/>
        <w:spacing w:line="255" w:lineRule="auto"/>
        <w:jc w:val="left"/>
      </w:pPr>
      <w:r>
        <w:rPr>
          <w:rStyle w:val="footnotemark"/>
        </w:rPr>
        <w:footnoteRef/>
      </w:r>
      <w:r>
        <w:t xml:space="preserve"> Спецификации КИМ размещены на официальном сайте ФИПИ </w:t>
      </w:r>
      <w:hyperlink r:id="rId17" w:anchor="!/tab/173801626-4">
        <w:r>
          <w:rPr>
            <w:color w:val="0563C1"/>
            <w:u w:val="single" w:color="0563C1"/>
          </w:rPr>
          <w:t>https://fipi.ru/oge/demoversii</w:t>
        </w:r>
      </w:hyperlink>
      <w:hyperlink r:id="rId18" w:anchor="!/tab/173801626-4"/>
      <w:hyperlink r:id="rId19" w:anchor="!/tab/173801626-4">
        <w:r>
          <w:rPr>
            <w:color w:val="0563C1"/>
            <w:u w:val="single" w:color="0563C1"/>
          </w:rPr>
          <w:t>specifikacii</w:t>
        </w:r>
      </w:hyperlink>
      <w:hyperlink r:id="rId20" w:anchor="!/tab/173801626-4">
        <w:r>
          <w:rPr>
            <w:color w:val="0563C1"/>
            <w:u w:val="single" w:color="0563C1"/>
          </w:rPr>
          <w:t>-</w:t>
        </w:r>
      </w:hyperlink>
      <w:hyperlink r:id="rId21" w:anchor="!/tab/173801626-4">
        <w:r>
          <w:rPr>
            <w:color w:val="0563C1"/>
            <w:u w:val="single" w:color="0563C1"/>
          </w:rPr>
          <w:t>kodifikatory#!/tab/173801626</w:t>
        </w:r>
      </w:hyperlink>
      <w:hyperlink r:id="rId22" w:anchor="!/tab/173801626-4">
        <w:r>
          <w:rPr>
            <w:color w:val="0563C1"/>
            <w:u w:val="single" w:color="0563C1"/>
          </w:rPr>
          <w:t>-</w:t>
        </w:r>
      </w:hyperlink>
      <w:hyperlink r:id="rId23" w:anchor="!/tab/173801626-4">
        <w:r>
          <w:rPr>
            <w:color w:val="0563C1"/>
            <w:u w:val="single" w:color="0563C1"/>
          </w:rPr>
          <w:t>4</w:t>
        </w:r>
      </w:hyperlink>
      <w:hyperlink r:id="rId24" w:anchor="!/tab/173801626-4">
        <w:r>
          <w:t>.</w:t>
        </w:r>
      </w:hyperlink>
      <w:r>
        <w:rPr>
          <w:sz w:val="20"/>
        </w:rPr>
        <w:t xml:space="preserve"> </w:t>
      </w:r>
    </w:p>
  </w:footnote>
  <w:footnote w:id="14">
    <w:p w:rsidR="00C03AB1" w:rsidRDefault="00014E25">
      <w:pPr>
        <w:pStyle w:val="footnotedescription"/>
        <w:spacing w:after="24"/>
        <w:ind w:left="710" w:firstLine="0"/>
        <w:jc w:val="left"/>
      </w:pPr>
      <w:r>
        <w:rPr>
          <w:rStyle w:val="footnotemark"/>
        </w:rPr>
        <w:footnoteRef/>
      </w:r>
      <w:r>
        <w:t xml:space="preserve"> Статья 14 Семейного кодекса Российской Федерации.</w:t>
      </w:r>
      <w:r>
        <w:t xml:space="preserve"> </w:t>
      </w:r>
    </w:p>
  </w:footnote>
  <w:footnote w:id="15">
    <w:p w:rsidR="00C03AB1" w:rsidRDefault="00014E25">
      <w:pPr>
        <w:pStyle w:val="footnotedescription"/>
        <w:spacing w:line="249" w:lineRule="auto"/>
        <w:ind w:right="474"/>
      </w:pPr>
      <w:r>
        <w:rPr>
          <w:rStyle w:val="footnotemark"/>
        </w:rPr>
        <w:footnoteRef/>
      </w:r>
      <w:r>
        <w:t xml:space="preserve"> За исключением ППЭ, организованных в труднодоступных и отдаленных местностях, </w:t>
      </w:r>
      <w:r>
        <w:t xml:space="preserve"> </w:t>
      </w:r>
      <w:r>
        <w:t>в образовательных организациях, расположенных за пределами территории Российской Федерации, в</w:t>
      </w:r>
      <w:r>
        <w:t xml:space="preserve"> </w:t>
      </w:r>
      <w:r>
        <w:t>загранучреждениях, а также в учреждениях уголовно</w:t>
      </w:r>
      <w:r>
        <w:t>-</w:t>
      </w:r>
      <w:r>
        <w:t>исполнительной системы.</w:t>
      </w:r>
      <w:r>
        <w:t xml:space="preserve"> </w:t>
      </w:r>
    </w:p>
  </w:footnote>
  <w:footnote w:id="16">
    <w:p w:rsidR="00C03AB1" w:rsidRDefault="00014E25">
      <w:pPr>
        <w:pStyle w:val="footnotedescription"/>
      </w:pPr>
      <w:r>
        <w:rPr>
          <w:rStyle w:val="footnotemark"/>
        </w:rPr>
        <w:footnoteRef/>
      </w:r>
      <w:r>
        <w:t xml:space="preserve"> В случае,</w:t>
      </w:r>
      <w:r>
        <w:t xml:space="preserve"> </w:t>
      </w:r>
      <w:r>
        <w:t>если ОИВ было принято решение об оборудовании ППЭ стационарными и (или) пер</w:t>
      </w:r>
      <w:r>
        <w:t>еносными металлоискателями.</w:t>
      </w:r>
      <w:r>
        <w:t xml:space="preserve"> </w:t>
      </w:r>
    </w:p>
  </w:footnote>
  <w:footnote w:id="17">
    <w:p w:rsidR="00C03AB1" w:rsidRDefault="00014E25">
      <w:pPr>
        <w:pStyle w:val="footnotedescription"/>
        <w:spacing w:line="246" w:lineRule="auto"/>
        <w:ind w:right="472" w:firstLine="708"/>
      </w:pPr>
      <w:r>
        <w:rPr>
          <w:rStyle w:val="footnotemark"/>
        </w:rPr>
        <w:footnoteRef/>
      </w:r>
      <w:r>
        <w:t xml:space="preserve"> Необходимо настроить стационарные и (или) переносные металлоискатели таким образом, чтобы обеспечить нужный уровень чувствительности, т.к. неверная настройка может стать причиной нарушения прав участников экзаменов и нарушени</w:t>
      </w:r>
      <w:r>
        <w:t>й порядка проведения ГИА (если металлоискатель реагирует на безопасные/допустимые предметы или игнорирует опасные/запрещенные, или реагирует на стационарные предметы, находящиеся в непосредственной близости, например, стальные двери).</w:t>
      </w:r>
      <w:r>
        <w:t xml:space="preserve"> </w:t>
      </w:r>
    </w:p>
    <w:p w:rsidR="00C03AB1" w:rsidRDefault="00014E25">
      <w:pPr>
        <w:pStyle w:val="footnotedescription"/>
        <w:spacing w:line="238" w:lineRule="auto"/>
        <w:ind w:right="476"/>
      </w:pPr>
      <w:r>
        <w:t>Для настройки рекоме</w:t>
      </w:r>
      <w:r>
        <w:t>ндуется использовать образцы для фиксации опасных/запрещенных предметов и любые металлические предметы (например, ключи, пряжка ремня, металлические аксессуары и т.д.).</w:t>
      </w:r>
      <w:r>
        <w:t xml:space="preserve"> </w:t>
      </w:r>
    </w:p>
    <w:p w:rsidR="00C03AB1" w:rsidRDefault="00014E25">
      <w:pPr>
        <w:pStyle w:val="footnotedescription"/>
        <w:spacing w:after="34" w:line="238" w:lineRule="auto"/>
        <w:ind w:right="472" w:firstLine="708"/>
      </w:pPr>
      <w:r>
        <w:t>На металлоискателях различные предметы могут фиксироваться в качестве опасных/запрещен</w:t>
      </w:r>
      <w:r>
        <w:t>ных или безопасных/допустимых. Образцы несколько раз проносятся через металлоискатель, фиксируя данные. Имитируются различные условия: меняется скорость и место расположения предметов. В случае недостоверного сигнала меняются настройки. В качестве рабочего</w:t>
      </w:r>
      <w:r>
        <w:t xml:space="preserve"> выбирается режим с наименьшим количеством ошибок.</w:t>
      </w:r>
      <w:r>
        <w:t xml:space="preserve"> </w:t>
      </w:r>
    </w:p>
  </w:footnote>
  <w:footnote w:id="18">
    <w:p w:rsidR="00C03AB1" w:rsidRDefault="00014E25">
      <w:pPr>
        <w:pStyle w:val="footnotedescription"/>
        <w:spacing w:line="248" w:lineRule="auto"/>
        <w:ind w:right="134"/>
      </w:pPr>
      <w:r>
        <w:rPr>
          <w:rStyle w:val="footnotemark"/>
        </w:rPr>
        <w:footnoteRef/>
      </w:r>
      <w:r>
        <w:t xml:space="preserve"> В случае если ЭМ доставляются членом ГЭК в день проведения экзамена </w:t>
      </w:r>
      <w:r>
        <w:t xml:space="preserve"> </w:t>
      </w:r>
      <w:r>
        <w:t>по соответствующему учебному предмету на бумажных носителях, упакованных в запечатанные пакеты.</w:t>
      </w:r>
      <w:r>
        <w:t xml:space="preserve"> </w:t>
      </w:r>
    </w:p>
  </w:footnote>
  <w:footnote w:id="19">
    <w:p w:rsidR="00C03AB1" w:rsidRDefault="00014E25">
      <w:pPr>
        <w:pStyle w:val="footnotedescription"/>
        <w:spacing w:line="272" w:lineRule="auto"/>
        <w:jc w:val="left"/>
      </w:pPr>
      <w:r>
        <w:rPr>
          <w:rStyle w:val="footnotemark"/>
        </w:rPr>
        <w:footnoteRef/>
      </w:r>
      <w:r>
        <w:t xml:space="preserve"> За исключением, когда спецификацие</w:t>
      </w:r>
      <w:r>
        <w:t>й КИМ ОГЭ предусмотрено выполнение заданий в устной форме.</w:t>
      </w:r>
      <w:r>
        <w:t xml:space="preserve"> </w:t>
      </w:r>
    </w:p>
  </w:footnote>
  <w:footnote w:id="20">
    <w:p w:rsidR="00C03AB1" w:rsidRDefault="00014E25">
      <w:pPr>
        <w:pStyle w:val="footnotedescription"/>
        <w:spacing w:line="270" w:lineRule="auto"/>
        <w:ind w:firstLine="708"/>
      </w:pPr>
      <w:r>
        <w:rPr>
          <w:rStyle w:val="footnotemark"/>
        </w:rPr>
        <w:footnoteRef/>
      </w:r>
      <w:r>
        <w:t xml:space="preserve"> Данные рекомендации применимы к проведению ГВЭ (при условии внесения корректив с учетом особенностей организации и проведения).</w:t>
      </w:r>
      <w:r>
        <w:t xml:space="preserve"> </w:t>
      </w:r>
    </w:p>
  </w:footnote>
  <w:footnote w:id="21">
    <w:p w:rsidR="00C03AB1" w:rsidRDefault="00014E25">
      <w:pPr>
        <w:pStyle w:val="footnotedescription"/>
        <w:spacing w:line="270" w:lineRule="auto"/>
      </w:pPr>
      <w:r>
        <w:rPr>
          <w:rStyle w:val="footnotemark"/>
        </w:rPr>
        <w:footnoteRef/>
      </w:r>
      <w:r>
        <w:t xml:space="preserve"> Работники ППЭ, общественные наблюдатели, а также участники ГИА,</w:t>
      </w:r>
      <w:r>
        <w:t xml:space="preserve"> покинувшие ППЭ в день проведения экзамена, повторно в ППЭ в указанный день не допускаются.</w:t>
      </w:r>
      <w:r>
        <w:t xml:space="preserve"> </w:t>
      </w:r>
    </w:p>
  </w:footnote>
  <w:footnote w:id="22">
    <w:p w:rsidR="00C03AB1" w:rsidRDefault="00014E25">
      <w:pPr>
        <w:pStyle w:val="footnotedescription"/>
        <w:spacing w:after="20"/>
        <w:ind w:left="710" w:firstLine="0"/>
        <w:jc w:val="left"/>
      </w:pPr>
      <w:r>
        <w:rPr>
          <w:rStyle w:val="footnotemark"/>
        </w:rPr>
        <w:footnoteRef/>
      </w:r>
      <w:r>
        <w:t xml:space="preserve"> Допускается только в Штабе ППЭ и только в связи со служебной необходимостью.</w:t>
      </w:r>
      <w:r>
        <w:t xml:space="preserve"> </w:t>
      </w:r>
    </w:p>
  </w:footnote>
  <w:footnote w:id="23">
    <w:p w:rsidR="00C03AB1" w:rsidRDefault="00014E25">
      <w:pPr>
        <w:pStyle w:val="footnotedescription"/>
        <w:spacing w:line="262" w:lineRule="auto"/>
      </w:pPr>
      <w:r>
        <w:rPr>
          <w:rStyle w:val="footnotemark"/>
        </w:rPr>
        <w:footnoteRef/>
      </w:r>
      <w:r>
        <w:t xml:space="preserve"> В случае если ЭМ доставляются членом ГЭК в день проведения экзамена по соответств</w:t>
      </w:r>
      <w:r>
        <w:t>ующему учебному предмету на бумажных носителях, упакованных в запечатанные пакеты.</w:t>
      </w:r>
      <w:r>
        <w:t xml:space="preserve"> </w:t>
      </w:r>
    </w:p>
  </w:footnote>
  <w:footnote w:id="24">
    <w:p w:rsidR="00C03AB1" w:rsidRDefault="00014E25">
      <w:pPr>
        <w:pStyle w:val="footnotedescription"/>
        <w:spacing w:after="15" w:line="255" w:lineRule="auto"/>
        <w:ind w:right="471"/>
      </w:pPr>
      <w:r>
        <w:rPr>
          <w:rStyle w:val="footnotemark"/>
        </w:rPr>
        <w:footnoteRef/>
      </w:r>
      <w:r>
        <w:t xml:space="preserve"> В случае если ОИВ принято решение о передаче ЭМ в ППЭ в электронном и зашифрованном виде посредством сети «Интернет» и (или) посредством защищенной информационнотелекомму</w:t>
      </w:r>
      <w:r>
        <w:t>никационной сети и (или) на электронных носителях в зашифрованном виде.</w:t>
      </w:r>
      <w:r>
        <w:t xml:space="preserve"> </w:t>
      </w:r>
    </w:p>
  </w:footnote>
  <w:footnote w:id="25">
    <w:p w:rsidR="00C03AB1" w:rsidRDefault="00014E25">
      <w:pPr>
        <w:pStyle w:val="footnotedescription"/>
        <w:spacing w:after="11" w:line="242" w:lineRule="auto"/>
        <w:ind w:right="471"/>
      </w:pPr>
      <w:r>
        <w:rPr>
          <w:rStyle w:val="footnotemark"/>
        </w:rPr>
        <w:footnoteRef/>
      </w:r>
      <w:r>
        <w:t xml:space="preserve"> Участникам</w:t>
      </w:r>
      <w:r>
        <w:t xml:space="preserve"> </w:t>
      </w:r>
      <w:r>
        <w:t>ГИА</w:t>
      </w:r>
      <w:r>
        <w:t xml:space="preserve"> </w:t>
      </w:r>
      <w:r>
        <w:t>–</w:t>
      </w:r>
      <w:r>
        <w:t xml:space="preserve"> </w:t>
      </w:r>
      <w:r>
        <w:t>глухим, слабослышащим, позднооглохшим и имеющим кохлеарные имплантаты, участникам ГИА</w:t>
      </w:r>
      <w:r>
        <w:t xml:space="preserve"> </w:t>
      </w:r>
      <w:r>
        <w:t>с расстройствами аутистического спектра –</w:t>
      </w:r>
      <w:r>
        <w:t xml:space="preserve"> </w:t>
      </w:r>
      <w:r>
        <w:t>необходимо раздать в напечатанном виде.</w:t>
      </w:r>
      <w:r>
        <w:t xml:space="preserve"> </w:t>
      </w:r>
    </w:p>
  </w:footnote>
  <w:footnote w:id="26">
    <w:p w:rsidR="00C03AB1" w:rsidRDefault="00014E25">
      <w:pPr>
        <w:pStyle w:val="footnotedescription"/>
        <w:spacing w:line="264" w:lineRule="auto"/>
      </w:pPr>
      <w:r>
        <w:rPr>
          <w:rStyle w:val="footnotemark"/>
        </w:rPr>
        <w:footnoteRef/>
      </w:r>
      <w:r>
        <w:t xml:space="preserve"> В случае если ЭМ доставляются членом ГЭК в день проведения экзамена по соответствующему учебному предмету на бумажных носителях, упакованных в запечатанные пакеты.</w:t>
      </w:r>
      <w:r>
        <w:t xml:space="preserve"> </w:t>
      </w:r>
    </w:p>
  </w:footnote>
  <w:footnote w:id="27">
    <w:p w:rsidR="00C03AB1" w:rsidRDefault="00014E25">
      <w:pPr>
        <w:pStyle w:val="footnotedescription"/>
        <w:spacing w:line="270" w:lineRule="auto"/>
      </w:pPr>
      <w:r>
        <w:rPr>
          <w:rStyle w:val="footnotemark"/>
        </w:rPr>
        <w:footnoteRef/>
      </w:r>
      <w:r>
        <w:t xml:space="preserve"> В случае, когда спецификацией КИМ ОГЭ предусмо</w:t>
      </w:r>
      <w:r>
        <w:t>трено выполнение заданий в устной форме, черновики не выдаются.</w:t>
      </w:r>
      <w:r>
        <w:t xml:space="preserve"> </w:t>
      </w:r>
    </w:p>
  </w:footnote>
  <w:footnote w:id="28">
    <w:p w:rsidR="00C03AB1" w:rsidRDefault="00014E25">
      <w:pPr>
        <w:pStyle w:val="footnotedescription"/>
        <w:ind w:firstLine="708"/>
      </w:pPr>
      <w:r>
        <w:rPr>
          <w:rStyle w:val="footnotemark"/>
        </w:rPr>
        <w:footnoteRef/>
      </w:r>
      <w:r>
        <w:t xml:space="preserve"> Предварительно следует заполнить отдельные пропуски по тексту указанной инструкции (например, плановая дата ознакомления с результатами и др.).</w:t>
      </w:r>
      <w:r>
        <w:t xml:space="preserve"> </w:t>
      </w:r>
    </w:p>
  </w:footnote>
  <w:footnote w:id="29">
    <w:p w:rsidR="00C03AB1" w:rsidRDefault="00014E25">
      <w:pPr>
        <w:pStyle w:val="footnotedescription"/>
        <w:spacing w:line="247" w:lineRule="auto"/>
        <w:ind w:right="472"/>
      </w:pPr>
      <w:r>
        <w:rPr>
          <w:rStyle w:val="footnotemark"/>
        </w:rPr>
        <w:footnoteRef/>
      </w:r>
      <w:r>
        <w:t xml:space="preserve"> Представлена</w:t>
      </w:r>
      <w:r>
        <w:t xml:space="preserve"> </w:t>
      </w:r>
      <w:r>
        <w:t>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здоровья, детей</w:t>
      </w:r>
      <w:r>
        <w:t>-</w:t>
      </w:r>
      <w:r>
        <w:t>инвалидов и инвалидов в 202</w:t>
      </w:r>
      <w:r>
        <w:t xml:space="preserve">5 </w:t>
      </w:r>
      <w:r>
        <w:t>год</w:t>
      </w:r>
      <w:r>
        <w:t>у</w:t>
      </w:r>
      <w:r>
        <w:t xml:space="preserve">. </w:t>
      </w:r>
    </w:p>
  </w:footnote>
  <w:footnote w:id="30">
    <w:p w:rsidR="00C03AB1" w:rsidRDefault="00014E25">
      <w:pPr>
        <w:pStyle w:val="footnotedescription"/>
        <w:spacing w:after="2" w:line="253" w:lineRule="auto"/>
        <w:ind w:right="476"/>
      </w:pPr>
      <w:r>
        <w:rPr>
          <w:rStyle w:val="footnotemark"/>
        </w:rPr>
        <w:footnoteRef/>
      </w:r>
      <w:r>
        <w:t xml:space="preserve"> Присутствуют в ППЭ только до момента вскрытия участниками ГИА индивидуальных комплектов ЭМ, в которые входят бланки и КИМ, или до момента начала печати ЭМ (в случае если ОИВ принято такое решение).</w:t>
      </w:r>
      <w:r>
        <w:t xml:space="preserve"> </w:t>
      </w:r>
    </w:p>
  </w:footnote>
  <w:footnote w:id="31">
    <w:p w:rsidR="00C03AB1" w:rsidRDefault="00014E25">
      <w:pPr>
        <w:pStyle w:val="footnotedescription"/>
        <w:spacing w:after="20"/>
        <w:ind w:left="710" w:firstLine="0"/>
        <w:jc w:val="left"/>
      </w:pPr>
      <w:r>
        <w:rPr>
          <w:rStyle w:val="footnotemark"/>
        </w:rPr>
        <w:footnoteRef/>
      </w:r>
      <w:r>
        <w:t xml:space="preserve"> Присутствуют в день экзамена в помещении, которое</w:t>
      </w:r>
      <w:r>
        <w:t xml:space="preserve"> организуется до входа в ППЭ.</w:t>
      </w:r>
      <w:r>
        <w:rPr>
          <w:color w:val="0101FF"/>
        </w:rPr>
        <w:t xml:space="preserve"> </w:t>
      </w:r>
    </w:p>
  </w:footnote>
  <w:footnote w:id="32">
    <w:p w:rsidR="00C03AB1" w:rsidRDefault="00014E25">
      <w:pPr>
        <w:pStyle w:val="footnotedescription"/>
        <w:spacing w:after="14"/>
        <w:ind w:left="710" w:firstLine="0"/>
        <w:jc w:val="left"/>
      </w:pPr>
      <w:r>
        <w:rPr>
          <w:rStyle w:val="footnotemark"/>
        </w:rPr>
        <w:footnoteRef/>
      </w:r>
      <w:r>
        <w:t xml:space="preserve"> Член ГЭК фиксирует данный факт для дальнейшего принятия решения.</w:t>
      </w:r>
      <w:r>
        <w:t xml:space="preserve"> </w:t>
      </w:r>
    </w:p>
  </w:footnote>
  <w:footnote w:id="33">
    <w:p w:rsidR="00C03AB1" w:rsidRDefault="00014E25">
      <w:pPr>
        <w:pStyle w:val="footnotedescription"/>
        <w:spacing w:line="270" w:lineRule="auto"/>
      </w:pPr>
      <w:r>
        <w:rPr>
          <w:rStyle w:val="footnotemark"/>
        </w:rPr>
        <w:footnoteRef/>
      </w:r>
      <w:r>
        <w:t xml:space="preserve"> Подробнее процедура допуска участников экзаменов в ППЭ, с учетом соблюдения установленного порядка проведения экзаменов, описана в Инструкции для организат</w:t>
      </w:r>
      <w:r>
        <w:t>ора вне аудитории.</w:t>
      </w:r>
      <w:r>
        <w:t xml:space="preserve"> </w:t>
      </w:r>
    </w:p>
  </w:footnote>
  <w:footnote w:id="34">
    <w:p w:rsidR="00C03AB1" w:rsidRDefault="00014E25">
      <w:pPr>
        <w:pStyle w:val="footnotedescription"/>
        <w:spacing w:after="11" w:line="242" w:lineRule="auto"/>
        <w:ind w:right="469"/>
      </w:pPr>
      <w:r>
        <w:rPr>
          <w:rStyle w:val="footnotemark"/>
        </w:rPr>
        <w:footnoteRef/>
      </w:r>
      <w:r>
        <w:t xml:space="preserve"> Средства связи, фото</w:t>
      </w:r>
      <w:r>
        <w:t>-</w:t>
      </w:r>
      <w:r>
        <w:t>, аудио</w:t>
      </w:r>
      <w:r>
        <w:t xml:space="preserve">- </w:t>
      </w:r>
      <w:r>
        <w:t>и видеоаппаратура, электронно</w:t>
      </w:r>
      <w:r>
        <w:t>-</w:t>
      </w:r>
      <w:r>
        <w:t>вычислительная техника, справочные материалы, письменные заметки и иные средства хранения и передачи информации (за исключением</w:t>
      </w:r>
      <w:r>
        <w:t xml:space="preserve"> </w:t>
      </w:r>
      <w:r>
        <w:t>средств обучения и воспитания, разрешенных к и</w:t>
      </w:r>
      <w:r>
        <w:t>спользованию для выполнения заданий КИМ по соответствующим учебным предметам).</w:t>
      </w:r>
      <w:r>
        <w:t xml:space="preserve"> </w:t>
      </w:r>
    </w:p>
  </w:footnote>
  <w:footnote w:id="35">
    <w:p w:rsidR="00C03AB1" w:rsidRDefault="00014E25">
      <w:pPr>
        <w:pStyle w:val="footnotedescription"/>
        <w:spacing w:after="1" w:line="244" w:lineRule="auto"/>
        <w:ind w:right="473"/>
      </w:pPr>
      <w:r>
        <w:rPr>
          <w:rStyle w:val="footnotemark"/>
        </w:rPr>
        <w:footnoteRef/>
      </w:r>
      <w:r>
        <w:t xml:space="preserve"> Указанный акт подписывают член ГЭК и участник ГИА, отказавшийся от сдачи запрещенного средства. Акт составляется в двух экземплярах в свободной форме. Первый экземпляр член Г</w:t>
      </w:r>
      <w:r>
        <w:t>ЭК оставляет у себя для передачи председателю ГЭК, второй передает участнику ГИА. Повторно к участию в ГИА по данному учебному предмету в резервные сроки указанный участник ГИА может быть допущен только по решению председателя ГЭК.</w:t>
      </w:r>
      <w:r>
        <w:t xml:space="preserve"> </w:t>
      </w:r>
    </w:p>
  </w:footnote>
  <w:footnote w:id="36">
    <w:p w:rsidR="00C03AB1" w:rsidRDefault="00014E25">
      <w:pPr>
        <w:pStyle w:val="footnotedescription"/>
        <w:spacing w:line="270" w:lineRule="auto"/>
      </w:pPr>
      <w:r>
        <w:rPr>
          <w:rStyle w:val="footnotemark"/>
        </w:rPr>
        <w:footnoteRef/>
      </w:r>
      <w:r>
        <w:t xml:space="preserve"> Бланк ответов при про</w:t>
      </w:r>
      <w:r>
        <w:t>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задания.</w:t>
      </w:r>
      <w:r>
        <w:t xml:space="preserve"> </w:t>
      </w:r>
    </w:p>
  </w:footnote>
  <w:footnote w:id="37">
    <w:p w:rsidR="00C03AB1" w:rsidRDefault="00014E25">
      <w:pPr>
        <w:pStyle w:val="footnotedescription"/>
        <w:spacing w:after="32"/>
        <w:ind w:left="710" w:firstLine="0"/>
        <w:jc w:val="left"/>
      </w:pPr>
      <w:r>
        <w:rPr>
          <w:rStyle w:val="footnotemark"/>
        </w:rPr>
        <w:footnoteRef/>
      </w:r>
      <w:r>
        <w:t xml:space="preserve"> Экзамены начинаются в 10.00 по местному времени.</w:t>
      </w:r>
      <w:r>
        <w:t xml:space="preserve"> </w:t>
      </w:r>
    </w:p>
  </w:footnote>
  <w:footnote w:id="38">
    <w:p w:rsidR="00C03AB1" w:rsidRDefault="00014E25">
      <w:pPr>
        <w:pStyle w:val="footnotedescription"/>
        <w:spacing w:after="3" w:line="242" w:lineRule="auto"/>
        <w:ind w:right="469"/>
      </w:pPr>
      <w:r>
        <w:rPr>
          <w:rStyle w:val="footnotemark"/>
        </w:rPr>
        <w:footnoteRef/>
      </w:r>
      <w:r>
        <w:t xml:space="preserve"> Участникам экзамена, опоздавшим на экзамен</w:t>
      </w:r>
      <w:r>
        <w:t>, рекомендуется выдать распечатанную инструкцию</w:t>
      </w:r>
      <w:r>
        <w:t xml:space="preserve"> </w:t>
      </w:r>
      <w:r>
        <w:t>для участника экзамена, зачитываемую</w:t>
      </w:r>
      <w:r>
        <w:t xml:space="preserve"> </w:t>
      </w:r>
      <w:r>
        <w:t>организатором в аудитории перед началом экзамена</w:t>
      </w:r>
      <w:r>
        <w:t xml:space="preserve"> </w:t>
      </w:r>
      <w:r>
        <w:t>под подпись об ознакомлении (например, на листе бумаги формата А4</w:t>
      </w:r>
      <w:r>
        <w:t xml:space="preserve"> </w:t>
      </w:r>
      <w:r>
        <w:t>опоздавшие участники экзамена делают запись о том, что о</w:t>
      </w:r>
      <w:r>
        <w:t>ни ознакомлены с порядком проведения экзамена и с установленной ответственностью за нарушение Порядка).</w:t>
      </w:r>
      <w:r>
        <w:rPr>
          <w:sz w:val="20"/>
        </w:rPr>
        <w:t xml:space="preserve">   </w:t>
      </w:r>
    </w:p>
  </w:footnote>
  <w:footnote w:id="39">
    <w:p w:rsidR="00C03AB1" w:rsidRDefault="00014E25">
      <w:pPr>
        <w:pStyle w:val="footnotedescription"/>
        <w:spacing w:line="270" w:lineRule="auto"/>
      </w:pPr>
      <w:r>
        <w:rPr>
          <w:rStyle w:val="footnotemark"/>
        </w:rPr>
        <w:footnoteRef/>
      </w:r>
      <w:r>
        <w:t xml:space="preserve"> Бланк ответов при проведении ГВЭ в устной форме необходим для полноценной обработки комплекта бланков участника ГВЭ и не используется участником ГВ</w:t>
      </w:r>
      <w:r>
        <w:t>Э для записи ответов на задания.</w:t>
      </w:r>
      <w:r>
        <w:rPr>
          <w:sz w:val="20"/>
        </w:rPr>
        <w:t xml:space="preserve"> </w:t>
      </w:r>
    </w:p>
  </w:footnote>
  <w:footnote w:id="40">
    <w:p w:rsidR="00C03AB1" w:rsidRDefault="00014E25">
      <w:pPr>
        <w:pStyle w:val="footnotedescription"/>
        <w:spacing w:line="270" w:lineRule="auto"/>
      </w:pPr>
      <w:r>
        <w:rPr>
          <w:rStyle w:val="footnotemark"/>
        </w:rPr>
        <w:footnoteRef/>
      </w:r>
      <w:r>
        <w:t xml:space="preserve">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задания.</w:t>
      </w:r>
      <w:r>
        <w:t xml:space="preserve"> </w:t>
      </w:r>
    </w:p>
  </w:footnote>
  <w:footnote w:id="41">
    <w:p w:rsidR="00C03AB1" w:rsidRDefault="00014E25">
      <w:pPr>
        <w:pStyle w:val="footnotedescription"/>
        <w:spacing w:line="254" w:lineRule="auto"/>
        <w:ind w:right="475"/>
      </w:pPr>
      <w:r>
        <w:rPr>
          <w:rStyle w:val="footnotemark"/>
        </w:rPr>
        <w:footnoteRef/>
      </w:r>
      <w:r>
        <w:t xml:space="preserve"> Сканированные изображения экзаменационных работ, файлы, содержащие ответы участников ГИА на задания КИМ (при наличии</w:t>
      </w:r>
      <w:r>
        <w:t xml:space="preserve">), передаются в РЦОИ для последующей обработки сразу </w:t>
      </w:r>
      <w:r>
        <w:t xml:space="preserve"> </w:t>
      </w:r>
      <w:r>
        <w:t>по завершении сканирования экзаменационных работ из всех аудиторий.</w:t>
      </w:r>
      <w:r>
        <w:t xml:space="preserve"> </w:t>
      </w:r>
    </w:p>
  </w:footnote>
  <w:footnote w:id="42">
    <w:p w:rsidR="00C03AB1" w:rsidRDefault="00014E25">
      <w:pPr>
        <w:pStyle w:val="footnotedescription"/>
        <w:spacing w:line="272" w:lineRule="auto"/>
        <w:ind w:firstLine="708"/>
      </w:pPr>
      <w:r>
        <w:rPr>
          <w:rStyle w:val="footnotemark"/>
        </w:rPr>
        <w:footnoteRef/>
      </w:r>
      <w:r>
        <w:t xml:space="preserve"> </w:t>
      </w:r>
      <w:r>
        <w:t>Данные рекомендации применимы к проведению ГВЭ (при условии внесения корректив с учетом особенностей организации и проведения).</w:t>
      </w:r>
      <w:r>
        <w:t xml:space="preserve"> </w:t>
      </w:r>
    </w:p>
  </w:footnote>
  <w:footnote w:id="43">
    <w:p w:rsidR="00C03AB1" w:rsidRDefault="00014E25">
      <w:pPr>
        <w:pStyle w:val="footnotedescription"/>
        <w:spacing w:after="29"/>
        <w:ind w:left="708" w:firstLine="0"/>
        <w:jc w:val="left"/>
      </w:pPr>
      <w:r>
        <w:rPr>
          <w:rStyle w:val="footnotemark"/>
        </w:rPr>
        <w:footnoteRef/>
      </w:r>
      <w:r>
        <w:t xml:space="preserve"> Статья 14 Семейного кодекса Российской Федерации.</w:t>
      </w:r>
      <w:r>
        <w:t xml:space="preserve"> </w:t>
      </w:r>
    </w:p>
  </w:footnote>
  <w:footnote w:id="44">
    <w:p w:rsidR="00C03AB1" w:rsidRDefault="00014E25">
      <w:pPr>
        <w:pStyle w:val="footnotedescription"/>
        <w:spacing w:after="8" w:line="247" w:lineRule="auto"/>
        <w:ind w:right="478" w:firstLine="708"/>
      </w:pPr>
      <w:r>
        <w:rPr>
          <w:rStyle w:val="footnotemark"/>
        </w:rPr>
        <w:footnoteRef/>
      </w:r>
      <w:r>
        <w:t xml:space="preserve"> За исключением ППЭ, организованных в труднодоступных и отдаленных местно</w:t>
      </w:r>
      <w:r>
        <w:t xml:space="preserve">стях, </w:t>
      </w:r>
      <w:r>
        <w:t xml:space="preserve"> </w:t>
      </w:r>
      <w:r>
        <w:t>в образовательных организациях, расположенных за пределами территории Российской Федерации, загранучреждениях, а также в учреждениях уголовно</w:t>
      </w:r>
      <w:r>
        <w:t>-</w:t>
      </w:r>
      <w:r>
        <w:t>исполнительной системы.</w:t>
      </w:r>
      <w:r>
        <w:t xml:space="preserve"> </w:t>
      </w:r>
    </w:p>
  </w:footnote>
  <w:footnote w:id="45">
    <w:p w:rsidR="00C03AB1" w:rsidRDefault="00014E25">
      <w:pPr>
        <w:pStyle w:val="footnotedescription"/>
        <w:spacing w:line="250" w:lineRule="auto"/>
        <w:ind w:right="478" w:firstLine="708"/>
      </w:pPr>
      <w:r>
        <w:rPr>
          <w:rStyle w:val="footnotemark"/>
        </w:rPr>
        <w:footnoteRef/>
      </w:r>
      <w:r>
        <w:t xml:space="preserve"> В случае если ОИВ принято решение о передаче ЭМ в ППЭ в электронном и зашифрован</w:t>
      </w:r>
      <w:r>
        <w:t>ном виде посредством сети «Интернет» и (или) посредством защищенной информационнотелекоммуникационной сети и (или) на электронных носителях в зашифрованном виде.</w:t>
      </w:r>
      <w:r>
        <w:t xml:space="preserve"> </w:t>
      </w:r>
    </w:p>
  </w:footnote>
  <w:footnote w:id="46">
    <w:p w:rsidR="00C03AB1" w:rsidRDefault="00014E25">
      <w:pPr>
        <w:pStyle w:val="footnotedescription"/>
        <w:spacing w:line="270" w:lineRule="auto"/>
        <w:ind w:firstLine="708"/>
      </w:pPr>
      <w:r>
        <w:rPr>
          <w:rStyle w:val="footnotemark"/>
        </w:rPr>
        <w:footnoteRef/>
      </w:r>
      <w:r>
        <w:t xml:space="preserve"> </w:t>
      </w:r>
      <w:r>
        <w:t>В случае если в течение двух часов от начала экзамена ни один из участников ГИА, распределенных в ППЭ и (или) отдельные аудитории ППЭ, не явился в ППЭ (отдельные аудитории ППЭ).</w:t>
      </w:r>
      <w:r>
        <w:t xml:space="preserve"> </w:t>
      </w:r>
    </w:p>
  </w:footnote>
  <w:footnote w:id="47">
    <w:p w:rsidR="00C03AB1" w:rsidRDefault="00014E25">
      <w:pPr>
        <w:pStyle w:val="footnotedescription"/>
        <w:spacing w:line="270" w:lineRule="auto"/>
      </w:pPr>
      <w:r>
        <w:rPr>
          <w:rStyle w:val="footnotemark"/>
        </w:rPr>
        <w:footnoteRef/>
      </w:r>
      <w:r>
        <w:t xml:space="preserve"> За исключением направления запечатанных пакетов с ЭМ, электронными носителя</w:t>
      </w:r>
      <w:r>
        <w:t>ми с файлами, содержащими ответы участников ГИА на задания КИМ (при наличии), из ППЭ в РЦОИ.</w:t>
      </w:r>
      <w:r>
        <w:t xml:space="preserve"> </w:t>
      </w:r>
    </w:p>
  </w:footnote>
  <w:footnote w:id="48">
    <w:p w:rsidR="00C03AB1" w:rsidRDefault="00014E25">
      <w:pPr>
        <w:pStyle w:val="footnotedescription"/>
        <w:spacing w:line="270" w:lineRule="auto"/>
      </w:pPr>
      <w:r>
        <w:rPr>
          <w:rStyle w:val="footnotemark"/>
        </w:rPr>
        <w:footnoteRef/>
      </w:r>
      <w:r>
        <w:t xml:space="preserve"> Работники ППЭ, общественные наблюдатели, а также участники ГИА, покинувшие ППЭ в день проведения экзамена, повторно в ППЭ в указанный день не допускаются.</w:t>
      </w:r>
      <w:r>
        <w:t xml:space="preserve"> </w:t>
      </w:r>
    </w:p>
  </w:footnote>
  <w:footnote w:id="49">
    <w:p w:rsidR="00C03AB1" w:rsidRDefault="00014E25">
      <w:pPr>
        <w:pStyle w:val="footnotedescription"/>
        <w:spacing w:after="20"/>
        <w:ind w:left="710" w:firstLine="0"/>
        <w:jc w:val="left"/>
      </w:pPr>
      <w:r>
        <w:rPr>
          <w:rStyle w:val="footnotemark"/>
        </w:rPr>
        <w:footnoteRef/>
      </w:r>
      <w:r>
        <w:t xml:space="preserve"> До</w:t>
      </w:r>
      <w:r>
        <w:t>пускается только в Штабе ППЭ и только в связи со служебной необходимостью.</w:t>
      </w:r>
      <w:r>
        <w:t xml:space="preserve"> </w:t>
      </w:r>
    </w:p>
  </w:footnote>
  <w:footnote w:id="50">
    <w:p w:rsidR="00C03AB1" w:rsidRDefault="00014E25">
      <w:pPr>
        <w:pStyle w:val="footnotedescription"/>
        <w:spacing w:line="262" w:lineRule="auto"/>
      </w:pPr>
      <w:r>
        <w:rPr>
          <w:rStyle w:val="footnotemark"/>
        </w:rPr>
        <w:footnoteRef/>
      </w:r>
      <w:r>
        <w:t xml:space="preserve"> В случае если ЭМ доставляются членом ГЭК в день проведения экзамена по соответствующему учебному предмету на бумажных носителях, упакованных в запечатанные пакеты.</w:t>
      </w:r>
      <w:r>
        <w:t xml:space="preserve"> </w:t>
      </w:r>
    </w:p>
  </w:footnote>
  <w:footnote w:id="51">
    <w:p w:rsidR="00C03AB1" w:rsidRDefault="00014E25">
      <w:pPr>
        <w:pStyle w:val="footnotedescription"/>
        <w:spacing w:line="270" w:lineRule="auto"/>
        <w:ind w:firstLine="708"/>
      </w:pPr>
      <w:r>
        <w:rPr>
          <w:rStyle w:val="footnotemark"/>
        </w:rPr>
        <w:footnoteRef/>
      </w:r>
      <w:r>
        <w:t xml:space="preserve"> В случае ес</w:t>
      </w:r>
      <w:r>
        <w:t>ли ЭМ доставляются членом ГЭК в день проведения экзамена по соответствующему учебному предмету на бумажных носителях, упакованных в запечатанные пакеты.</w:t>
      </w:r>
      <w:r>
        <w:t xml:space="preserve"> </w:t>
      </w:r>
    </w:p>
  </w:footnote>
  <w:footnote w:id="52">
    <w:p w:rsidR="00C03AB1" w:rsidRDefault="00014E25">
      <w:pPr>
        <w:pStyle w:val="footnotedescription"/>
        <w:spacing w:after="4" w:line="241" w:lineRule="auto"/>
        <w:ind w:right="469"/>
      </w:pPr>
      <w:r>
        <w:rPr>
          <w:rStyle w:val="footnotemark"/>
        </w:rPr>
        <w:footnoteRef/>
      </w:r>
      <w:r>
        <w:t xml:space="preserve"> Средства связи, фото</w:t>
      </w:r>
      <w:r>
        <w:t>-</w:t>
      </w:r>
      <w:r>
        <w:t>, аудио</w:t>
      </w:r>
      <w:r>
        <w:t xml:space="preserve">- </w:t>
      </w:r>
      <w:r>
        <w:t>и видеоаппаратура, электронно</w:t>
      </w:r>
      <w:r>
        <w:t>-</w:t>
      </w:r>
      <w:r>
        <w:t>вычислительная техника, справочные матер</w:t>
      </w:r>
      <w:r>
        <w:t>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предметам).</w:t>
      </w:r>
      <w:r>
        <w:t xml:space="preserve"> </w:t>
      </w:r>
    </w:p>
  </w:footnote>
  <w:footnote w:id="53">
    <w:p w:rsidR="00C03AB1" w:rsidRDefault="00014E25">
      <w:pPr>
        <w:pStyle w:val="footnotedescription"/>
        <w:spacing w:line="272" w:lineRule="auto"/>
      </w:pPr>
      <w:r>
        <w:rPr>
          <w:rStyle w:val="footnotemark"/>
        </w:rPr>
        <w:footnoteRef/>
      </w:r>
      <w:r>
        <w:t xml:space="preserve"> Подробнее процедура допуска участников э</w:t>
      </w:r>
      <w:r>
        <w:t>кзаменов в ППЭ, с учетом соблюдения установленного порядка проведения экзаменов, описана в Инструкции для организатора вне аудитории.</w:t>
      </w:r>
      <w:r>
        <w:t xml:space="preserve"> </w:t>
      </w:r>
    </w:p>
  </w:footnote>
  <w:footnote w:id="54">
    <w:p w:rsidR="00C03AB1" w:rsidRDefault="00014E25">
      <w:pPr>
        <w:pStyle w:val="footnotedescription"/>
        <w:spacing w:after="6" w:line="241" w:lineRule="auto"/>
        <w:ind w:right="469"/>
      </w:pPr>
      <w:r>
        <w:rPr>
          <w:rStyle w:val="footnotemark"/>
        </w:rPr>
        <w:footnoteRef/>
      </w:r>
      <w:r>
        <w:t xml:space="preserve"> Средства связи, фото</w:t>
      </w:r>
      <w:r>
        <w:t>-</w:t>
      </w:r>
      <w:r>
        <w:t>, аудио</w:t>
      </w:r>
      <w:r>
        <w:t xml:space="preserve">- </w:t>
      </w:r>
      <w:r>
        <w:t>и видеоаппаратура, электронно</w:t>
      </w:r>
      <w:r>
        <w:t>-</w:t>
      </w:r>
      <w:r>
        <w:t>вычислительная техника, справочные материалы, письменные за</w:t>
      </w:r>
      <w:r>
        <w:t>метки и иные средства хранения</w:t>
      </w:r>
      <w:r>
        <w:t xml:space="preserve"> </w:t>
      </w:r>
      <w:r>
        <w:t>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предметам).</w:t>
      </w:r>
      <w:r>
        <w:t xml:space="preserve"> </w:t>
      </w:r>
    </w:p>
  </w:footnote>
  <w:footnote w:id="55">
    <w:p w:rsidR="00C03AB1" w:rsidRDefault="00014E25">
      <w:pPr>
        <w:pStyle w:val="footnotedescription"/>
        <w:spacing w:line="245" w:lineRule="auto"/>
        <w:ind w:right="470"/>
      </w:pPr>
      <w:r>
        <w:rPr>
          <w:rStyle w:val="footnotemark"/>
        </w:rPr>
        <w:footnoteRef/>
      </w:r>
      <w:r>
        <w:t xml:space="preserve"> Указанный акт подписывают член ГЭК и участник ГИА, отказавш</w:t>
      </w:r>
      <w:r>
        <w:t>ийся от сдачи запрещенного средства. Акт составляется в двух экземплярах в свободной форме. Первый экземпляр член ГЭК оставляет у себя для передачи председателю ГЭК, второй передает участнику ГИА. Повторно к участию в ГИА по данному учебному предмету в рез</w:t>
      </w:r>
      <w:r>
        <w:t>ервные сроки указанный участник ГИА может быть допущен только по решению председателя ГЭК.</w:t>
      </w:r>
      <w:r>
        <w:t xml:space="preserve"> </w:t>
      </w:r>
    </w:p>
  </w:footnote>
  <w:footnote w:id="56">
    <w:p w:rsidR="00C03AB1" w:rsidRDefault="00014E25">
      <w:pPr>
        <w:pStyle w:val="footnotedescription"/>
        <w:spacing w:after="17"/>
        <w:ind w:left="710" w:firstLine="0"/>
        <w:jc w:val="left"/>
      </w:pPr>
      <w:r>
        <w:rPr>
          <w:rStyle w:val="footnotemark"/>
        </w:rPr>
        <w:footnoteRef/>
      </w:r>
      <w:r>
        <w:t xml:space="preserve"> Член ГЭК фиксирует данный факт для дальнейшего принятия решения.</w:t>
      </w:r>
      <w:r>
        <w:t xml:space="preserve"> </w:t>
      </w:r>
    </w:p>
  </w:footnote>
  <w:footnote w:id="57">
    <w:p w:rsidR="00C03AB1" w:rsidRDefault="00014E25">
      <w:pPr>
        <w:pStyle w:val="footnotedescription"/>
        <w:spacing w:after="33"/>
        <w:ind w:left="710" w:firstLine="0"/>
        <w:jc w:val="left"/>
      </w:pPr>
      <w:r>
        <w:rPr>
          <w:rStyle w:val="footnotemark"/>
        </w:rPr>
        <w:footnoteRef/>
      </w:r>
      <w:r>
        <w:t xml:space="preserve"> Экзамены начинаются в 10.00 по местному времени.</w:t>
      </w:r>
      <w:r>
        <w:t xml:space="preserve"> </w:t>
      </w:r>
    </w:p>
  </w:footnote>
  <w:footnote w:id="58">
    <w:p w:rsidR="00C03AB1" w:rsidRDefault="00014E25">
      <w:pPr>
        <w:pStyle w:val="footnotedescription"/>
        <w:spacing w:after="3" w:line="242" w:lineRule="auto"/>
        <w:ind w:right="469"/>
      </w:pPr>
      <w:r>
        <w:rPr>
          <w:rStyle w:val="footnotemark"/>
        </w:rPr>
        <w:footnoteRef/>
      </w:r>
      <w:r>
        <w:t xml:space="preserve"> </w:t>
      </w:r>
      <w:r>
        <w:t>Участникам экзамена, опоздавшим на экзамен, рекомендуется выдать распечатанную инструкцию</w:t>
      </w:r>
      <w:r>
        <w:t xml:space="preserve"> </w:t>
      </w:r>
      <w:r>
        <w:t>для участника экзамена, зачитываемую</w:t>
      </w:r>
      <w:r>
        <w:t xml:space="preserve"> </w:t>
      </w:r>
      <w:r>
        <w:t>организатором в аудитории перед началом экзамена</w:t>
      </w:r>
      <w:r>
        <w:t xml:space="preserve"> </w:t>
      </w:r>
      <w:r>
        <w:t>под подпись об ознакомлении (например, на листе бумаги формата А4 опоздавшие уча</w:t>
      </w:r>
      <w:r>
        <w:t>стники экзамена делают запись о том, что они ознакомлены с порядком проведения экзамена и с установленной ответственностью за нарушение Порядка)</w:t>
      </w:r>
      <w:r>
        <w:t>.</w:t>
      </w:r>
      <w:r>
        <w:rPr>
          <w:sz w:val="20"/>
        </w:rPr>
        <w:t xml:space="preserve">   </w:t>
      </w:r>
    </w:p>
  </w:footnote>
  <w:footnote w:id="59">
    <w:p w:rsidR="00C03AB1" w:rsidRDefault="00014E25">
      <w:pPr>
        <w:pStyle w:val="footnotedescription"/>
        <w:spacing w:after="11" w:line="242" w:lineRule="auto"/>
        <w:ind w:right="472"/>
      </w:pPr>
      <w:r>
        <w:rPr>
          <w:rStyle w:val="footnotemark"/>
        </w:rPr>
        <w:footnoteRef/>
      </w:r>
      <w:r>
        <w:t xml:space="preserve"> В случае проведения ОГЭ по учебному предмету, спецификацией КИМ по которому предусмотрено прослушивание т</w:t>
      </w:r>
      <w:r>
        <w:t xml:space="preserve">екста, записанного на аудионоситель, допуск опоздавшего участника ГИА в аудиторию во время прослушивания соответствующей аудиозаписи другими участниками ГИА, находящимися в данной аудитории, не осуществляется (за исключением случаев, когда в аудитории нет </w:t>
      </w:r>
      <w:r>
        <w:t>других участников ГИА или когда участники ГИА в аудитории завершили прослушивание соответствующей аудиозаписи). Персональное прослушивание соответствующей аудиозаписи для опоздавшего участника ГИА не проводится (за исключением случаев, когда в аудитории не</w:t>
      </w:r>
      <w:r>
        <w:t>т других участников ГИА).</w:t>
      </w:r>
      <w:r>
        <w:t xml:space="preserve"> </w:t>
      </w:r>
    </w:p>
  </w:footnote>
  <w:footnote w:id="60">
    <w:p w:rsidR="00C03AB1" w:rsidRDefault="00014E25">
      <w:pPr>
        <w:pStyle w:val="footnotedescription"/>
        <w:ind w:left="710" w:firstLine="0"/>
        <w:jc w:val="left"/>
      </w:pPr>
      <w:r>
        <w:rPr>
          <w:rStyle w:val="footnotemark"/>
        </w:rPr>
        <w:footnoteRef/>
      </w:r>
      <w:r>
        <w:t xml:space="preserve"> Экзамены начинаются в 10.00 по местному времени.</w:t>
      </w:r>
      <w:r>
        <w:t xml:space="preserve"> </w:t>
      </w:r>
    </w:p>
  </w:footnote>
  <w:footnote w:id="61">
    <w:p w:rsidR="00C03AB1" w:rsidRDefault="00014E25">
      <w:pPr>
        <w:pStyle w:val="footnotedescription"/>
        <w:spacing w:after="7"/>
        <w:ind w:left="710" w:firstLine="0"/>
        <w:jc w:val="left"/>
      </w:pPr>
      <w:r>
        <w:rPr>
          <w:rStyle w:val="footnotemark"/>
        </w:rPr>
        <w:footnoteRef/>
      </w:r>
      <w:r>
        <w:t xml:space="preserve"> Допускается только в Штабе ППЭ и только в связи со служебной необходимостью.</w:t>
      </w:r>
      <w:r>
        <w:t xml:space="preserve"> </w:t>
      </w:r>
    </w:p>
  </w:footnote>
  <w:footnote w:id="62">
    <w:p w:rsidR="00C03AB1" w:rsidRDefault="00014E25">
      <w:pPr>
        <w:pStyle w:val="footnotedescription"/>
        <w:spacing w:line="254" w:lineRule="auto"/>
        <w:ind w:right="475"/>
      </w:pPr>
      <w:r>
        <w:rPr>
          <w:rStyle w:val="footnotemark"/>
        </w:rPr>
        <w:footnoteRef/>
      </w:r>
      <w:r>
        <w:t xml:space="preserve"> В случае если участник ГИА по состоянию здоровья или другим объективным причинам не может завер</w:t>
      </w:r>
      <w:r>
        <w:t xml:space="preserve">шить выполнение экзаменационной работы, он досрочно покидает ППЭ. При этом организаторы сопровождают участника ГИА к медицинскому работнику и приглашают члена ГЭК. </w:t>
      </w:r>
      <w:r>
        <w:t xml:space="preserve"> </w:t>
      </w:r>
      <w:r>
        <w:rPr>
          <w:vertAlign w:val="superscript"/>
        </w:rPr>
        <w:t>64</w:t>
      </w:r>
      <w:r>
        <w:t xml:space="preserve"> </w:t>
      </w:r>
      <w:r>
        <w:t>Апелляция может быть подана участником ГИА только до момента выхода из ППЭ.</w:t>
      </w:r>
      <w:r>
        <w:t xml:space="preserve"> </w:t>
      </w:r>
    </w:p>
  </w:footnote>
  <w:footnote w:id="63">
    <w:p w:rsidR="00C03AB1" w:rsidRDefault="00014E25">
      <w:pPr>
        <w:pStyle w:val="footnotedescription"/>
        <w:spacing w:after="4" w:line="249" w:lineRule="auto"/>
        <w:ind w:right="470" w:firstLine="708"/>
      </w:pPr>
      <w:r>
        <w:rPr>
          <w:rStyle w:val="footnotemark"/>
        </w:rPr>
        <w:footnoteRef/>
      </w:r>
      <w:r>
        <w:t xml:space="preserve"> </w:t>
      </w:r>
      <w:r>
        <w:t>Перенос ответов в бланки производится ассистентом после того, как участник ГИА завершил экзамен. Перенос осуществляется в ПОЛНОМ соответствии с ответами участников ГИА. При переносе ответов в бланки стандартного размера в поле «Подпись участника» ассистент</w:t>
      </w:r>
      <w:r>
        <w:t xml:space="preserve"> пишет «Копия верна» </w:t>
      </w:r>
      <w:r>
        <w:t xml:space="preserve"> </w:t>
      </w:r>
      <w:r>
        <w:t>и ставит свою подпись.</w:t>
      </w:r>
      <w:r>
        <w:t xml:space="preserve"> </w:t>
      </w:r>
    </w:p>
  </w:footnote>
  <w:footnote w:id="64">
    <w:p w:rsidR="00C03AB1" w:rsidRDefault="00014E25">
      <w:pPr>
        <w:pStyle w:val="footnotedescription"/>
        <w:spacing w:after="1" w:line="244" w:lineRule="auto"/>
        <w:ind w:right="474"/>
      </w:pPr>
      <w:r>
        <w:rPr>
          <w:rStyle w:val="footnotemark"/>
        </w:rPr>
        <w:footnoteRef/>
      </w:r>
      <w:r>
        <w:t xml:space="preserve"> Специально предусмотренные тетради для записи ответов на задания КИМ, выполненные</w:t>
      </w:r>
      <w:r>
        <w:t xml:space="preserve"> </w:t>
      </w:r>
      <w:r>
        <w:t>слепыми участниками ГИА рельефно</w:t>
      </w:r>
      <w:r>
        <w:t>-</w:t>
      </w:r>
      <w:r>
        <w:t>точечным шрифтом Брайля, и бланки передаются в Комиссию тифлопереводчиков, которая работает в</w:t>
      </w:r>
      <w:r>
        <w:t xml:space="preserve"> специально выделенном и оборудованном помещении (аудитории) в ППЭ, РЦОИ (в соответствии с организационно</w:t>
      </w:r>
      <w:r>
        <w:t>-</w:t>
      </w:r>
      <w:r>
        <w:t>технологической</w:t>
      </w:r>
      <w:r>
        <w:t xml:space="preserve"> </w:t>
      </w:r>
      <w:r>
        <w:t>схемой проведения ГИА, принятой в субъекте Российской Федерации).</w:t>
      </w:r>
      <w:r>
        <w:t xml:space="preserve"> </w:t>
      </w:r>
    </w:p>
  </w:footnote>
  <w:footnote w:id="65">
    <w:p w:rsidR="00C03AB1" w:rsidRDefault="00014E25">
      <w:pPr>
        <w:pStyle w:val="footnotedescription"/>
        <w:spacing w:line="270" w:lineRule="auto"/>
      </w:pPr>
      <w:r>
        <w:rPr>
          <w:rStyle w:val="footnotemark"/>
        </w:rPr>
        <w:footnoteRef/>
      </w:r>
      <w:r>
        <w:t xml:space="preserve"> Бланк ответов при проведении ГВЭ в устной форме необходим для пол</w:t>
      </w:r>
      <w:r>
        <w:t>ноценной обработки комплекта бланков участника ГВЭ и не используется участником ГВЭ для записи ответов на задания.</w:t>
      </w:r>
      <w:r>
        <w:t xml:space="preserve"> </w:t>
      </w:r>
    </w:p>
  </w:footnote>
  <w:footnote w:id="66">
    <w:p w:rsidR="00C03AB1" w:rsidRDefault="00014E25">
      <w:pPr>
        <w:pStyle w:val="footnotedescription"/>
        <w:spacing w:line="254" w:lineRule="auto"/>
        <w:ind w:right="475"/>
      </w:pPr>
      <w:r>
        <w:rPr>
          <w:rStyle w:val="footnotemark"/>
        </w:rPr>
        <w:footnoteRef/>
      </w:r>
      <w:r>
        <w:t xml:space="preserve"> Сканированные изображения экзаменационных работ, файлы, содержащие ответы участников ГИА на задания КИМ (при наличии), передаются в РЦОИ д</w:t>
      </w:r>
      <w:r>
        <w:t xml:space="preserve">ля последующей обработки сразу </w:t>
      </w:r>
      <w:r>
        <w:t xml:space="preserve"> </w:t>
      </w:r>
      <w:r>
        <w:t>по завершении сканирования экзаменационных работ из всех аудиторий.</w:t>
      </w:r>
      <w:r>
        <w:t xml:space="preserve"> </w:t>
      </w:r>
    </w:p>
  </w:footnote>
  <w:footnote w:id="67">
    <w:p w:rsidR="00C03AB1" w:rsidRDefault="00014E25">
      <w:pPr>
        <w:pStyle w:val="footnotedescription"/>
        <w:spacing w:after="7" w:line="250" w:lineRule="auto"/>
        <w:ind w:right="474"/>
      </w:pPr>
      <w:r>
        <w:rPr>
          <w:rStyle w:val="footnotemark"/>
        </w:rPr>
        <w:footnoteRef/>
      </w:r>
      <w:r>
        <w:t xml:space="preserve"> Сканированные изображения экзаменационных работ, файлы, содержащие ответы участников ГИА на задания КИМ (при наличии), передаются в РЦОИ для последующей </w:t>
      </w:r>
      <w:r>
        <w:t xml:space="preserve">обработки сразу </w:t>
      </w:r>
      <w:r>
        <w:t xml:space="preserve"> </w:t>
      </w:r>
      <w:r>
        <w:t>по завершении сканирования экзаменационных работ из всех аудиторий.</w:t>
      </w:r>
      <w:r>
        <w:t xml:space="preserve"> </w:t>
      </w:r>
    </w:p>
  </w:footnote>
  <w:footnote w:id="68">
    <w:p w:rsidR="00C03AB1" w:rsidRDefault="00014E25">
      <w:pPr>
        <w:pStyle w:val="footnotedescription"/>
      </w:pPr>
      <w:r>
        <w:rPr>
          <w:rStyle w:val="footnotemark"/>
        </w:rPr>
        <w:footnoteRef/>
      </w:r>
      <w:r>
        <w:t xml:space="preserve"> Данные рекомендации применимы к</w:t>
      </w:r>
      <w:r>
        <w:t xml:space="preserve"> </w:t>
      </w:r>
      <w:r>
        <w:t xml:space="preserve">проведению ГВЭ (при условии внесения корректив с учетом особенностей организации и проведения).  </w:t>
      </w:r>
      <w:r>
        <w:t xml:space="preserve"> </w:t>
      </w:r>
    </w:p>
  </w:footnote>
  <w:footnote w:id="69">
    <w:p w:rsidR="00C03AB1" w:rsidRDefault="00014E25">
      <w:pPr>
        <w:pStyle w:val="footnotedescription"/>
        <w:spacing w:after="24"/>
        <w:ind w:left="708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t>Статья 14 Семейного кодекса Российской Федерации.</w:t>
      </w:r>
      <w:r>
        <w:t xml:space="preserve"> </w:t>
      </w:r>
    </w:p>
  </w:footnote>
  <w:footnote w:id="70">
    <w:p w:rsidR="00C03AB1" w:rsidRDefault="00014E25">
      <w:pPr>
        <w:pStyle w:val="footnotedescription"/>
        <w:spacing w:line="249" w:lineRule="auto"/>
        <w:ind w:right="473" w:firstLine="708"/>
      </w:pPr>
      <w:r>
        <w:rPr>
          <w:rStyle w:val="footnotemark"/>
        </w:rPr>
        <w:footnoteRef/>
      </w:r>
      <w:r>
        <w:t xml:space="preserve"> За исключением ППЭ, организованных в труднодоступных и отдаленных местностях, </w:t>
      </w:r>
      <w:r>
        <w:t xml:space="preserve"> </w:t>
      </w:r>
      <w:r>
        <w:t>в образовательных организациях, расположенных за пределами территории Российской Федерации, загранучреждениях, а также в учр</w:t>
      </w:r>
      <w:r>
        <w:t>еждениях уголовно</w:t>
      </w:r>
      <w:r>
        <w:t>-</w:t>
      </w:r>
      <w:r>
        <w:t>исполнительной системы.</w:t>
      </w:r>
      <w:r>
        <w:t xml:space="preserve"> </w:t>
      </w:r>
    </w:p>
  </w:footnote>
  <w:footnote w:id="71">
    <w:p w:rsidR="00C03AB1" w:rsidRDefault="00014E25">
      <w:pPr>
        <w:pStyle w:val="footnotedescription"/>
        <w:spacing w:line="264" w:lineRule="auto"/>
        <w:ind w:right="258"/>
      </w:pPr>
      <w:r>
        <w:rPr>
          <w:rStyle w:val="footnotemark"/>
        </w:rPr>
        <w:footnoteRef/>
      </w:r>
      <w:r>
        <w:t xml:space="preserve"> За исключением передачи запечатанных пакетов с черновиками и ЭМ руководителю ППЭ </w:t>
      </w:r>
      <w:r>
        <w:t xml:space="preserve"> </w:t>
      </w:r>
      <w:r>
        <w:t>в Штабе ППЭ по окончании экзамена в аудитории</w:t>
      </w:r>
      <w:r>
        <w:t xml:space="preserve">. </w:t>
      </w:r>
    </w:p>
  </w:footnote>
  <w:footnote w:id="72">
    <w:p w:rsidR="00C03AB1" w:rsidRDefault="00014E25">
      <w:pPr>
        <w:pStyle w:val="footnotedescription"/>
        <w:spacing w:line="262" w:lineRule="auto"/>
        <w:ind w:right="258"/>
      </w:pPr>
      <w:r>
        <w:rPr>
          <w:rStyle w:val="footnotemark"/>
        </w:rPr>
        <w:footnoteRef/>
      </w:r>
      <w:r>
        <w:t xml:space="preserve"> Организаторы в аудитории, покинувшие ППЭ в день проведения экзамена, повторно в</w:t>
      </w:r>
      <w:r>
        <w:t xml:space="preserve"> ППЭ </w:t>
      </w:r>
      <w:r>
        <w:t xml:space="preserve"> </w:t>
      </w:r>
      <w:r>
        <w:t>в указанный день не допускаются.</w:t>
      </w:r>
      <w:r>
        <w:t xml:space="preserve"> </w:t>
      </w:r>
    </w:p>
  </w:footnote>
  <w:footnote w:id="73">
    <w:p w:rsidR="00C03AB1" w:rsidRDefault="00014E25">
      <w:pPr>
        <w:pStyle w:val="footnotedescription"/>
        <w:spacing w:after="2" w:line="243" w:lineRule="auto"/>
        <w:ind w:right="471"/>
      </w:pPr>
      <w:r>
        <w:rPr>
          <w:rStyle w:val="footnotemark"/>
        </w:rPr>
        <w:footnoteRef/>
      </w:r>
      <w:r>
        <w:t xml:space="preserve"> Участникам ГИА</w:t>
      </w:r>
      <w:r>
        <w:t xml:space="preserve"> </w:t>
      </w:r>
      <w:r>
        <w:t>–</w:t>
      </w:r>
      <w:r>
        <w:t xml:space="preserve"> </w:t>
      </w:r>
      <w:r>
        <w:t>глухим, слабослышащим, позднооглохшим и имеющим кохлеарные имплантаты, участникам ГИА с расстройствами аутистического спектра –</w:t>
      </w:r>
      <w:r>
        <w:t xml:space="preserve"> </w:t>
      </w:r>
      <w:r>
        <w:t>необходимо раздать в напечатанном виде.</w:t>
      </w:r>
      <w:r>
        <w:t xml:space="preserve"> </w:t>
      </w:r>
    </w:p>
  </w:footnote>
  <w:footnote w:id="74">
    <w:p w:rsidR="00C03AB1" w:rsidRDefault="00014E25">
      <w:pPr>
        <w:pStyle w:val="footnotedescription"/>
        <w:spacing w:line="254" w:lineRule="auto"/>
        <w:ind w:right="470"/>
      </w:pPr>
      <w:r>
        <w:rPr>
          <w:rStyle w:val="footnotemark"/>
        </w:rPr>
        <w:footnoteRef/>
      </w:r>
      <w:r>
        <w:t xml:space="preserve"> Представлена в Методически</w:t>
      </w:r>
      <w:r>
        <w:t>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здоровья, детей</w:t>
      </w:r>
      <w:r>
        <w:t>-</w:t>
      </w:r>
      <w:r>
        <w:t>инвалидов и инвалидов в 202</w:t>
      </w:r>
      <w:r>
        <w:t xml:space="preserve">5 </w:t>
      </w:r>
      <w:r>
        <w:t>году</w:t>
      </w:r>
      <w:r>
        <w:t xml:space="preserve">. </w:t>
      </w:r>
    </w:p>
  </w:footnote>
  <w:footnote w:id="75">
    <w:p w:rsidR="00C03AB1" w:rsidRDefault="00014E25">
      <w:pPr>
        <w:pStyle w:val="footnotedescription"/>
        <w:spacing w:line="272" w:lineRule="auto"/>
      </w:pPr>
      <w:r>
        <w:rPr>
          <w:rStyle w:val="footnotemark"/>
        </w:rPr>
        <w:footnoteRef/>
      </w:r>
      <w:r>
        <w:t xml:space="preserve"> В случа</w:t>
      </w:r>
      <w:r>
        <w:t>е если ЭМ доставляются членом ГЭК в день проведения экзамена по соответствующему учебному предмету на бумажных носителях, упакованных в запечатанные пакеты.</w:t>
      </w:r>
      <w:r>
        <w:t xml:space="preserve"> </w:t>
      </w:r>
    </w:p>
  </w:footnote>
  <w:footnote w:id="76">
    <w:p w:rsidR="00C03AB1" w:rsidRDefault="00014E25">
      <w:pPr>
        <w:pStyle w:val="footnotedescription"/>
        <w:spacing w:line="272" w:lineRule="auto"/>
      </w:pPr>
      <w:r>
        <w:rPr>
          <w:rStyle w:val="footnotemark"/>
        </w:rPr>
        <w:footnoteRef/>
      </w:r>
      <w:r>
        <w:t xml:space="preserve"> </w:t>
      </w:r>
      <w:r>
        <w:t>В случае, когда спецификацией КИМ ОГЭ предусмотрено выполнение заданий в устной форме черновики не выдаются.</w:t>
      </w:r>
      <w:r>
        <w:t xml:space="preserve"> </w:t>
      </w:r>
    </w:p>
  </w:footnote>
  <w:footnote w:id="77">
    <w:p w:rsidR="00C03AB1" w:rsidRDefault="00014E25">
      <w:pPr>
        <w:pStyle w:val="footnotedescription"/>
        <w:spacing w:line="266" w:lineRule="auto"/>
        <w:ind w:firstLine="708"/>
      </w:pPr>
      <w:r>
        <w:rPr>
          <w:rStyle w:val="footnotemark"/>
        </w:rPr>
        <w:footnoteRef/>
      </w:r>
      <w:r>
        <w:t xml:space="preserve"> Предварительно следует заполнить отдельные пропуски по тексту указанной инструкции (например, плановая дата ознакомления с результатами</w:t>
      </w:r>
      <w:r>
        <w:t xml:space="preserve"> </w:t>
      </w:r>
      <w:r>
        <w:t>и др.).</w:t>
      </w:r>
      <w:r>
        <w:t xml:space="preserve"> </w:t>
      </w:r>
    </w:p>
  </w:footnote>
  <w:footnote w:id="78">
    <w:p w:rsidR="00C03AB1" w:rsidRDefault="00014E25">
      <w:pPr>
        <w:pStyle w:val="footnotedescription"/>
        <w:spacing w:line="254" w:lineRule="auto"/>
        <w:ind w:right="473"/>
      </w:pPr>
      <w:r>
        <w:rPr>
          <w:rStyle w:val="footnotemark"/>
        </w:rPr>
        <w:footnoteRef/>
      </w:r>
      <w:r>
        <w:t xml:space="preserve">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здоровья, детей</w:t>
      </w:r>
      <w:r>
        <w:t>-</w:t>
      </w:r>
      <w:r>
        <w:t>инвалидов и инва</w:t>
      </w:r>
      <w:r>
        <w:t>лидов в 202</w:t>
      </w:r>
      <w:r>
        <w:t xml:space="preserve">5 </w:t>
      </w:r>
      <w:r>
        <w:t>году</w:t>
      </w:r>
      <w:r>
        <w:t xml:space="preserve">. </w:t>
      </w:r>
    </w:p>
  </w:footnote>
  <w:footnote w:id="79">
    <w:p w:rsidR="00C03AB1" w:rsidRDefault="00014E25">
      <w:pPr>
        <w:pStyle w:val="footnotedescription"/>
        <w:spacing w:line="270" w:lineRule="auto"/>
      </w:pPr>
      <w:r>
        <w:rPr>
          <w:rStyle w:val="footnotemark"/>
        </w:rPr>
        <w:footnoteRef/>
      </w:r>
      <w:r>
        <w:t xml:space="preserve"> Оформление на доске регистрационных полей бланка регистрации участника ГИА может быть осуществлено за день до проведения экзамена.</w:t>
      </w:r>
      <w:r>
        <w:t xml:space="preserve"> </w:t>
      </w:r>
    </w:p>
  </w:footnote>
  <w:footnote w:id="80">
    <w:p w:rsidR="00C03AB1" w:rsidRDefault="00014E25">
      <w:pPr>
        <w:pStyle w:val="footnotedescription"/>
        <w:spacing w:line="270" w:lineRule="auto"/>
      </w:pPr>
      <w:r>
        <w:rPr>
          <w:rStyle w:val="footnotemark"/>
        </w:rPr>
        <w:footnoteRef/>
      </w:r>
      <w:r>
        <w:t xml:space="preserve"> В продолжительность ГИА по учебным предметам, устанавливаемую едиными расписаниями проведения ОГЭ, Г</w:t>
      </w:r>
      <w:r>
        <w:t>ВЭ, не включается время, выделенное на инструктаж участников ГИА.</w:t>
      </w:r>
      <w:r>
        <w:t xml:space="preserve"> </w:t>
      </w:r>
    </w:p>
  </w:footnote>
  <w:footnote w:id="81">
    <w:p w:rsidR="00C03AB1" w:rsidRDefault="00014E25">
      <w:pPr>
        <w:pStyle w:val="footnotedescription"/>
        <w:spacing w:line="243" w:lineRule="auto"/>
        <w:ind w:right="468"/>
      </w:pPr>
      <w:r>
        <w:rPr>
          <w:rStyle w:val="footnotemark"/>
        </w:rPr>
        <w:footnoteRef/>
      </w:r>
      <w:r>
        <w:t xml:space="preserve"> В случае если участник ГИА с ОВЗ, участник ГИА</w:t>
      </w:r>
      <w:r>
        <w:t>-</w:t>
      </w:r>
      <w:r>
        <w:t>ребенок –</w:t>
      </w:r>
      <w:r>
        <w:t xml:space="preserve"> </w:t>
      </w:r>
      <w:r>
        <w:t>инвалид и инвалид не в состоянии по состоянию здоровья поставить свою подпись, подпись ставится ассистентом указанного участника Г</w:t>
      </w:r>
      <w:r>
        <w:t>ИА либо ответственным организатором в аудитории.</w:t>
      </w:r>
      <w:r>
        <w:rPr>
          <w:sz w:val="20"/>
        </w:rPr>
        <w:t xml:space="preserve"> </w:t>
      </w:r>
    </w:p>
  </w:footnote>
  <w:footnote w:id="82">
    <w:p w:rsidR="00C03AB1" w:rsidRDefault="00014E25">
      <w:pPr>
        <w:pStyle w:val="footnotedescription"/>
        <w:ind w:left="71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t>Словари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словарями участник</w:t>
      </w:r>
      <w:r>
        <w:t>ам ОГЭ не рекомендуется в целях недопущения нарушения Порядка в части использования справочных материалов, письменных заметок и др.</w:t>
      </w:r>
      <w:r>
        <w:t xml:space="preserve"> </w:t>
      </w:r>
    </w:p>
  </w:footnote>
  <w:footnote w:id="83">
    <w:p w:rsidR="00C03AB1" w:rsidRDefault="00014E25">
      <w:pPr>
        <w:pStyle w:val="footnotedescription"/>
        <w:ind w:left="71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t>Словари предоставляются образовательной организацией, на базе которой организован ППЭ, либо образовательными организациям</w:t>
      </w:r>
      <w:r>
        <w:t>и, обучающиеся которых сдают экзамен в ППЭ. Пользоваться личными словарями участникам ГВЭ не рекомендуется в целях недопущения нарушения Порядка в части использования справочных материалов, письменных заметок и др.</w:t>
      </w:r>
      <w:r>
        <w:t xml:space="preserve"> </w:t>
      </w:r>
    </w:p>
  </w:footnote>
  <w:footnote w:id="84">
    <w:p w:rsidR="00C03AB1" w:rsidRDefault="00014E25">
      <w:pPr>
        <w:pStyle w:val="footnotedescription"/>
        <w:ind w:left="71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t>Входит в состав КИМ ОГЭ.</w:t>
      </w:r>
      <w:r>
        <w:t xml:space="preserve"> </w:t>
      </w:r>
    </w:p>
  </w:footnote>
  <w:footnote w:id="85">
    <w:p w:rsidR="00C03AB1" w:rsidRDefault="00014E25">
      <w:pPr>
        <w:pStyle w:val="footnotedescription"/>
        <w:ind w:left="71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t>Географические атласы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словарями участникам ОГЭ не рекомендуется в целях недопу</w:t>
      </w:r>
      <w:r>
        <w:t>щения нарушения Порядка в части использования справочных материалов, письменных заметок и др.</w:t>
      </w:r>
      <w:r>
        <w:t xml:space="preserve"> </w:t>
      </w:r>
    </w:p>
  </w:footnote>
  <w:footnote w:id="86">
    <w:p w:rsidR="00C03AB1" w:rsidRDefault="00014E25">
      <w:pPr>
        <w:pStyle w:val="footnotedescription"/>
        <w:ind w:left="71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t>Предоставляется в ППЭ.</w:t>
      </w:r>
      <w:r>
        <w:t xml:space="preserve"> </w:t>
      </w:r>
    </w:p>
  </w:footnote>
  <w:footnote w:id="87">
    <w:p w:rsidR="00C03AB1" w:rsidRDefault="00014E25">
      <w:pPr>
        <w:pStyle w:val="footnotedescription"/>
        <w:ind w:left="71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t>Предоставляется в ППЭ.</w:t>
      </w:r>
      <w:r>
        <w:t xml:space="preserve"> </w:t>
      </w:r>
    </w:p>
  </w:footnote>
  <w:footnote w:id="88">
    <w:p w:rsidR="00C03AB1" w:rsidRDefault="00014E25">
      <w:pPr>
        <w:pStyle w:val="footnotedescription"/>
        <w:ind w:left="71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t>Предоставляется в ППЭ.</w:t>
      </w:r>
      <w:r>
        <w:t xml:space="preserve"> </w:t>
      </w:r>
    </w:p>
  </w:footnote>
  <w:footnote w:id="89">
    <w:p w:rsidR="00C03AB1" w:rsidRDefault="00014E25">
      <w:pPr>
        <w:pStyle w:val="footnotedescription"/>
        <w:ind w:left="71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t>Словари предоставляются образовательной организацией, на базе которой организован</w:t>
      </w:r>
      <w:r>
        <w:t xml:space="preserve"> ППЭ, либо образовательными организациями, обучающиеся которых сдают экзамен в ППЭ. Пользоваться личными словарями участникам ГВЭ не рекомендуется в целях недопущения нарушения Порядка в части использования справочных материалов, письменных заметок и др.</w:t>
      </w:r>
      <w:r>
        <w:rPr>
          <w:sz w:val="20"/>
        </w:rPr>
        <w:t xml:space="preserve"> </w:t>
      </w:r>
    </w:p>
  </w:footnote>
  <w:footnote w:id="90">
    <w:p w:rsidR="00C03AB1" w:rsidRDefault="00014E25">
      <w:pPr>
        <w:pStyle w:val="footnotedescription"/>
        <w:ind w:left="71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t>Предоставляется в ППЭ.</w:t>
      </w:r>
      <w:r>
        <w:t xml:space="preserve"> </w:t>
      </w:r>
    </w:p>
  </w:footnote>
  <w:footnote w:id="91">
    <w:p w:rsidR="00C03AB1" w:rsidRDefault="00014E25">
      <w:pPr>
        <w:pStyle w:val="footnotedescription"/>
        <w:ind w:left="71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t>Атласы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словарями участникам ГВЭ не рекомендуется в</w:t>
      </w:r>
      <w:r>
        <w:t xml:space="preserve"> целях недопущения нарушения Порядка в части использования справочных материалов, письменных заметок и др.</w:t>
      </w:r>
      <w:r>
        <w:t xml:space="preserve"> </w:t>
      </w:r>
    </w:p>
  </w:footnote>
  <w:footnote w:id="92">
    <w:p w:rsidR="00C03AB1" w:rsidRDefault="00014E25">
      <w:pPr>
        <w:pStyle w:val="footnotedescription"/>
        <w:ind w:left="71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t>Словари предоставляются образовательной организацией, на базе которой организован ППЭ, либо образовательными организациями, обучающиеся которых сд</w:t>
      </w:r>
      <w:r>
        <w:t>ают экзамен в ППЭ. Пользоваться личными словарями участникам ОГЭ не рекомендуется в целях недопущения нарушения Порядка в части использования справочных материалов, письменных заметок и др.</w:t>
      </w:r>
      <w:r>
        <w:t xml:space="preserve"> </w:t>
      </w:r>
    </w:p>
  </w:footnote>
  <w:footnote w:id="93">
    <w:p w:rsidR="00C03AB1" w:rsidRDefault="00014E25">
      <w:pPr>
        <w:pStyle w:val="footnotedescription"/>
        <w:ind w:left="71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t>Художественные произведения, а также сборники лирики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художественными произведе</w:t>
      </w:r>
      <w:r>
        <w:t>ния, а также сборниками лирики участникам ОГЭ не рекомендуется в целях</w:t>
      </w:r>
      <w:r>
        <w:t xml:space="preserve"> </w:t>
      </w:r>
      <w:r>
        <w:t>недопущения нарушения Порядка в части использования справочных материалов, письменных заметок и др. Художественные произведения, а также сборники лирики не предоставляются индивидуально</w:t>
      </w:r>
      <w:r>
        <w:t xml:space="preserve"> каждому участнику экзамена. Участники экзамена по мере необходимости работают с ними за отдельными столами, на которых находятся нужные книги. При </w:t>
      </w:r>
    </w:p>
    <w:p w:rsidR="00C03AB1" w:rsidRDefault="00014E25">
      <w:pPr>
        <w:pStyle w:val="footnotedescription"/>
        <w:ind w:left="710" w:firstLine="0"/>
        <w:jc w:val="left"/>
      </w:pPr>
      <w:r>
        <w:rPr>
          <w:sz w:val="26"/>
        </w:rPr>
        <w:t xml:space="preserve"> </w:t>
      </w:r>
    </w:p>
  </w:footnote>
  <w:footnote w:id="94">
    <w:p w:rsidR="00C03AB1" w:rsidRDefault="00014E25">
      <w:pPr>
        <w:pStyle w:val="footnotedescription"/>
        <w:spacing w:after="28"/>
        <w:ind w:left="710" w:firstLine="0"/>
        <w:jc w:val="left"/>
      </w:pPr>
      <w:r>
        <w:rPr>
          <w:rStyle w:val="footnotemark"/>
        </w:rPr>
        <w:footnoteRef/>
      </w:r>
      <w:r>
        <w:t xml:space="preserve"> Входит в состав КИМ ОГЭ.</w:t>
      </w:r>
      <w:r>
        <w:t xml:space="preserve"> </w:t>
      </w:r>
    </w:p>
  </w:footnote>
  <w:footnote w:id="95">
    <w:p w:rsidR="00C03AB1" w:rsidRDefault="00014E25">
      <w:pPr>
        <w:pStyle w:val="footnotedescription"/>
        <w:spacing w:after="14"/>
        <w:ind w:left="710" w:firstLine="0"/>
        <w:jc w:val="left"/>
      </w:pPr>
      <w:r>
        <w:rPr>
          <w:rStyle w:val="footnotemark"/>
        </w:rPr>
        <w:footnoteRef/>
      </w:r>
      <w:r>
        <w:t xml:space="preserve"> Экзамены начинаются в 10.00 по местному времени.</w:t>
      </w:r>
      <w:r>
        <w:t xml:space="preserve"> </w:t>
      </w:r>
    </w:p>
  </w:footnote>
  <w:footnote w:id="96">
    <w:p w:rsidR="00C03AB1" w:rsidRDefault="00014E25">
      <w:pPr>
        <w:pStyle w:val="footnotedescription"/>
        <w:spacing w:after="10" w:line="242" w:lineRule="auto"/>
        <w:ind w:right="472"/>
      </w:pPr>
      <w:r>
        <w:rPr>
          <w:rStyle w:val="footnotemark"/>
        </w:rPr>
        <w:footnoteRef/>
      </w:r>
      <w:r>
        <w:t xml:space="preserve"> В случае проведения ОГЭ по учебному предмету, специ</w:t>
      </w:r>
      <w:r>
        <w:t>фикацией КИМ по которому предусмотрено прослушивание текста, записанного на аудионоситель, допуск опоздавшего участника ГИА в аудиторию во время прослушивания соответствующей аудиозаписи другими участниками ГИА, находящимися в данной аудитории, не осуществ</w:t>
      </w:r>
      <w:r>
        <w:t>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аудиозаписи). Персональное прослушивание соответствующей аудиозаписи для опоздавшего участника ГИА не пр</w:t>
      </w:r>
      <w:r>
        <w:t>оводится (за исключением случаев, когда в аудитории нет других участников ГИА).</w:t>
      </w:r>
      <w:r>
        <w:t xml:space="preserve"> </w:t>
      </w:r>
    </w:p>
  </w:footnote>
  <w:footnote w:id="97">
    <w:p w:rsidR="00C03AB1" w:rsidRDefault="00014E25">
      <w:pPr>
        <w:pStyle w:val="footnotedescription"/>
        <w:ind w:left="710" w:firstLine="0"/>
        <w:jc w:val="left"/>
      </w:pPr>
      <w:r>
        <w:rPr>
          <w:rStyle w:val="footnotemark"/>
        </w:rPr>
        <w:footnoteRef/>
      </w:r>
      <w:r>
        <w:t xml:space="preserve"> Экзамены начинаются в 10.00 по местному времени.</w:t>
      </w:r>
      <w:r>
        <w:t xml:space="preserve"> </w:t>
      </w:r>
    </w:p>
  </w:footnote>
  <w:footnote w:id="98">
    <w:p w:rsidR="00C03AB1" w:rsidRDefault="00014E25">
      <w:pPr>
        <w:pStyle w:val="footnotedescription"/>
        <w:spacing w:after="7" w:line="251" w:lineRule="auto"/>
        <w:ind w:right="473"/>
      </w:pPr>
      <w:r>
        <w:rPr>
          <w:rStyle w:val="footnotemark"/>
        </w:rPr>
        <w:footnoteRef/>
      </w:r>
      <w:r>
        <w:t xml:space="preserve"> Аудиозапись прослушивается участниками ГИА дважды. Во время прослушивания аудиозаписи участникам ГИА разрешается делать п</w:t>
      </w:r>
      <w:r>
        <w:t>ометки на черновиках и КИМ. После повторного прослушивания аудиозаписи участники ГИА приступают к выполнению экзаменационной работы.</w:t>
      </w:r>
      <w:r>
        <w:t xml:space="preserve"> </w:t>
      </w:r>
    </w:p>
  </w:footnote>
  <w:footnote w:id="99">
    <w:p w:rsidR="00C03AB1" w:rsidRDefault="00014E25">
      <w:pPr>
        <w:pStyle w:val="footnotedescription"/>
        <w:spacing w:after="1" w:line="243" w:lineRule="auto"/>
        <w:ind w:right="473"/>
      </w:pPr>
      <w:r>
        <w:rPr>
          <w:rStyle w:val="footnotemark"/>
        </w:rPr>
        <w:footnoteRef/>
      </w:r>
      <w:r>
        <w:t xml:space="preserve"> В случае если участник ГИА по состоянию здоровья или другим объективным</w:t>
      </w:r>
      <w:r>
        <w:t xml:space="preserve"> </w:t>
      </w:r>
      <w:r>
        <w:t>причинам не может завершить выполнение экзаменац</w:t>
      </w:r>
      <w:r>
        <w:t>ионной работы, он досрочно покидает ППЭ. При этом организаторы сопровождают участника ГИА к медицинскому работнику и приглашают члена ГЭК. При согласии участника ГИА досрочно завершить экзамен член ГЭК и медицинский работник составляют акт о досрочном заве</w:t>
      </w:r>
      <w:r>
        <w:t>ршении экзамена по объективным причинам.</w:t>
      </w:r>
      <w:r>
        <w:t xml:space="preserve"> </w:t>
      </w:r>
    </w:p>
  </w:footnote>
  <w:footnote w:id="100">
    <w:p w:rsidR="00C03AB1" w:rsidRDefault="00014E25">
      <w:pPr>
        <w:pStyle w:val="footnotedescription"/>
        <w:spacing w:line="249" w:lineRule="auto"/>
        <w:ind w:right="468"/>
      </w:pPr>
      <w:r>
        <w:rPr>
          <w:rStyle w:val="footnotemark"/>
        </w:rPr>
        <w:footnoteRef/>
      </w:r>
      <w:r>
        <w:t xml:space="preserve"> Акт о досрочном завершении экзамена по объективным причинам является документом, подтверждающим уважительность причины незавершения выполнения экзаменационной работы, и основанием повторного допуска такого участн</w:t>
      </w:r>
      <w:r>
        <w:t xml:space="preserve">ика ГИА к сдаче экзамена по соответствующему учебному предмету в резервные сроки. </w:t>
      </w:r>
      <w:r>
        <w:t xml:space="preserve"> </w:t>
      </w:r>
    </w:p>
  </w:footnote>
  <w:footnote w:id="101">
    <w:p w:rsidR="00C03AB1" w:rsidRDefault="00014E25">
      <w:pPr>
        <w:pStyle w:val="footnotedescription"/>
        <w:spacing w:after="28"/>
        <w:ind w:left="710" w:firstLine="0"/>
        <w:jc w:val="left"/>
      </w:pPr>
      <w:r>
        <w:rPr>
          <w:rStyle w:val="footnotemark"/>
        </w:rPr>
        <w:footnoteRef/>
      </w:r>
      <w:r>
        <w:t xml:space="preserve"> Апелляция может быть подана участником ГИА </w:t>
      </w:r>
      <w:r>
        <w:rPr>
          <w:b/>
        </w:rPr>
        <w:t>только до момента выхода из ППЭ</w:t>
      </w:r>
      <w:r>
        <w:t xml:space="preserve">. </w:t>
      </w:r>
    </w:p>
  </w:footnote>
  <w:footnote w:id="102">
    <w:p w:rsidR="00C03AB1" w:rsidRDefault="00014E25">
      <w:pPr>
        <w:pStyle w:val="footnotedescription"/>
        <w:spacing w:after="7" w:line="243" w:lineRule="auto"/>
        <w:ind w:right="470"/>
      </w:pPr>
      <w:r>
        <w:rPr>
          <w:rStyle w:val="footnotemark"/>
        </w:rPr>
        <w:footnoteRef/>
      </w:r>
      <w:r>
        <w:t xml:space="preserve"> В случае если участник ГИА с ОВЗ, участник ГИА</w:t>
      </w:r>
      <w:r>
        <w:t>-</w:t>
      </w:r>
      <w:r>
        <w:t>ребенок –</w:t>
      </w:r>
      <w:r>
        <w:t xml:space="preserve"> </w:t>
      </w:r>
      <w:r>
        <w:t>инвалид и инвалид не может</w:t>
      </w:r>
      <w:r>
        <w:t xml:space="preserve"> </w:t>
      </w:r>
      <w:r>
        <w:t>по сост</w:t>
      </w:r>
      <w:r>
        <w:t>оянию здоровья поставить свою подпись, подпись ставится ассистентом указанного участника ГИА либо ответственным организатором в аудитории.</w:t>
      </w:r>
      <w:r>
        <w:t xml:space="preserve"> </w:t>
      </w:r>
    </w:p>
  </w:footnote>
  <w:footnote w:id="103">
    <w:p w:rsidR="00C03AB1" w:rsidRDefault="00014E25">
      <w:pPr>
        <w:pStyle w:val="footnotedescription"/>
        <w:spacing w:line="241" w:lineRule="auto"/>
        <w:ind w:right="470"/>
      </w:pPr>
      <w:r>
        <w:rPr>
          <w:rStyle w:val="footnotemark"/>
        </w:rPr>
        <w:footnoteRef/>
      </w:r>
      <w:r>
        <w:t xml:space="preserve"> </w:t>
      </w:r>
      <w:r>
        <w:t>Как правило, данный знак «Z» свидетельствует о завершении выполнения участником ГИА заданий КИМ, ответы на которые оформляются на бланках для записи ответов, дополнительных бланках для записи ответов (при их использовании участником ГИА), а также свидетель</w:t>
      </w:r>
      <w:r>
        <w:t xml:space="preserve">ствует о том, что данный участник ГИА свою экзаменационную работу завершил и более не будет возвращаться к оформлению своих ответов на соответствующих бланках (продолжению оформления ответов на соответствующих бланках). </w:t>
      </w:r>
      <w:r>
        <w:t xml:space="preserve"> </w:t>
      </w:r>
    </w:p>
    <w:p w:rsidR="00C03AB1" w:rsidRDefault="00014E25">
      <w:pPr>
        <w:pStyle w:val="footnotedescription"/>
        <w:spacing w:after="38" w:line="235" w:lineRule="auto"/>
        <w:ind w:right="472"/>
      </w:pPr>
      <w:r>
        <w:t>Указанный знак проставляется на по</w:t>
      </w:r>
      <w:r>
        <w:t xml:space="preserve">следнем листе соответствующего бланка (т.е. знак «Z» ставится только на последнем бланке в конце всей работы). Например, если участник экзамена выполнил все задания с развернутым ответом (или посильные ему задания), оформил ответы на задания с развернутым </w:t>
      </w:r>
      <w:r>
        <w:t xml:space="preserve">ответом на бланках для записи ответов, дополнительные бланки для записи ответов не запрашивал </w:t>
      </w:r>
      <w:r>
        <w:t xml:space="preserve"> </w:t>
      </w:r>
      <w:r>
        <w:t>и, соответственно, не использовал их, то знак «Z» ставится на бланке для записи ответов в области указанного бланка, оставшейся незаполненной участником ГИА.</w:t>
      </w:r>
      <w:r>
        <w:t xml:space="preserve"> </w:t>
      </w:r>
    </w:p>
  </w:footnote>
  <w:footnote w:id="104">
    <w:p w:rsidR="00C03AB1" w:rsidRDefault="00014E25">
      <w:pPr>
        <w:pStyle w:val="footnotedescription"/>
        <w:spacing w:line="242" w:lineRule="auto"/>
        <w:ind w:right="470"/>
      </w:pPr>
      <w:r>
        <w:rPr>
          <w:rStyle w:val="footnotemark"/>
        </w:rPr>
        <w:footnoteRef/>
      </w:r>
      <w:r>
        <w:t xml:space="preserve"> </w:t>
      </w:r>
      <w:r>
        <w:t>В случае если участник ГИА с ОВЗ, участник ГИА</w:t>
      </w:r>
      <w:r>
        <w:t>-</w:t>
      </w:r>
      <w:r>
        <w:t>ребенок –</w:t>
      </w:r>
      <w:r>
        <w:t xml:space="preserve"> </w:t>
      </w:r>
      <w:r>
        <w:t xml:space="preserve">инвалид и инвалид не </w:t>
      </w:r>
      <w:r>
        <w:t xml:space="preserve"> </w:t>
      </w:r>
      <w:r>
        <w:t>может</w:t>
      </w:r>
      <w:r>
        <w:t xml:space="preserve"> </w:t>
      </w:r>
      <w:r>
        <w:t>по состоянию здоровья поставить свою подпись, подпись ставится ассистентом указанного участника ГИА либо ответственным организатором в аудитории.</w:t>
      </w:r>
      <w:r>
        <w:t xml:space="preserve"> </w:t>
      </w:r>
    </w:p>
  </w:footnote>
  <w:footnote w:id="105">
    <w:p w:rsidR="00C03AB1" w:rsidRDefault="00014E25">
      <w:pPr>
        <w:pStyle w:val="footnotedescription"/>
        <w:spacing w:line="260" w:lineRule="auto"/>
        <w:ind w:right="146"/>
      </w:pPr>
      <w:r>
        <w:rPr>
          <w:rStyle w:val="footnotemark"/>
        </w:rPr>
        <w:footnoteRef/>
      </w:r>
      <w:r>
        <w:t xml:space="preserve"> Файлы, содержащие отве</w:t>
      </w:r>
      <w:r>
        <w:t xml:space="preserve">ты участников ГИА на задания КИМ (при наличии), записываются </w:t>
      </w:r>
      <w:r>
        <w:t xml:space="preserve"> </w:t>
      </w:r>
      <w:r>
        <w:t>на электронные носители техническими специалистами и передаются в Штаб ППЭ руководителю ППЭ.</w:t>
      </w:r>
      <w:r>
        <w:t xml:space="preserve"> </w:t>
      </w:r>
    </w:p>
  </w:footnote>
  <w:footnote w:id="106">
    <w:p w:rsidR="00C03AB1" w:rsidRDefault="00014E25">
      <w:pPr>
        <w:pStyle w:val="footnotedescription"/>
        <w:spacing w:after="9" w:line="246" w:lineRule="auto"/>
        <w:ind w:right="472" w:firstLine="708"/>
      </w:pPr>
      <w:r>
        <w:rPr>
          <w:rStyle w:val="footnotemark"/>
        </w:rPr>
        <w:footnoteRef/>
      </w:r>
      <w:r>
        <w:t xml:space="preserve"> Ассистент переносит ответы на задания КИМ, выполненные слабовидящими участниками ГИА </w:t>
      </w:r>
      <w:r>
        <w:t xml:space="preserve"> </w:t>
      </w:r>
      <w:r>
        <w:t>в бланках ув</w:t>
      </w:r>
      <w:r>
        <w:t xml:space="preserve">еличенного размера (дополнительных бланках увеличенного размера), черновиках, а также ответов на задания КИМ, выполненных участниками ГИА на компьютере, в бланки, а также </w:t>
      </w:r>
      <w:r>
        <w:t xml:space="preserve"> </w:t>
      </w:r>
      <w:r>
        <w:t>в дополнительные бланки (при необходимости).</w:t>
      </w:r>
      <w:r>
        <w:t xml:space="preserve"> </w:t>
      </w:r>
    </w:p>
  </w:footnote>
  <w:footnote w:id="107">
    <w:p w:rsidR="00C03AB1" w:rsidRDefault="00014E25">
      <w:pPr>
        <w:pStyle w:val="footnotedescription"/>
        <w:spacing w:line="250" w:lineRule="auto"/>
        <w:ind w:right="471"/>
      </w:pPr>
      <w:r>
        <w:rPr>
          <w:rStyle w:val="footnotemark"/>
        </w:rPr>
        <w:footnoteRef/>
      </w:r>
      <w:r>
        <w:t xml:space="preserve"> Сканированные изображения экзаменаци</w:t>
      </w:r>
      <w:r>
        <w:t>онных работ, файлы, содержащие ответы участников ГИА на задания КИМ (при наличии), передаются в РЦОИ для последующей обработки сразу по завершении сканирования экзаменационных работ из всех аудиторий.</w:t>
      </w:r>
      <w:r>
        <w:t xml:space="preserve"> </w:t>
      </w:r>
    </w:p>
  </w:footnote>
  <w:footnote w:id="108">
    <w:p w:rsidR="00C03AB1" w:rsidRDefault="00014E25">
      <w:pPr>
        <w:pStyle w:val="footnotedescription"/>
        <w:spacing w:line="263" w:lineRule="auto"/>
        <w:ind w:right="269" w:firstLine="708"/>
      </w:pPr>
      <w:r>
        <w:rPr>
          <w:rStyle w:val="footnotemark"/>
        </w:rPr>
        <w:footnoteRef/>
      </w:r>
      <w:r>
        <w:t xml:space="preserve"> </w:t>
      </w:r>
      <w:r>
        <w:t xml:space="preserve">Данные рекомендации применимы к проведению ГВЭ (при условии внесения корректив </w:t>
      </w:r>
      <w:r>
        <w:t xml:space="preserve"> </w:t>
      </w:r>
      <w:r>
        <w:t>с учетом особенностей организации и проведения).</w:t>
      </w:r>
      <w:r>
        <w:t xml:space="preserve"> </w:t>
      </w:r>
    </w:p>
  </w:footnote>
  <w:footnote w:id="109">
    <w:p w:rsidR="00C03AB1" w:rsidRDefault="00014E25">
      <w:pPr>
        <w:pStyle w:val="footnotedescription"/>
        <w:spacing w:after="25"/>
        <w:ind w:left="708" w:firstLine="0"/>
        <w:jc w:val="left"/>
      </w:pPr>
      <w:r>
        <w:rPr>
          <w:rStyle w:val="footnotemark"/>
        </w:rPr>
        <w:footnoteRef/>
      </w:r>
      <w:r>
        <w:t xml:space="preserve"> Статья 14 Семейного кодекса Российской Федерации.</w:t>
      </w:r>
      <w:r>
        <w:t xml:space="preserve"> </w:t>
      </w:r>
    </w:p>
  </w:footnote>
  <w:footnote w:id="110">
    <w:p w:rsidR="00C03AB1" w:rsidRDefault="00014E25">
      <w:pPr>
        <w:pStyle w:val="footnotedescription"/>
        <w:spacing w:after="1" w:line="251" w:lineRule="auto"/>
        <w:ind w:right="471" w:firstLine="708"/>
      </w:pPr>
      <w:r>
        <w:rPr>
          <w:rStyle w:val="footnotemark"/>
        </w:rPr>
        <w:footnoteRef/>
      </w:r>
      <w:r>
        <w:t xml:space="preserve"> За исключением ППЭ, организованных в труднодоступных и отдаленных местн</w:t>
      </w:r>
      <w:r>
        <w:t xml:space="preserve">остях, </w:t>
      </w:r>
      <w:r>
        <w:t xml:space="preserve"> </w:t>
      </w:r>
      <w:r>
        <w:t>в образовательных организациях, расположенных за пределами территории Российской Федерации, загранучреждениях, а также в учреждениях уголовно</w:t>
      </w:r>
      <w:r>
        <w:t>-</w:t>
      </w:r>
      <w:r>
        <w:t>исполнительной системы.</w:t>
      </w:r>
      <w:r>
        <w:t xml:space="preserve"> </w:t>
      </w:r>
    </w:p>
  </w:footnote>
  <w:footnote w:id="111">
    <w:p w:rsidR="00C03AB1" w:rsidRDefault="00014E25">
      <w:pPr>
        <w:pStyle w:val="footnotedescription"/>
        <w:spacing w:line="263" w:lineRule="auto"/>
        <w:ind w:right="312"/>
      </w:pPr>
      <w:r>
        <w:rPr>
          <w:rStyle w:val="footnotemark"/>
        </w:rPr>
        <w:footnoteRef/>
      </w:r>
      <w:r>
        <w:t xml:space="preserve"> За исключением передачи запечатанных пакетов с черновиками и ЭМ руководителю ПП</w:t>
      </w:r>
      <w:r>
        <w:t>Э в Штабе ППЭ по окончании</w:t>
      </w:r>
      <w:r>
        <w:t xml:space="preserve"> </w:t>
      </w:r>
      <w:r>
        <w:t>экзамена в аудиторию.</w:t>
      </w:r>
      <w:r>
        <w:t xml:space="preserve"> </w:t>
      </w:r>
    </w:p>
  </w:footnote>
  <w:footnote w:id="112">
    <w:p w:rsidR="00C03AB1" w:rsidRDefault="00014E25">
      <w:pPr>
        <w:pStyle w:val="footnotedescription"/>
        <w:spacing w:line="271" w:lineRule="auto"/>
        <w:ind w:right="318"/>
      </w:pPr>
      <w:r>
        <w:rPr>
          <w:rStyle w:val="footnotemark"/>
        </w:rPr>
        <w:footnoteRef/>
      </w:r>
      <w:r>
        <w:t xml:space="preserve"> Организаторы вне аудитории, покинувшие ППЭ в день проведения экзамена, повторно в ППЭ в указанный день не допускаются.</w:t>
      </w:r>
      <w:r>
        <w:t xml:space="preserve"> </w:t>
      </w:r>
    </w:p>
  </w:footnote>
  <w:footnote w:id="113">
    <w:p w:rsidR="00C03AB1" w:rsidRDefault="00014E25">
      <w:pPr>
        <w:pStyle w:val="footnotedescription"/>
        <w:ind w:left="710" w:firstLine="0"/>
        <w:jc w:val="left"/>
      </w:pPr>
      <w:r>
        <w:rPr>
          <w:rStyle w:val="footnotemark"/>
        </w:rPr>
        <w:footnoteRef/>
      </w:r>
      <w:r>
        <w:t xml:space="preserve"> В случае принятия ОИВ решения об использовании металлоискателей.</w:t>
      </w:r>
      <w:r>
        <w:t xml:space="preserve"> </w:t>
      </w:r>
    </w:p>
  </w:footnote>
  <w:footnote w:id="114">
    <w:p w:rsidR="00C03AB1" w:rsidRDefault="00014E25">
      <w:pPr>
        <w:pStyle w:val="footnotedescription"/>
        <w:spacing w:line="246" w:lineRule="auto"/>
        <w:ind w:right="472"/>
      </w:pPr>
      <w:r>
        <w:rPr>
          <w:rStyle w:val="footnotemark"/>
        </w:rPr>
        <w:footnoteRef/>
      </w:r>
      <w:r>
        <w:t xml:space="preserve"> </w:t>
      </w:r>
      <w:r>
        <w:t>Указанный акт подписывают член ГЭК и участник ГИА, отказавшийся от сдачи запрещенного средства. Акт составляется в двух экземплярах в свободной форме. Первый экземпляр член ГЭК оставляет</w:t>
      </w:r>
      <w:r>
        <w:t xml:space="preserve"> </w:t>
      </w:r>
      <w:r>
        <w:t>у себя для передачи председателю ГЭК, второй передает участнику ГИА.</w:t>
      </w:r>
      <w:r>
        <w:t xml:space="preserve"> </w:t>
      </w:r>
      <w:r>
        <w:t>Повторно к участию в ГИА по данному учебному предмету в резервные сроки указанный участник ГИА может быть допущен только по решению председателя ГЭК.</w:t>
      </w:r>
      <w:r>
        <w:t xml:space="preserve"> </w:t>
      </w:r>
    </w:p>
  </w:footnote>
  <w:footnote w:id="115">
    <w:p w:rsidR="00C03AB1" w:rsidRDefault="00014E25">
      <w:pPr>
        <w:pStyle w:val="footnotedescription"/>
        <w:spacing w:after="30"/>
        <w:ind w:left="708" w:firstLine="0"/>
        <w:jc w:val="left"/>
      </w:pPr>
      <w:r>
        <w:rPr>
          <w:rStyle w:val="footnotemark"/>
        </w:rPr>
        <w:footnoteRef/>
      </w:r>
      <w:r>
        <w:t xml:space="preserve"> Статья 14 Семейного кодекса Российской Федерации.</w:t>
      </w:r>
      <w:r>
        <w:t xml:space="preserve"> </w:t>
      </w:r>
    </w:p>
  </w:footnote>
  <w:footnote w:id="116">
    <w:p w:rsidR="00C03AB1" w:rsidRDefault="00014E25">
      <w:pPr>
        <w:pStyle w:val="footnotedescription"/>
        <w:spacing w:after="8" w:line="247" w:lineRule="auto"/>
        <w:ind w:right="471" w:firstLine="708"/>
      </w:pPr>
      <w:r>
        <w:rPr>
          <w:rStyle w:val="footnotemark"/>
        </w:rPr>
        <w:footnoteRef/>
      </w:r>
      <w:r>
        <w:t xml:space="preserve"> За исключением ППЭ, организованных в труднодоступн</w:t>
      </w:r>
      <w:r>
        <w:t xml:space="preserve">ых и отдаленных местностях, </w:t>
      </w:r>
      <w:r>
        <w:t xml:space="preserve"> </w:t>
      </w:r>
      <w:r>
        <w:t>в образовательных организациях, расположенных за пределами территории Российской Федерации, загранучреждениях, а также в учреждениях уголовно</w:t>
      </w:r>
      <w:r>
        <w:t>-</w:t>
      </w:r>
      <w:r>
        <w:t>исполнительной системы.</w:t>
      </w:r>
      <w:r>
        <w:t xml:space="preserve"> </w:t>
      </w:r>
    </w:p>
  </w:footnote>
  <w:footnote w:id="117">
    <w:p w:rsidR="00C03AB1" w:rsidRDefault="00014E25">
      <w:pPr>
        <w:pStyle w:val="footnotedescription"/>
        <w:spacing w:line="263" w:lineRule="auto"/>
      </w:pPr>
      <w:r>
        <w:rPr>
          <w:rStyle w:val="footnotemark"/>
        </w:rPr>
        <w:footnoteRef/>
      </w:r>
      <w:r>
        <w:t xml:space="preserve"> В случае если ОИВ было принято решение об оборудовании ППЭ</w:t>
      </w:r>
      <w:r>
        <w:t xml:space="preserve"> стационарными и (или) переносными металлоискателями</w:t>
      </w:r>
      <w:r>
        <w:t xml:space="preserve">. </w:t>
      </w:r>
    </w:p>
  </w:footnote>
  <w:footnote w:id="118">
    <w:p w:rsidR="00C03AB1" w:rsidRDefault="00014E25">
      <w:pPr>
        <w:pStyle w:val="footnotedescription"/>
        <w:spacing w:line="246" w:lineRule="auto"/>
        <w:ind w:right="474" w:firstLine="708"/>
      </w:pPr>
      <w:r>
        <w:rPr>
          <w:rStyle w:val="footnotemark"/>
        </w:rPr>
        <w:footnoteRef/>
      </w:r>
      <w:r>
        <w:t xml:space="preserve"> Необходимо настроить стационарные и (или) переносные металлоискатели таким образом, чтобы обеспечить нужный уровень чувствительности, т.к. неверная настройка может стать причиной нарушения прав участ</w:t>
      </w:r>
      <w:r>
        <w:t>ников экзаменов и нарушений порядка проведения ГИА (если металлоискатель реагирует на безопасные/допустимые предметы или игнорирует опасные/запрещенные, или реагирует на стационарные предметы, находящиеся в непосредственной близости, например, стальные две</w:t>
      </w:r>
      <w:r>
        <w:t>ри)</w:t>
      </w:r>
      <w:r>
        <w:t xml:space="preserve">. </w:t>
      </w:r>
    </w:p>
    <w:p w:rsidR="00C03AB1" w:rsidRDefault="00014E25">
      <w:pPr>
        <w:pStyle w:val="footnotedescription"/>
        <w:spacing w:after="2" w:line="236" w:lineRule="auto"/>
        <w:ind w:right="476" w:firstLine="708"/>
      </w:pPr>
      <w:r>
        <w:t>Для настройки рекомендуется использовать образцы для фиксации опасных/запрещенных предметов и любые металлические предметы (например, ключи, пряжка ремня, металлические аксессуары и т.д.).</w:t>
      </w:r>
      <w:r>
        <w:t xml:space="preserve"> </w:t>
      </w:r>
    </w:p>
    <w:p w:rsidR="00C03AB1" w:rsidRDefault="00014E25">
      <w:pPr>
        <w:pStyle w:val="footnotedescription"/>
        <w:spacing w:line="237" w:lineRule="auto"/>
        <w:ind w:right="469" w:firstLine="708"/>
      </w:pPr>
      <w:r>
        <w:t>На металлоискателях различные предметы могут фиксироваться в</w:t>
      </w:r>
      <w:r>
        <w:t xml:space="preserve"> качестве опасных/запрещенных или безопасных/допустимых. Образцы несколько раз проносятся через металлоискатель, фиксируя данные. Имитируются различные условия: меняется скорость и место расположения предметов. В случае недостоверного сигнала меняются наст</w:t>
      </w:r>
      <w:r>
        <w:t>ройки. В качестве рабочего выбирается режим с наименьшим количеством ошибок.</w:t>
      </w:r>
      <w:r>
        <w:rPr>
          <w:sz w:val="20"/>
        </w:rPr>
        <w:t xml:space="preserve"> </w:t>
      </w:r>
    </w:p>
  </w:footnote>
  <w:footnote w:id="119">
    <w:p w:rsidR="00C03AB1" w:rsidRDefault="00014E25">
      <w:pPr>
        <w:pStyle w:val="footnotedescription"/>
        <w:spacing w:line="271" w:lineRule="auto"/>
      </w:pPr>
      <w:r>
        <w:rPr>
          <w:rStyle w:val="footnotemark"/>
        </w:rPr>
        <w:footnoteRef/>
      </w:r>
      <w:r>
        <w:t xml:space="preserve"> За исключением направления запечатанных пакетов с ЭМ, электронными носителями с файлами, содержащими ответы участников ГИА на задания КИМ (при наличии), из ППЭ в РЦОИ.</w:t>
      </w:r>
      <w:r>
        <w:t xml:space="preserve"> </w:t>
      </w:r>
    </w:p>
  </w:footnote>
  <w:footnote w:id="120">
    <w:p w:rsidR="00C03AB1" w:rsidRDefault="00014E25">
      <w:pPr>
        <w:pStyle w:val="footnotedescription"/>
        <w:spacing w:line="263" w:lineRule="auto"/>
      </w:pPr>
      <w:r>
        <w:rPr>
          <w:rStyle w:val="footnotemark"/>
        </w:rPr>
        <w:footnoteRef/>
      </w:r>
      <w:r>
        <w:t xml:space="preserve"> Работ</w:t>
      </w:r>
      <w:r>
        <w:t>ники ППЭ, общественные наблюдатели, а также участники ГИА, покинувшие ППЭ в день проведения экзамена, повторно в ППЭ в указанный день не допускаются.</w:t>
      </w:r>
      <w:r>
        <w:t xml:space="preserve"> </w:t>
      </w:r>
    </w:p>
  </w:footnote>
  <w:footnote w:id="121">
    <w:p w:rsidR="00C03AB1" w:rsidRDefault="00014E25">
      <w:pPr>
        <w:pStyle w:val="footnotedescription"/>
        <w:spacing w:after="34"/>
        <w:ind w:left="710" w:firstLine="0"/>
        <w:jc w:val="left"/>
      </w:pPr>
      <w:r>
        <w:rPr>
          <w:rStyle w:val="footnotemark"/>
        </w:rPr>
        <w:footnoteRef/>
      </w:r>
      <w:r>
        <w:t xml:space="preserve"> Допускается только в Штабе ППЭ и только в связи со служебной необходимостью.</w:t>
      </w:r>
      <w:r>
        <w:t xml:space="preserve"> </w:t>
      </w:r>
    </w:p>
  </w:footnote>
  <w:footnote w:id="122">
    <w:p w:rsidR="00C03AB1" w:rsidRDefault="00014E25">
      <w:pPr>
        <w:pStyle w:val="footnotedescription"/>
        <w:spacing w:line="253" w:lineRule="auto"/>
      </w:pPr>
      <w:r>
        <w:rPr>
          <w:rStyle w:val="footnotemark"/>
        </w:rPr>
        <w:footnoteRef/>
      </w:r>
      <w:r>
        <w:t xml:space="preserve"> В случае если ОИВ было </w:t>
      </w:r>
      <w:r>
        <w:t>принято</w:t>
      </w:r>
      <w:r>
        <w:t xml:space="preserve"> </w:t>
      </w:r>
      <w:r>
        <w:t>решение об оборудовании ППЭ стационарными и (или) переносными металлоискателями</w:t>
      </w:r>
      <w:r>
        <w:t xml:space="preserve">. </w:t>
      </w:r>
    </w:p>
  </w:footnote>
  <w:footnote w:id="123">
    <w:p w:rsidR="00C03AB1" w:rsidRDefault="00014E25">
      <w:pPr>
        <w:pStyle w:val="footnotedescription"/>
        <w:spacing w:line="254" w:lineRule="auto"/>
        <w:ind w:right="471"/>
      </w:pPr>
      <w:r>
        <w:rPr>
          <w:rStyle w:val="footnotemark"/>
        </w:rPr>
        <w:footnoteRef/>
      </w:r>
      <w:r>
        <w:t xml:space="preserve"> В случае если ОИВ принято решение о передаче ЭМ в ППЭ в электронном и зашифрованном виде посредством сети «Интернет» и (или) посредством защищенной информационнотел</w:t>
      </w:r>
      <w:r>
        <w:t>екоммуникационной сети и (или) на электронных носителях в зашифрованном виде.</w:t>
      </w:r>
      <w:r>
        <w:t xml:space="preserve"> </w:t>
      </w:r>
    </w:p>
  </w:footnote>
  <w:footnote w:id="124">
    <w:p w:rsidR="00C03AB1" w:rsidRDefault="00014E25">
      <w:pPr>
        <w:pStyle w:val="footnotedescription"/>
        <w:spacing w:line="255" w:lineRule="auto"/>
        <w:ind w:right="475" w:firstLine="708"/>
      </w:pPr>
      <w:r>
        <w:rPr>
          <w:rStyle w:val="footnotemark"/>
        </w:rPr>
        <w:footnoteRef/>
      </w:r>
      <w:r>
        <w:t xml:space="preserve"> </w:t>
      </w:r>
      <w:r>
        <w:t>В случае если во время записи устных ответов произошел технический сбой, участнику ГИА по его выбору предоставляется право выполнить задания, предусматривающие устные ответы, в тот же</w:t>
      </w:r>
      <w:r>
        <w:t xml:space="preserve"> </w:t>
      </w:r>
      <w:r>
        <w:t>день или выполнить задания, предусматривающие устные ответы, в резервные</w:t>
      </w:r>
      <w:r>
        <w:t xml:space="preserve"> сроки.</w:t>
      </w:r>
      <w:r>
        <w:t xml:space="preserve"> </w:t>
      </w:r>
    </w:p>
  </w:footnote>
  <w:footnote w:id="125">
    <w:p w:rsidR="00C03AB1" w:rsidRDefault="00014E25">
      <w:pPr>
        <w:pStyle w:val="footnotedescription"/>
        <w:spacing w:line="254" w:lineRule="auto"/>
        <w:ind w:right="475" w:firstLine="708"/>
      </w:pPr>
      <w:r>
        <w:rPr>
          <w:rStyle w:val="footnotemark"/>
        </w:rPr>
        <w:footnoteRef/>
      </w:r>
      <w:r>
        <w:t xml:space="preserve"> Сканированные изображения экзаменационных работ, файлы, содержащие ответы участников ГИА на задания КИМ (при наличии), передаются в РЦОИ для последующей обработки сразу по завершении сканирования экзаменационных работ из всех аудиторий.</w:t>
      </w:r>
      <w:r>
        <w:t xml:space="preserve"> </w:t>
      </w:r>
    </w:p>
  </w:footnote>
  <w:footnote w:id="126">
    <w:p w:rsidR="00C03AB1" w:rsidRDefault="00014E25">
      <w:pPr>
        <w:pStyle w:val="footnotedescription"/>
        <w:ind w:left="566" w:firstLine="0"/>
        <w:jc w:val="left"/>
      </w:pPr>
      <w:r>
        <w:rPr>
          <w:rStyle w:val="footnotemark"/>
        </w:rPr>
        <w:footnoteRef/>
      </w:r>
      <w:r>
        <w:rPr>
          <w:sz w:val="24"/>
        </w:rPr>
        <w:t xml:space="preserve"> </w:t>
      </w:r>
      <w:r>
        <w:t xml:space="preserve">Оформление на доске регистрационных полей бланка регистрации участника ГИА может быть произведено за день до проведения экзамена. </w:t>
      </w:r>
      <w:r>
        <w:t xml:space="preserve"> </w:t>
      </w:r>
    </w:p>
  </w:footnote>
  <w:footnote w:id="127">
    <w:p w:rsidR="00C03AB1" w:rsidRDefault="00014E25">
      <w:pPr>
        <w:pStyle w:val="footnotedescription"/>
        <w:ind w:left="710" w:firstLine="0"/>
        <w:jc w:val="left"/>
      </w:pPr>
      <w:r>
        <w:rPr>
          <w:rStyle w:val="footnotemark"/>
        </w:rPr>
        <w:footnoteRef/>
      </w:r>
      <w:r>
        <w:t xml:space="preserve"> Читается в случае принятия ОИВ соответствующего решения. </w:t>
      </w:r>
      <w:r>
        <w:t xml:space="preserve"> </w:t>
      </w:r>
    </w:p>
  </w:footnote>
  <w:footnote w:id="128">
    <w:p w:rsidR="00C03AB1" w:rsidRDefault="00014E25">
      <w:pPr>
        <w:pStyle w:val="footnotedescription"/>
        <w:spacing w:after="316" w:line="255" w:lineRule="auto"/>
        <w:ind w:left="284"/>
      </w:pPr>
      <w:r>
        <w:rPr>
          <w:rStyle w:val="footnotemark"/>
        </w:rPr>
        <w:footnoteRef/>
      </w:r>
      <w:r>
        <w:t xml:space="preserve"> Участники ГИА с ОВЗ, участники ГИА –</w:t>
      </w:r>
      <w:r>
        <w:t xml:space="preserve"> </w:t>
      </w:r>
      <w:r>
        <w:t>дети инвалиды и инвалиды</w:t>
      </w:r>
      <w:r>
        <w:t xml:space="preserve"> могут сочетать формы ГИА (ОГЭ и ГВЭ).</w:t>
      </w:r>
      <w:r>
        <w:t xml:space="preserve"> </w:t>
      </w:r>
    </w:p>
    <w:p w:rsidR="00C03AB1" w:rsidRDefault="00014E25">
      <w:pPr>
        <w:pStyle w:val="footnotedescription"/>
        <w:ind w:left="284" w:firstLine="0"/>
        <w:jc w:val="left"/>
      </w:pPr>
      <w:r>
        <w:rPr>
          <w:sz w:val="26"/>
        </w:rPr>
        <w:t xml:space="preserve"> </w:t>
      </w:r>
    </w:p>
  </w:footnote>
  <w:footnote w:id="129">
    <w:p w:rsidR="00C03AB1" w:rsidRDefault="00014E25">
      <w:pPr>
        <w:pStyle w:val="footnotedescription"/>
        <w:ind w:left="994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t>Участники ГИА с ОВЗ, участники ГИА –</w:t>
      </w:r>
      <w:r>
        <w:t xml:space="preserve"> </w:t>
      </w:r>
      <w:r>
        <w:t>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</w:t>
      </w:r>
      <w:r>
        <w:t xml:space="preserve">й учебный предмет. </w:t>
      </w:r>
      <w:r>
        <w:t xml:space="preserve"> </w:t>
      </w:r>
    </w:p>
  </w:footnote>
  <w:footnote w:id="130">
    <w:p w:rsidR="00C03AB1" w:rsidRDefault="00014E25">
      <w:pPr>
        <w:pStyle w:val="footnotedescription"/>
        <w:ind w:left="994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t xml:space="preserve">Досрочный/основной/дополнительный. </w:t>
      </w:r>
      <w:r>
        <w:t xml:space="preserve"> </w:t>
      </w:r>
    </w:p>
  </w:footnote>
  <w:footnote w:id="131">
    <w:p w:rsidR="00C03AB1" w:rsidRDefault="00014E25">
      <w:pPr>
        <w:pStyle w:val="footnotedescription"/>
        <w:ind w:left="994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t>Для участника ГВЭ.</w:t>
      </w:r>
      <w:r>
        <w:t xml:space="preserve"> </w:t>
      </w:r>
    </w:p>
  </w:footnote>
  <w:footnote w:id="132">
    <w:p w:rsidR="00C03AB1" w:rsidRDefault="00014E25">
      <w:pPr>
        <w:pStyle w:val="footnotedescription"/>
        <w:ind w:left="992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t>Для участника ГВЭ.</w:t>
      </w:r>
      <w:r>
        <w:t xml:space="preserve"> </w:t>
      </w:r>
    </w:p>
  </w:footnote>
  <w:footnote w:id="133">
    <w:p w:rsidR="00C03AB1" w:rsidRDefault="00014E25">
      <w:pPr>
        <w:pStyle w:val="footnotedescription"/>
        <w:ind w:left="992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t>Здесь и далее устная часть не относится к участникам ГВЭ.</w:t>
      </w:r>
      <w:r>
        <w:t xml:space="preserve"> </w:t>
      </w:r>
    </w:p>
  </w:footnote>
  <w:footnote w:id="134">
    <w:p w:rsidR="00C03AB1" w:rsidRDefault="00014E25">
      <w:pPr>
        <w:pStyle w:val="footnotedescription"/>
        <w:ind w:left="992" w:firstLine="0"/>
        <w:jc w:val="left"/>
      </w:pPr>
      <w:r>
        <w:rPr>
          <w:rStyle w:val="footnotemark"/>
        </w:rPr>
        <w:footnoteRef/>
      </w:r>
      <w:r>
        <w:t xml:space="preserve"> В случае если такое решение было принято региональным органом управления образования</w:t>
      </w:r>
      <w:r>
        <w:t xml:space="preserve">. </w:t>
      </w:r>
    </w:p>
  </w:footnote>
  <w:footnote w:id="135">
    <w:p w:rsidR="00C03AB1" w:rsidRDefault="00014E25">
      <w:pPr>
        <w:pStyle w:val="footnotedescription"/>
        <w:spacing w:line="244" w:lineRule="auto"/>
        <w:ind w:left="284" w:right="2"/>
      </w:pPr>
      <w:r>
        <w:rPr>
          <w:rStyle w:val="footnotemark"/>
        </w:rPr>
        <w:footnoteRef/>
      </w:r>
      <w:r>
        <w:t xml:space="preserve"> </w:t>
      </w:r>
      <w:r>
        <w:t>Данная Памятка, а также информация, указанная в подпункте 3 пункта 39 Порядка, могут быть размещены на официальном сайте образовательной организации, органа местного самоуправления, осуществляющего управление в сфере образования. Способы ознакомления могут</w:t>
      </w:r>
      <w:r>
        <w:t xml:space="preserve"> быть определены ОИВ, образовательными организациями, органами местного самоуправления, осуществляющими</w:t>
      </w:r>
      <w:r>
        <w:t xml:space="preserve"> </w:t>
      </w:r>
      <w:r>
        <w:t xml:space="preserve">управление </w:t>
      </w:r>
      <w:r>
        <w:t xml:space="preserve"> </w:t>
      </w:r>
      <w:r>
        <w:t>в сфере образования.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27E"/>
    <w:multiLevelType w:val="hybridMultilevel"/>
    <w:tmpl w:val="2FD20D26"/>
    <w:lvl w:ilvl="0" w:tplc="D842D66E">
      <w:start w:val="1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ECDB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7A50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3CF2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1291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E0BE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FADC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BCE9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369F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360EA"/>
    <w:multiLevelType w:val="hybridMultilevel"/>
    <w:tmpl w:val="75502302"/>
    <w:lvl w:ilvl="0" w:tplc="7ABE4C62">
      <w:start w:val="6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0A1CAC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EC3252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9E8B6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08D76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7EA8E6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8A4046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046668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B4B98A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D543B6"/>
    <w:multiLevelType w:val="hybridMultilevel"/>
    <w:tmpl w:val="A27E48D0"/>
    <w:lvl w:ilvl="0" w:tplc="A7C0E4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12907C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458DE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48E838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0221E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1C41F0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643EDE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12B65E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70BC7E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EA12E4"/>
    <w:multiLevelType w:val="hybridMultilevel"/>
    <w:tmpl w:val="D58CEECA"/>
    <w:lvl w:ilvl="0" w:tplc="84EA896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F8E310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DCBBE0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1C5A04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A2D84C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84AED8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427236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BA7268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3AC3A4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C523A5"/>
    <w:multiLevelType w:val="hybridMultilevel"/>
    <w:tmpl w:val="6C0A27DC"/>
    <w:lvl w:ilvl="0" w:tplc="A88C7C58">
      <w:start w:val="1"/>
      <w:numFmt w:val="decimal"/>
      <w:lvlText w:val="%1)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765B7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ACAD1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7AF5B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F2519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CA75D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0610E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3E501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3468B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4D69D3"/>
    <w:multiLevelType w:val="hybridMultilevel"/>
    <w:tmpl w:val="02ACCE2E"/>
    <w:lvl w:ilvl="0" w:tplc="4006AEC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6AEC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FE91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40DC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6009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F2A1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3C8D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0C63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90E1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95369F"/>
    <w:multiLevelType w:val="hybridMultilevel"/>
    <w:tmpl w:val="3C6A2F14"/>
    <w:lvl w:ilvl="0" w:tplc="7E7CDAA4">
      <w:start w:val="7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64EB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4843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CAEE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F694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94F6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3436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D8DA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4430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2D4CE9"/>
    <w:multiLevelType w:val="hybridMultilevel"/>
    <w:tmpl w:val="74E284A0"/>
    <w:lvl w:ilvl="0" w:tplc="814E0CE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F008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E031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D0DB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74E3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9EF3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4A08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F650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2073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467D7E"/>
    <w:multiLevelType w:val="hybridMultilevel"/>
    <w:tmpl w:val="483237EE"/>
    <w:lvl w:ilvl="0" w:tplc="00AC438C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B40EEA">
      <w:start w:val="1"/>
      <w:numFmt w:val="lowerLetter"/>
      <w:lvlText w:val="%2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7840B0">
      <w:start w:val="1"/>
      <w:numFmt w:val="lowerRoman"/>
      <w:lvlText w:val="%3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E2C216">
      <w:start w:val="1"/>
      <w:numFmt w:val="decimal"/>
      <w:lvlText w:val="%4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06FB8A">
      <w:start w:val="1"/>
      <w:numFmt w:val="lowerLetter"/>
      <w:lvlText w:val="%5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30BDF2">
      <w:start w:val="1"/>
      <w:numFmt w:val="lowerRoman"/>
      <w:lvlText w:val="%6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522060">
      <w:start w:val="1"/>
      <w:numFmt w:val="decimal"/>
      <w:lvlText w:val="%7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5810E2">
      <w:start w:val="1"/>
      <w:numFmt w:val="lowerLetter"/>
      <w:lvlText w:val="%8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6C57E">
      <w:start w:val="1"/>
      <w:numFmt w:val="lowerRoman"/>
      <w:lvlText w:val="%9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3831CD"/>
    <w:multiLevelType w:val="hybridMultilevel"/>
    <w:tmpl w:val="A0C42422"/>
    <w:lvl w:ilvl="0" w:tplc="73B8D370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CCCE74">
      <w:start w:val="1"/>
      <w:numFmt w:val="lowerLetter"/>
      <w:lvlText w:val="%2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F2B11A">
      <w:start w:val="1"/>
      <w:numFmt w:val="lowerRoman"/>
      <w:lvlText w:val="%3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E62FDA">
      <w:start w:val="1"/>
      <w:numFmt w:val="decimal"/>
      <w:lvlText w:val="%4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4AF8CC">
      <w:start w:val="1"/>
      <w:numFmt w:val="lowerLetter"/>
      <w:lvlText w:val="%5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2D682">
      <w:start w:val="1"/>
      <w:numFmt w:val="lowerRoman"/>
      <w:lvlText w:val="%6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6ED42">
      <w:start w:val="1"/>
      <w:numFmt w:val="decimal"/>
      <w:lvlText w:val="%7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FAE6C6">
      <w:start w:val="1"/>
      <w:numFmt w:val="lowerLetter"/>
      <w:lvlText w:val="%8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2A70E">
      <w:start w:val="1"/>
      <w:numFmt w:val="lowerRoman"/>
      <w:lvlText w:val="%9"/>
      <w:lvlJc w:val="left"/>
      <w:pPr>
        <w:ind w:left="6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CC33CD"/>
    <w:multiLevelType w:val="hybridMultilevel"/>
    <w:tmpl w:val="FA2CEF92"/>
    <w:lvl w:ilvl="0" w:tplc="3E022B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186A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4AC8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060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542A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382C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5A40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F013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9C9D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256099"/>
    <w:multiLevelType w:val="hybridMultilevel"/>
    <w:tmpl w:val="34FC38CA"/>
    <w:lvl w:ilvl="0" w:tplc="2698F41E">
      <w:start w:val="1"/>
      <w:numFmt w:val="decimal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D8CED8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7688E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D05082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4CC098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3A0034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8C72CA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705C9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F8D2EC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881D41"/>
    <w:multiLevelType w:val="hybridMultilevel"/>
    <w:tmpl w:val="DBB2B9C8"/>
    <w:lvl w:ilvl="0" w:tplc="AF945198">
      <w:start w:val="13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B85B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BA9F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B264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8007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7623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1060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30B4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E617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5C6440"/>
    <w:multiLevelType w:val="hybridMultilevel"/>
    <w:tmpl w:val="615EE92C"/>
    <w:lvl w:ilvl="0" w:tplc="E884B556">
      <w:start w:val="1"/>
      <w:numFmt w:val="decimal"/>
      <w:lvlText w:val="%1."/>
      <w:lvlJc w:val="left"/>
      <w:pPr>
        <w:ind w:left="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A30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8FE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A5C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98B8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01E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030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3481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56B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F93C74"/>
    <w:multiLevelType w:val="hybridMultilevel"/>
    <w:tmpl w:val="D8501E2A"/>
    <w:lvl w:ilvl="0" w:tplc="723CDE8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EC7EC0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409704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F2CAFE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326E9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69A42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68EF06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40DE9E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5A6084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C07112"/>
    <w:multiLevelType w:val="hybridMultilevel"/>
    <w:tmpl w:val="2E56F118"/>
    <w:lvl w:ilvl="0" w:tplc="E196F7F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E26E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7EBE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B05E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5E2F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B293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A693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8A4E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184B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D66488"/>
    <w:multiLevelType w:val="hybridMultilevel"/>
    <w:tmpl w:val="DD2ED7EA"/>
    <w:lvl w:ilvl="0" w:tplc="EC0C443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BE16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0EC5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9A26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727D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8C1E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F4FC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0CB7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D2F9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AC1AAD"/>
    <w:multiLevelType w:val="hybridMultilevel"/>
    <w:tmpl w:val="5058C7CE"/>
    <w:lvl w:ilvl="0" w:tplc="AD5059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409E2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D2469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14082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622356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7C35D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829DA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CC04C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02A2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007129"/>
    <w:multiLevelType w:val="hybridMultilevel"/>
    <w:tmpl w:val="E65A8C16"/>
    <w:lvl w:ilvl="0" w:tplc="C5E8E0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FC14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C6B4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9EC8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B291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0835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526B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070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CEC7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B14693"/>
    <w:multiLevelType w:val="hybridMultilevel"/>
    <w:tmpl w:val="83C819F6"/>
    <w:lvl w:ilvl="0" w:tplc="46EA0D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FC18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F6065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1647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1656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60E3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7AFA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1806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443E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CA532B"/>
    <w:multiLevelType w:val="hybridMultilevel"/>
    <w:tmpl w:val="CF4C1D0C"/>
    <w:lvl w:ilvl="0" w:tplc="A54E40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0436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C664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2CBA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86C0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0271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5EE6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5C7A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AE32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D74977"/>
    <w:multiLevelType w:val="hybridMultilevel"/>
    <w:tmpl w:val="17DA85A4"/>
    <w:lvl w:ilvl="0" w:tplc="83A025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68CD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0AF12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B88E8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E8572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B2337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DE887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BE5DA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4190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192A67"/>
    <w:multiLevelType w:val="hybridMultilevel"/>
    <w:tmpl w:val="F022C84E"/>
    <w:lvl w:ilvl="0" w:tplc="1422BA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34FC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96F3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C866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CE9D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E21F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BC07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6806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42E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1B73CE9"/>
    <w:multiLevelType w:val="hybridMultilevel"/>
    <w:tmpl w:val="EDFA4C08"/>
    <w:lvl w:ilvl="0" w:tplc="4990A6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78346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12592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3A472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A24C0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8C313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C0327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0EEB2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08310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D80CE6"/>
    <w:multiLevelType w:val="hybridMultilevel"/>
    <w:tmpl w:val="2336213A"/>
    <w:lvl w:ilvl="0" w:tplc="FB7205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3079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10A6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E48E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04EB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568C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C212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86DB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500B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3282AF8"/>
    <w:multiLevelType w:val="hybridMultilevel"/>
    <w:tmpl w:val="4EA0E352"/>
    <w:lvl w:ilvl="0" w:tplc="492470E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42E1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E0A5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5485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8221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2451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0C16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3406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120B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7F508F"/>
    <w:multiLevelType w:val="hybridMultilevel"/>
    <w:tmpl w:val="AC3036CA"/>
    <w:lvl w:ilvl="0" w:tplc="39F6F2BE">
      <w:start w:val="4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7CE2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F47A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C28D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8A62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447E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DC63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EE3C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18EF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150E0D"/>
    <w:multiLevelType w:val="hybridMultilevel"/>
    <w:tmpl w:val="6DBC2FE6"/>
    <w:lvl w:ilvl="0" w:tplc="0EA67C8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A208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1836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3462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DE31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3694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E8ED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CCEE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CEFD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7D1FDC"/>
    <w:multiLevelType w:val="hybridMultilevel"/>
    <w:tmpl w:val="DF0C6CE8"/>
    <w:lvl w:ilvl="0" w:tplc="908CEE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F6C9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2EB2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4AA3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E03D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230E0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E079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EED5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0CAC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E54F59"/>
    <w:multiLevelType w:val="hybridMultilevel"/>
    <w:tmpl w:val="93D02F7C"/>
    <w:lvl w:ilvl="0" w:tplc="0592F3C4">
      <w:start w:val="1"/>
      <w:numFmt w:val="decimal"/>
      <w:lvlText w:val="%1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623AA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29264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A28ADE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B87E8C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94CF5E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DCA19A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40F702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CA9A06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FC55E4"/>
    <w:multiLevelType w:val="hybridMultilevel"/>
    <w:tmpl w:val="AB964A42"/>
    <w:lvl w:ilvl="0" w:tplc="4118BEE2">
      <w:start w:val="1"/>
      <w:numFmt w:val="decimal"/>
      <w:lvlText w:val="%1)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0E71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7852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C242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9ADF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4C2B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5C3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0024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C42C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E47030"/>
    <w:multiLevelType w:val="hybridMultilevel"/>
    <w:tmpl w:val="5300B47E"/>
    <w:lvl w:ilvl="0" w:tplc="D270C9D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F23F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D251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D239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7AC9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42BD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8641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007E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DA89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FF7208"/>
    <w:multiLevelType w:val="hybridMultilevel"/>
    <w:tmpl w:val="F5508E7E"/>
    <w:lvl w:ilvl="0" w:tplc="1466DD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964B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3EA4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201B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7A44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D854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C2D5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4A0D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D81B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7E57E4E"/>
    <w:multiLevelType w:val="hybridMultilevel"/>
    <w:tmpl w:val="96B294B2"/>
    <w:lvl w:ilvl="0" w:tplc="E9FE6AB2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0E62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8CA2C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5802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9C48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625E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086F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7CC67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2AAA4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1858BD"/>
    <w:multiLevelType w:val="hybridMultilevel"/>
    <w:tmpl w:val="329E2500"/>
    <w:lvl w:ilvl="0" w:tplc="D9E2603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4296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4A85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BA99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1CF4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0A67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DE20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C643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444A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C60B2D"/>
    <w:multiLevelType w:val="hybridMultilevel"/>
    <w:tmpl w:val="F60CD0C4"/>
    <w:lvl w:ilvl="0" w:tplc="679646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43DC8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AEF690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D49C88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00FBBA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F88C9E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749FF8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BE13FC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5863C0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B026813"/>
    <w:multiLevelType w:val="hybridMultilevel"/>
    <w:tmpl w:val="CFD83124"/>
    <w:lvl w:ilvl="0" w:tplc="8986652A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F2A7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F455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4655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E840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BA41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10EE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4485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BE1F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4DE4B85"/>
    <w:multiLevelType w:val="hybridMultilevel"/>
    <w:tmpl w:val="BF5CCF06"/>
    <w:lvl w:ilvl="0" w:tplc="96C6D39A">
      <w:start w:val="1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EA9C3C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6AEB1A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2E037E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6C889E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7A961E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4EA488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D83FD4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5E0A5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1E1D5D"/>
    <w:multiLevelType w:val="hybridMultilevel"/>
    <w:tmpl w:val="753297EC"/>
    <w:lvl w:ilvl="0" w:tplc="AF6C64F8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6E99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6E5E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EE0E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7E56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D8D9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B2E3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0E4C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D474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70A1A48"/>
    <w:multiLevelType w:val="hybridMultilevel"/>
    <w:tmpl w:val="D28A78C0"/>
    <w:lvl w:ilvl="0" w:tplc="01E05BA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82DA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1C86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9242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06C9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C06F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6C9D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54A2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2860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32"/>
  </w:num>
  <w:num w:numId="3">
    <w:abstractNumId w:val="24"/>
  </w:num>
  <w:num w:numId="4">
    <w:abstractNumId w:val="12"/>
  </w:num>
  <w:num w:numId="5">
    <w:abstractNumId w:val="34"/>
  </w:num>
  <w:num w:numId="6">
    <w:abstractNumId w:val="7"/>
  </w:num>
  <w:num w:numId="7">
    <w:abstractNumId w:val="28"/>
  </w:num>
  <w:num w:numId="8">
    <w:abstractNumId w:val="23"/>
  </w:num>
  <w:num w:numId="9">
    <w:abstractNumId w:val="17"/>
  </w:num>
  <w:num w:numId="10">
    <w:abstractNumId w:val="36"/>
  </w:num>
  <w:num w:numId="11">
    <w:abstractNumId w:val="20"/>
  </w:num>
  <w:num w:numId="12">
    <w:abstractNumId w:val="6"/>
  </w:num>
  <w:num w:numId="13">
    <w:abstractNumId w:val="10"/>
  </w:num>
  <w:num w:numId="14">
    <w:abstractNumId w:val="30"/>
  </w:num>
  <w:num w:numId="15">
    <w:abstractNumId w:val="39"/>
  </w:num>
  <w:num w:numId="16">
    <w:abstractNumId w:val="26"/>
  </w:num>
  <w:num w:numId="17">
    <w:abstractNumId w:val="16"/>
  </w:num>
  <w:num w:numId="18">
    <w:abstractNumId w:val="5"/>
  </w:num>
  <w:num w:numId="19">
    <w:abstractNumId w:val="25"/>
  </w:num>
  <w:num w:numId="20">
    <w:abstractNumId w:val="27"/>
  </w:num>
  <w:num w:numId="21">
    <w:abstractNumId w:val="22"/>
  </w:num>
  <w:num w:numId="22">
    <w:abstractNumId w:val="38"/>
  </w:num>
  <w:num w:numId="23">
    <w:abstractNumId w:val="0"/>
  </w:num>
  <w:num w:numId="24">
    <w:abstractNumId w:val="19"/>
  </w:num>
  <w:num w:numId="25">
    <w:abstractNumId w:val="18"/>
  </w:num>
  <w:num w:numId="26">
    <w:abstractNumId w:val="14"/>
  </w:num>
  <w:num w:numId="27">
    <w:abstractNumId w:val="3"/>
  </w:num>
  <w:num w:numId="28">
    <w:abstractNumId w:val="4"/>
  </w:num>
  <w:num w:numId="29">
    <w:abstractNumId w:val="1"/>
  </w:num>
  <w:num w:numId="30">
    <w:abstractNumId w:val="15"/>
  </w:num>
  <w:num w:numId="31">
    <w:abstractNumId w:val="37"/>
  </w:num>
  <w:num w:numId="32">
    <w:abstractNumId w:val="33"/>
  </w:num>
  <w:num w:numId="33">
    <w:abstractNumId w:val="29"/>
  </w:num>
  <w:num w:numId="34">
    <w:abstractNumId w:val="13"/>
  </w:num>
  <w:num w:numId="35">
    <w:abstractNumId w:val="21"/>
  </w:num>
  <w:num w:numId="36">
    <w:abstractNumId w:val="2"/>
  </w:num>
  <w:num w:numId="37">
    <w:abstractNumId w:val="35"/>
  </w:num>
  <w:num w:numId="38">
    <w:abstractNumId w:val="11"/>
  </w:num>
  <w:num w:numId="39">
    <w:abstractNumId w:val="9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B1"/>
    <w:rsid w:val="00014E25"/>
    <w:rsid w:val="002641AA"/>
    <w:rsid w:val="00C0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F2A39-98F0-4CC5-925C-574C47C1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14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8" w:lineRule="auto"/>
      <w:ind w:left="10" w:right="4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48" w:lineRule="auto"/>
      <w:ind w:left="10" w:right="49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" w:line="248" w:lineRule="auto"/>
      <w:ind w:left="10" w:right="49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3" w:line="248" w:lineRule="auto"/>
      <w:ind w:left="10" w:right="491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13" w:line="248" w:lineRule="auto"/>
      <w:ind w:left="10" w:right="491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3" w:line="265" w:lineRule="auto"/>
      <w:ind w:left="10" w:right="480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firstLine="71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4"/>
      <w:ind w:left="39" w:right="482" w:hanging="1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1">
    <w:name w:val="toc 2"/>
    <w:hidden/>
    <w:pPr>
      <w:spacing w:after="1" w:line="257" w:lineRule="auto"/>
      <w:ind w:left="32" w:right="482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31">
    <w:name w:val="toc 3"/>
    <w:hidden/>
    <w:pPr>
      <w:spacing w:after="5" w:line="248" w:lineRule="auto"/>
      <w:ind w:left="22" w:right="48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13" Type="http://schemas.openxmlformats.org/officeDocument/2006/relationships/hyperlink" Target="https://fipi.ru/oge/demoversii-specifikacii-kodifikatory" TargetMode="External"/><Relationship Id="rId18" Type="http://schemas.openxmlformats.org/officeDocument/2006/relationships/hyperlink" Target="https://fipi.ru/oge/demoversii-specifikacii-kodifikatory" TargetMode="External"/><Relationship Id="rId3" Type="http://schemas.openxmlformats.org/officeDocument/2006/relationships/hyperlink" Target="https://fipi.ru/oge/demoversii-specifikacii-kodifikatory" TargetMode="External"/><Relationship Id="rId21" Type="http://schemas.openxmlformats.org/officeDocument/2006/relationships/hyperlink" Target="https://fipi.ru/oge/demoversii-specifikacii-kodifikatory" TargetMode="External"/><Relationship Id="rId7" Type="http://schemas.openxmlformats.org/officeDocument/2006/relationships/hyperlink" Target="https://fipi.ru/oge/demoversii-specifikacii-kodifikatory" TargetMode="External"/><Relationship Id="rId12" Type="http://schemas.openxmlformats.org/officeDocument/2006/relationships/hyperlink" Target="https://fipi.ru/oge/demoversii-specifikacii-kodifikatory" TargetMode="External"/><Relationship Id="rId17" Type="http://schemas.openxmlformats.org/officeDocument/2006/relationships/hyperlink" Target="https://fipi.ru/oge/demoversii-specifikacii-kodifikatory" TargetMode="External"/><Relationship Id="rId2" Type="http://schemas.openxmlformats.org/officeDocument/2006/relationships/hyperlink" Target="https://fipi.ru/oge/demoversii-specifikacii-kodifikatory" TargetMode="External"/><Relationship Id="rId16" Type="http://schemas.openxmlformats.org/officeDocument/2006/relationships/hyperlink" Target="https://fipi.ru/oge/demoversii-specifikacii-kodifikatory" TargetMode="External"/><Relationship Id="rId20" Type="http://schemas.openxmlformats.org/officeDocument/2006/relationships/hyperlink" Target="https://fipi.ru/oge/demoversii-specifikacii-kodifikatory" TargetMode="External"/><Relationship Id="rId1" Type="http://schemas.openxmlformats.org/officeDocument/2006/relationships/hyperlink" Target="https://fipi.ru/oge/demoversii-specifikacii-kodifikatory" TargetMode="External"/><Relationship Id="rId6" Type="http://schemas.openxmlformats.org/officeDocument/2006/relationships/hyperlink" Target="https://fipi.ru/oge/demoversii-specifikacii-kodifikatory" TargetMode="External"/><Relationship Id="rId11" Type="http://schemas.openxmlformats.org/officeDocument/2006/relationships/hyperlink" Target="https://fipi.ru/oge/demoversii-specifikacii-kodifikatory" TargetMode="External"/><Relationship Id="rId24" Type="http://schemas.openxmlformats.org/officeDocument/2006/relationships/hyperlink" Target="https://fipi.ru/oge/demoversii-specifikacii-kodifikatory" TargetMode="External"/><Relationship Id="rId5" Type="http://schemas.openxmlformats.org/officeDocument/2006/relationships/hyperlink" Target="https://fipi.ru/oge/demoversii-specifikacii-kodifikatory" TargetMode="External"/><Relationship Id="rId15" Type="http://schemas.openxmlformats.org/officeDocument/2006/relationships/hyperlink" Target="https://fipi.ru/oge/demoversii-specifikacii-kodifikatory" TargetMode="External"/><Relationship Id="rId23" Type="http://schemas.openxmlformats.org/officeDocument/2006/relationships/hyperlink" Target="https://fipi.ru/oge/demoversii-specifikacii-kodifikatory" TargetMode="External"/><Relationship Id="rId10" Type="http://schemas.openxmlformats.org/officeDocument/2006/relationships/hyperlink" Target="https://fipi.ru/oge/demoversii-specifikacii-kodifikatory" TargetMode="External"/><Relationship Id="rId19" Type="http://schemas.openxmlformats.org/officeDocument/2006/relationships/hyperlink" Target="https://fipi.ru/oge/demoversii-specifikacii-kodifikatory" TargetMode="External"/><Relationship Id="rId4" Type="http://schemas.openxmlformats.org/officeDocument/2006/relationships/hyperlink" Target="https://fipi.ru/oge/demoversii-specifikacii-kodifikatory" TargetMode="External"/><Relationship Id="rId9" Type="http://schemas.openxmlformats.org/officeDocument/2006/relationships/hyperlink" Target="https://fipi.ru/oge/demoversii-specifikacii-kodifikatory" TargetMode="External"/><Relationship Id="rId14" Type="http://schemas.openxmlformats.org/officeDocument/2006/relationships/hyperlink" Target="https://fipi.ru/oge/demoversii-specifikacii-kodifikatory" TargetMode="External"/><Relationship Id="rId22" Type="http://schemas.openxmlformats.org/officeDocument/2006/relationships/hyperlink" Target="https://fipi.ru/o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24296</Words>
  <Characters>138493</Characters>
  <Application>Microsoft Office Word</Application>
  <DocSecurity>0</DocSecurity>
  <Lines>1154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3</cp:revision>
  <dcterms:created xsi:type="dcterms:W3CDTF">2025-02-12T06:40:00Z</dcterms:created>
  <dcterms:modified xsi:type="dcterms:W3CDTF">2025-02-12T06:40:00Z</dcterms:modified>
</cp:coreProperties>
</file>