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C6" w:rsidRDefault="009D15C6" w:rsidP="009D15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 по результатам государственной итоговой аттестации</w:t>
      </w:r>
    </w:p>
    <w:p w:rsidR="009D15C6" w:rsidRDefault="009D15C6" w:rsidP="009D15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формате единого государственного экзамена в 2023 году в МБОУ СОШ </w:t>
      </w:r>
      <w:proofErr w:type="spellStart"/>
      <w:r>
        <w:rPr>
          <w:b/>
          <w:bCs/>
          <w:sz w:val="28"/>
          <w:szCs w:val="28"/>
        </w:rPr>
        <w:t>им.А.И.Крушанова</w:t>
      </w:r>
      <w:proofErr w:type="spellEnd"/>
      <w:r>
        <w:rPr>
          <w:b/>
          <w:bCs/>
          <w:sz w:val="28"/>
          <w:szCs w:val="28"/>
        </w:rPr>
        <w:t xml:space="preserve"> с</w:t>
      </w:r>
      <w:proofErr w:type="gramStart"/>
      <w:r>
        <w:rPr>
          <w:b/>
          <w:bCs/>
          <w:sz w:val="28"/>
          <w:szCs w:val="28"/>
        </w:rPr>
        <w:t>.М</w:t>
      </w:r>
      <w:proofErr w:type="gramEnd"/>
      <w:r>
        <w:rPr>
          <w:b/>
          <w:bCs/>
          <w:sz w:val="28"/>
          <w:szCs w:val="28"/>
        </w:rPr>
        <w:t>ихайловка</w:t>
      </w:r>
    </w:p>
    <w:p w:rsidR="009D15C6" w:rsidRDefault="009D15C6" w:rsidP="009D15C6">
      <w:pPr>
        <w:pStyle w:val="Default"/>
        <w:jc w:val="center"/>
        <w:rPr>
          <w:b/>
          <w:sz w:val="28"/>
          <w:szCs w:val="28"/>
        </w:rPr>
      </w:pPr>
    </w:p>
    <w:p w:rsidR="009D15C6" w:rsidRDefault="009D15C6" w:rsidP="009D15C6">
      <w:pPr>
        <w:pStyle w:val="Default"/>
      </w:pPr>
      <w:r>
        <w:rPr>
          <w:b/>
          <w:bCs/>
        </w:rPr>
        <w:t xml:space="preserve">Цель: </w:t>
      </w:r>
      <w:r>
        <w:t xml:space="preserve">определение качества образования </w:t>
      </w:r>
      <w:proofErr w:type="gramStart"/>
      <w:r>
        <w:t>обучающихся</w:t>
      </w:r>
      <w:proofErr w:type="gramEnd"/>
      <w:r>
        <w:t xml:space="preserve"> по результатам внешней независимой оценки. </w:t>
      </w:r>
    </w:p>
    <w:p w:rsidR="009D15C6" w:rsidRDefault="009D15C6" w:rsidP="009D15C6">
      <w:pPr>
        <w:pStyle w:val="Default"/>
      </w:pPr>
      <w:r>
        <w:t xml:space="preserve">Инструментом независимой оценки образовательных достижений выпускников является единый государственный экзамен. </w:t>
      </w:r>
    </w:p>
    <w:p w:rsidR="009D15C6" w:rsidRDefault="009D15C6" w:rsidP="009D15C6">
      <w:pPr>
        <w:pStyle w:val="Default"/>
      </w:pPr>
    </w:p>
    <w:p w:rsidR="009D15C6" w:rsidRDefault="009D15C6" w:rsidP="009D15C6">
      <w:pPr>
        <w:pStyle w:val="Default"/>
        <w:rPr>
          <w:b/>
          <w:bCs/>
        </w:rPr>
      </w:pPr>
      <w:r>
        <w:rPr>
          <w:b/>
          <w:bCs/>
        </w:rPr>
        <w:t xml:space="preserve">Мониторинговая деятельность проводилась по нескольким направлениям: </w:t>
      </w:r>
    </w:p>
    <w:p w:rsidR="009D15C6" w:rsidRDefault="009D15C6" w:rsidP="009D15C6">
      <w:pPr>
        <w:pStyle w:val="Default"/>
      </w:pPr>
    </w:p>
    <w:p w:rsidR="009D15C6" w:rsidRDefault="009D15C6" w:rsidP="009D15C6">
      <w:pPr>
        <w:pStyle w:val="Default"/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1.Общая характеристика участников ГИА – 11 (основной период)</w:t>
      </w:r>
    </w:p>
    <w:p w:rsidR="009D15C6" w:rsidRDefault="009D15C6" w:rsidP="009D15C6">
      <w:pPr>
        <w:pStyle w:val="Default"/>
        <w:rPr>
          <w:b/>
          <w:bCs/>
          <w:i/>
          <w:iCs/>
        </w:rPr>
      </w:pPr>
    </w:p>
    <w:tbl>
      <w:tblPr>
        <w:tblW w:w="0" w:type="auto"/>
        <w:tblLook w:val="04A0"/>
      </w:tblPr>
      <w:tblGrid>
        <w:gridCol w:w="959"/>
        <w:gridCol w:w="9691"/>
        <w:gridCol w:w="4136"/>
      </w:tblGrid>
      <w:tr w:rsidR="009D15C6" w:rsidTr="009D15C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pStyle w:val="Default"/>
              <w:spacing w:line="276" w:lineRule="auto"/>
            </w:pPr>
            <w:r>
              <w:rPr>
                <w:b/>
                <w:bCs/>
              </w:rPr>
              <w:t>2022-2023 год</w:t>
            </w:r>
          </w:p>
        </w:tc>
      </w:tr>
      <w:tr w:rsidR="009D15C6" w:rsidTr="009D15C6">
        <w:trPr>
          <w:trHeight w:val="49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pStyle w:val="Default"/>
              <w:spacing w:line="276" w:lineRule="auto"/>
            </w:pPr>
            <w:r>
              <w:t>1.</w:t>
            </w:r>
          </w:p>
        </w:tc>
        <w:tc>
          <w:tcPr>
            <w:tcW w:w="9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552"/>
              <w:gridCol w:w="4552"/>
            </w:tblGrid>
            <w:tr w:rsidR="009D15C6">
              <w:trPr>
                <w:trHeight w:val="109"/>
              </w:trPr>
              <w:tc>
                <w:tcPr>
                  <w:tcW w:w="4552" w:type="dxa"/>
                  <w:hideMark/>
                </w:tcPr>
                <w:p w:rsidR="009D15C6" w:rsidRDefault="009D15C6">
                  <w:pPr>
                    <w:pStyle w:val="Default"/>
                    <w:spacing w:line="276" w:lineRule="auto"/>
                  </w:pPr>
                  <w:r>
                    <w:t xml:space="preserve">Общее количество выпускников </w:t>
                  </w:r>
                </w:p>
              </w:tc>
              <w:tc>
                <w:tcPr>
                  <w:tcW w:w="4552" w:type="dxa"/>
                </w:tcPr>
                <w:p w:rsidR="009D15C6" w:rsidRDefault="009D15C6">
                  <w:pPr>
                    <w:pStyle w:val="Default"/>
                    <w:spacing w:line="276" w:lineRule="auto"/>
                  </w:pPr>
                </w:p>
              </w:tc>
            </w:tr>
            <w:tr w:rsidR="009D15C6">
              <w:trPr>
                <w:trHeight w:val="109"/>
              </w:trPr>
              <w:tc>
                <w:tcPr>
                  <w:tcW w:w="4552" w:type="dxa"/>
                </w:tcPr>
                <w:p w:rsidR="009D15C6" w:rsidRDefault="009D15C6">
                  <w:pPr>
                    <w:pStyle w:val="Default"/>
                    <w:spacing w:line="276" w:lineRule="auto"/>
                  </w:pPr>
                </w:p>
              </w:tc>
              <w:tc>
                <w:tcPr>
                  <w:tcW w:w="4552" w:type="dxa"/>
                </w:tcPr>
                <w:p w:rsidR="009D15C6" w:rsidRDefault="009D15C6">
                  <w:pPr>
                    <w:pStyle w:val="Default"/>
                    <w:spacing w:line="276" w:lineRule="auto"/>
                  </w:pPr>
                </w:p>
              </w:tc>
            </w:tr>
            <w:tr w:rsidR="009D15C6">
              <w:trPr>
                <w:trHeight w:val="109"/>
              </w:trPr>
              <w:tc>
                <w:tcPr>
                  <w:tcW w:w="4552" w:type="dxa"/>
                </w:tcPr>
                <w:p w:rsidR="009D15C6" w:rsidRDefault="009D15C6">
                  <w:pPr>
                    <w:pStyle w:val="Default"/>
                    <w:spacing w:line="276" w:lineRule="auto"/>
                  </w:pPr>
                </w:p>
              </w:tc>
              <w:tc>
                <w:tcPr>
                  <w:tcW w:w="4552" w:type="dxa"/>
                </w:tcPr>
                <w:p w:rsidR="009D15C6" w:rsidRDefault="009D15C6">
                  <w:pPr>
                    <w:pStyle w:val="Default"/>
                    <w:spacing w:line="276" w:lineRule="auto"/>
                  </w:pPr>
                </w:p>
              </w:tc>
            </w:tr>
          </w:tbl>
          <w:p w:rsidR="009D15C6" w:rsidRDefault="009D15C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pStyle w:val="Default"/>
              <w:spacing w:line="276" w:lineRule="auto"/>
            </w:pPr>
            <w:r>
              <w:t>55</w:t>
            </w:r>
          </w:p>
        </w:tc>
      </w:tr>
      <w:tr w:rsidR="009D15C6" w:rsidTr="009D15C6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15C6" w:rsidRDefault="009D15C6">
            <w:pPr>
              <w:pStyle w:val="Default"/>
              <w:spacing w:line="276" w:lineRule="auto"/>
            </w:pPr>
            <w:r>
              <w:t>2.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552"/>
              <w:gridCol w:w="4552"/>
            </w:tblGrid>
            <w:tr w:rsidR="009D15C6">
              <w:trPr>
                <w:trHeight w:val="109"/>
              </w:trPr>
              <w:tc>
                <w:tcPr>
                  <w:tcW w:w="4552" w:type="dxa"/>
                  <w:hideMark/>
                </w:tcPr>
                <w:p w:rsidR="009D15C6" w:rsidRDefault="009D15C6">
                  <w:pPr>
                    <w:pStyle w:val="Default"/>
                    <w:spacing w:line="276" w:lineRule="auto"/>
                  </w:pPr>
                  <w:r>
                    <w:t xml:space="preserve">Выпускники, допущенные к государственной итоговой аттестации </w:t>
                  </w:r>
                </w:p>
              </w:tc>
              <w:tc>
                <w:tcPr>
                  <w:tcW w:w="4552" w:type="dxa"/>
                </w:tcPr>
                <w:p w:rsidR="009D15C6" w:rsidRDefault="009D15C6">
                  <w:pPr>
                    <w:pStyle w:val="Default"/>
                    <w:spacing w:line="276" w:lineRule="auto"/>
                  </w:pPr>
                </w:p>
              </w:tc>
            </w:tr>
          </w:tbl>
          <w:p w:rsidR="009D15C6" w:rsidRDefault="009D15C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15C6" w:rsidRDefault="009D15C6">
            <w:pPr>
              <w:pStyle w:val="Default"/>
              <w:spacing w:line="276" w:lineRule="auto"/>
            </w:pPr>
            <w:r>
              <w:t>55</w:t>
            </w:r>
          </w:p>
        </w:tc>
      </w:tr>
      <w:tr w:rsidR="009D15C6" w:rsidTr="009D15C6">
        <w:trPr>
          <w:trHeight w:val="184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15C6" w:rsidRDefault="009D15C6">
            <w:pPr>
              <w:pStyle w:val="Default"/>
              <w:spacing w:line="276" w:lineRule="auto"/>
            </w:pPr>
            <w:r>
              <w:t>3.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552"/>
              <w:gridCol w:w="4552"/>
            </w:tblGrid>
            <w:tr w:rsidR="009D15C6">
              <w:trPr>
                <w:trHeight w:val="109"/>
              </w:trPr>
              <w:tc>
                <w:tcPr>
                  <w:tcW w:w="4552" w:type="dxa"/>
                  <w:hideMark/>
                </w:tcPr>
                <w:p w:rsidR="009D15C6" w:rsidRDefault="009D15C6">
                  <w:pPr>
                    <w:pStyle w:val="Default"/>
                    <w:spacing w:line="276" w:lineRule="auto"/>
                  </w:pPr>
                  <w:r>
                    <w:t xml:space="preserve">Проходили аттестацию в форме ЕГЭ </w:t>
                  </w:r>
                </w:p>
              </w:tc>
              <w:tc>
                <w:tcPr>
                  <w:tcW w:w="4552" w:type="dxa"/>
                </w:tcPr>
                <w:p w:rsidR="009D15C6" w:rsidRDefault="009D15C6">
                  <w:pPr>
                    <w:pStyle w:val="Default"/>
                    <w:spacing w:line="276" w:lineRule="auto"/>
                  </w:pPr>
                </w:p>
              </w:tc>
            </w:tr>
          </w:tbl>
          <w:p w:rsidR="009D15C6" w:rsidRDefault="009D15C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15C6" w:rsidRDefault="001B7784">
            <w:pPr>
              <w:pStyle w:val="Default"/>
              <w:spacing w:line="276" w:lineRule="auto"/>
            </w:pPr>
            <w:r>
              <w:t>54</w:t>
            </w:r>
          </w:p>
        </w:tc>
      </w:tr>
      <w:tr w:rsidR="009D15C6" w:rsidTr="009D15C6">
        <w:trPr>
          <w:trHeight w:val="184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15C6" w:rsidRDefault="009D15C6">
            <w:pPr>
              <w:pStyle w:val="Default"/>
              <w:spacing w:line="276" w:lineRule="auto"/>
            </w:pPr>
            <w:r>
              <w:t>4.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552"/>
              <w:gridCol w:w="4552"/>
            </w:tblGrid>
            <w:tr w:rsidR="009D15C6">
              <w:trPr>
                <w:trHeight w:val="247"/>
              </w:trPr>
              <w:tc>
                <w:tcPr>
                  <w:tcW w:w="4552" w:type="dxa"/>
                  <w:hideMark/>
                </w:tcPr>
                <w:p w:rsidR="009D15C6" w:rsidRDefault="009D15C6">
                  <w:pPr>
                    <w:pStyle w:val="Default"/>
                    <w:spacing w:line="276" w:lineRule="auto"/>
                  </w:pPr>
                  <w:r>
                    <w:t>Доля</w:t>
                  </w:r>
                  <w:proofErr w:type="gramStart"/>
                  <w:r>
                    <w:t xml:space="preserve"> (%) </w:t>
                  </w:r>
                  <w:proofErr w:type="gramEnd"/>
                  <w:r>
                    <w:t xml:space="preserve">выпускников, получивших аттестат от общего количества выпускников </w:t>
                  </w:r>
                </w:p>
              </w:tc>
              <w:tc>
                <w:tcPr>
                  <w:tcW w:w="4552" w:type="dxa"/>
                </w:tcPr>
                <w:p w:rsidR="009D15C6" w:rsidRDefault="009D15C6">
                  <w:pPr>
                    <w:pStyle w:val="Default"/>
                    <w:spacing w:line="276" w:lineRule="auto"/>
                  </w:pPr>
                </w:p>
              </w:tc>
            </w:tr>
          </w:tbl>
          <w:p w:rsidR="009D15C6" w:rsidRDefault="009D15C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15C6" w:rsidRDefault="001B7784">
            <w:pPr>
              <w:pStyle w:val="Default"/>
              <w:spacing w:line="276" w:lineRule="auto"/>
            </w:pPr>
            <w:r>
              <w:t>100</w:t>
            </w:r>
          </w:p>
        </w:tc>
      </w:tr>
    </w:tbl>
    <w:p w:rsidR="009D15C6" w:rsidRDefault="009D15C6" w:rsidP="009D15C6">
      <w:pPr>
        <w:pStyle w:val="Default"/>
      </w:pPr>
    </w:p>
    <w:p w:rsidR="009D15C6" w:rsidRDefault="009D15C6" w:rsidP="009D15C6">
      <w:pPr>
        <w:pStyle w:val="Default"/>
        <w:rPr>
          <w:sz w:val="23"/>
          <w:szCs w:val="23"/>
        </w:rPr>
      </w:pPr>
      <w:r>
        <w:t xml:space="preserve"> </w:t>
      </w:r>
      <w:r w:rsidR="001B7784">
        <w:rPr>
          <w:sz w:val="23"/>
          <w:szCs w:val="23"/>
        </w:rPr>
        <w:t>Из 55</w:t>
      </w:r>
      <w:r>
        <w:rPr>
          <w:sz w:val="23"/>
          <w:szCs w:val="23"/>
        </w:rPr>
        <w:t xml:space="preserve"> обучающихся 11 классов получили аттеста</w:t>
      </w:r>
      <w:r w:rsidR="001B7784">
        <w:rPr>
          <w:sz w:val="23"/>
          <w:szCs w:val="23"/>
        </w:rPr>
        <w:t>т о среднем общем образовании 55 (100%) выпускника. 4</w:t>
      </w:r>
      <w:r>
        <w:rPr>
          <w:sz w:val="23"/>
          <w:szCs w:val="23"/>
        </w:rPr>
        <w:t xml:space="preserve"> – </w:t>
      </w:r>
      <w:r w:rsidR="001B7784">
        <w:rPr>
          <w:sz w:val="23"/>
          <w:szCs w:val="23"/>
        </w:rPr>
        <w:t xml:space="preserve">Артемьева </w:t>
      </w:r>
      <w:r w:rsidR="001B7784">
        <w:rPr>
          <w:sz w:val="23"/>
          <w:szCs w:val="23"/>
        </w:rPr>
        <w:tab/>
      </w:r>
      <w:proofErr w:type="spellStart"/>
      <w:r w:rsidR="001B7784">
        <w:rPr>
          <w:sz w:val="23"/>
          <w:szCs w:val="23"/>
        </w:rPr>
        <w:t>Д.,Семеняк</w:t>
      </w:r>
      <w:proofErr w:type="spellEnd"/>
      <w:r w:rsidR="001B7784">
        <w:rPr>
          <w:sz w:val="23"/>
          <w:szCs w:val="23"/>
        </w:rPr>
        <w:t xml:space="preserve"> М..Красавина </w:t>
      </w:r>
      <w:proofErr w:type="spellStart"/>
      <w:r w:rsidR="001B7784">
        <w:rPr>
          <w:sz w:val="23"/>
          <w:szCs w:val="23"/>
        </w:rPr>
        <w:t>Д.,Швецов</w:t>
      </w:r>
      <w:proofErr w:type="spellEnd"/>
      <w:r w:rsidR="001B7784">
        <w:rPr>
          <w:sz w:val="23"/>
          <w:szCs w:val="23"/>
        </w:rPr>
        <w:t xml:space="preserve"> П.</w:t>
      </w:r>
      <w:r>
        <w:rPr>
          <w:sz w:val="23"/>
          <w:szCs w:val="23"/>
        </w:rPr>
        <w:t xml:space="preserve"> - аттестат особого образца  и награждены золотой медалью РФ «За особые зас</w:t>
      </w:r>
      <w:r w:rsidR="001B7784">
        <w:rPr>
          <w:sz w:val="23"/>
          <w:szCs w:val="23"/>
        </w:rPr>
        <w:t>луги в учении», что составило 7</w:t>
      </w:r>
      <w:r>
        <w:rPr>
          <w:sz w:val="23"/>
          <w:szCs w:val="23"/>
        </w:rPr>
        <w:t xml:space="preserve">  процентов от общей численности выпускников.</w:t>
      </w:r>
    </w:p>
    <w:p w:rsidR="009D15C6" w:rsidRDefault="009D15C6" w:rsidP="009D15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Участие в государственной (итоговой) аттестации выпускников 11-х классов в 2022-2023 учебном году </w:t>
      </w:r>
    </w:p>
    <w:p w:rsidR="009D15C6" w:rsidRDefault="009D15C6" w:rsidP="009D15C6">
      <w:pPr>
        <w:pStyle w:val="Default"/>
        <w:rPr>
          <w:sz w:val="23"/>
          <w:szCs w:val="23"/>
        </w:rPr>
      </w:pPr>
    </w:p>
    <w:p w:rsidR="009D15C6" w:rsidRDefault="009D15C6" w:rsidP="009D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условием получения аттестата был «зачет» по итоговому сочинению. Все обучающиеся  успешно справились.</w:t>
      </w:r>
    </w:p>
    <w:p w:rsidR="009D15C6" w:rsidRDefault="009D15C6" w:rsidP="009D15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2.2.Создание условий </w:t>
      </w:r>
      <w:r>
        <w:rPr>
          <w:sz w:val="23"/>
          <w:szCs w:val="23"/>
        </w:rPr>
        <w:t xml:space="preserve">для эффективной и </w:t>
      </w:r>
      <w:r>
        <w:rPr>
          <w:b/>
          <w:bCs/>
          <w:sz w:val="23"/>
          <w:szCs w:val="23"/>
        </w:rPr>
        <w:t xml:space="preserve">качественной подготовки </w:t>
      </w:r>
      <w:r>
        <w:rPr>
          <w:sz w:val="23"/>
          <w:szCs w:val="23"/>
        </w:rPr>
        <w:t xml:space="preserve">к </w:t>
      </w:r>
      <w:r>
        <w:rPr>
          <w:b/>
          <w:bCs/>
          <w:sz w:val="23"/>
          <w:szCs w:val="23"/>
        </w:rPr>
        <w:t xml:space="preserve">государственной </w:t>
      </w:r>
      <w:r>
        <w:rPr>
          <w:sz w:val="23"/>
          <w:szCs w:val="23"/>
        </w:rPr>
        <w:t xml:space="preserve">итоговой аттестации </w:t>
      </w:r>
      <w:r>
        <w:rPr>
          <w:b/>
          <w:bCs/>
          <w:sz w:val="23"/>
          <w:szCs w:val="23"/>
        </w:rPr>
        <w:t xml:space="preserve">выпускников школы </w:t>
      </w:r>
    </w:p>
    <w:p w:rsidR="009D15C6" w:rsidRDefault="009D15C6" w:rsidP="009D15C6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- Постоянное информирование учащихся 11-го класса и их родителей по вопросам подготовки к ЕГЭ: проведен ряд родительских собраний, где рассмотрены вопросы нормативно-правового обеспечения ЕГЭ, подробно изучены инструкции для участников ЕГЭ. Разработана и опубликована на сайте школы «Памятка о правилах поведения на экзамене» и план  организационной подготовки к ЕГЭ. До сведения учащихся и родителей </w:t>
      </w:r>
      <w:r>
        <w:rPr>
          <w:sz w:val="23"/>
          <w:szCs w:val="23"/>
        </w:rPr>
        <w:lastRenderedPageBreak/>
        <w:t xml:space="preserve">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 </w:t>
      </w:r>
    </w:p>
    <w:p w:rsidR="009D15C6" w:rsidRDefault="009D15C6" w:rsidP="009D15C6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- Разработана и апробирована программа психолого-педагогического сопровождения учащихся при подготовке ОГЭ/ЕГЭ </w:t>
      </w:r>
    </w:p>
    <w:p w:rsidR="009D15C6" w:rsidRDefault="009D15C6" w:rsidP="009D15C6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- </w:t>
      </w:r>
      <w:r>
        <w:rPr>
          <w:sz w:val="23"/>
          <w:szCs w:val="23"/>
        </w:rPr>
        <w:t xml:space="preserve">В учебный план МБОУ СОШ </w:t>
      </w:r>
      <w:proofErr w:type="spellStart"/>
      <w:r>
        <w:rPr>
          <w:sz w:val="23"/>
          <w:szCs w:val="23"/>
        </w:rPr>
        <w:t>им.А.И.Крушанова</w:t>
      </w:r>
      <w:proofErr w:type="gramStart"/>
      <w:r>
        <w:rPr>
          <w:sz w:val="23"/>
          <w:szCs w:val="23"/>
        </w:rPr>
        <w:t>.К</w:t>
      </w:r>
      <w:proofErr w:type="gramEnd"/>
      <w:r>
        <w:rPr>
          <w:sz w:val="23"/>
          <w:szCs w:val="23"/>
        </w:rPr>
        <w:t>рушанова</w:t>
      </w:r>
      <w:proofErr w:type="spellEnd"/>
      <w:r>
        <w:rPr>
          <w:sz w:val="23"/>
          <w:szCs w:val="23"/>
        </w:rPr>
        <w:t xml:space="preserve"> С.Михайловка включены элективные курсы по предметам, выбранным обучающимися для сдачи ЕГЭ.</w:t>
      </w:r>
    </w:p>
    <w:p w:rsidR="009D15C6" w:rsidRDefault="009D15C6" w:rsidP="009D15C6">
      <w:pPr>
        <w:pStyle w:val="Default"/>
        <w:spacing w:after="319"/>
        <w:rPr>
          <w:sz w:val="23"/>
          <w:szCs w:val="23"/>
        </w:rPr>
      </w:pPr>
      <w:r>
        <w:rPr>
          <w:sz w:val="23"/>
          <w:szCs w:val="23"/>
        </w:rPr>
        <w:t>В учебное расписание включены дополнительные занятия для подготовки обучающихся 11 классов к экзаменам.</w:t>
      </w:r>
    </w:p>
    <w:p w:rsidR="009D15C6" w:rsidRDefault="009D15C6" w:rsidP="009D15C6">
      <w:pPr>
        <w:pStyle w:val="Default"/>
        <w:spacing w:after="319"/>
        <w:jc w:val="both"/>
        <w:rPr>
          <w:sz w:val="23"/>
          <w:szCs w:val="23"/>
        </w:rPr>
      </w:pPr>
      <w:r>
        <w:rPr>
          <w:sz w:val="23"/>
          <w:szCs w:val="23"/>
        </w:rPr>
        <w:t>Прошли повышение квалификации учителя-предметники. Все работники ППЭ прошли обучение при Федеральном центре тестирования.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1479"/>
        <w:gridCol w:w="1479"/>
        <w:gridCol w:w="1479"/>
      </w:tblGrid>
      <w:tr w:rsidR="009D15C6" w:rsidTr="009D15C6">
        <w:trPr>
          <w:trHeight w:val="833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479" w:type="dxa"/>
            <w:hideMark/>
          </w:tcPr>
          <w:p w:rsidR="009D15C6" w:rsidRDefault="009D15C6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2.3.</w:t>
            </w:r>
          </w:p>
        </w:tc>
      </w:tr>
      <w:tr w:rsidR="009D15C6" w:rsidTr="009D15C6">
        <w:trPr>
          <w:trHeight w:val="316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15C6" w:rsidTr="009D15C6">
        <w:trPr>
          <w:trHeight w:val="110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15C6" w:rsidTr="009D15C6">
        <w:trPr>
          <w:trHeight w:val="259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15C6" w:rsidTr="009D15C6">
        <w:trPr>
          <w:trHeight w:val="256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15C6" w:rsidTr="009D15C6">
        <w:trPr>
          <w:trHeight w:val="110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15C6" w:rsidTr="009D15C6">
        <w:trPr>
          <w:trHeight w:val="110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15C6" w:rsidTr="009D15C6">
        <w:trPr>
          <w:trHeight w:val="110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15C6" w:rsidTr="009D15C6">
        <w:trPr>
          <w:trHeight w:val="110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15C6" w:rsidTr="009D15C6">
        <w:trPr>
          <w:trHeight w:val="110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15C6" w:rsidTr="009D15C6">
        <w:trPr>
          <w:trHeight w:val="110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15C6" w:rsidTr="009D15C6">
        <w:trPr>
          <w:trHeight w:val="110"/>
        </w:trPr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9D15C6" w:rsidRDefault="009D15C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9D15C6" w:rsidRDefault="009D15C6" w:rsidP="009D1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Результаты ЕГЭ 2022\2023 учебном году</w:t>
      </w:r>
    </w:p>
    <w:tbl>
      <w:tblPr>
        <w:tblW w:w="0" w:type="auto"/>
        <w:tblLook w:val="04A0"/>
      </w:tblPr>
      <w:tblGrid>
        <w:gridCol w:w="516"/>
        <w:gridCol w:w="1963"/>
        <w:gridCol w:w="990"/>
        <w:gridCol w:w="929"/>
        <w:gridCol w:w="1045"/>
        <w:gridCol w:w="1038"/>
        <w:gridCol w:w="1615"/>
        <w:gridCol w:w="1248"/>
        <w:gridCol w:w="656"/>
        <w:gridCol w:w="262"/>
      </w:tblGrid>
      <w:tr w:rsidR="001777C1" w:rsidTr="00A7386A">
        <w:trPr>
          <w:trHeight w:val="435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77C1" w:rsidRDefault="001777C1" w:rsidP="001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 70б. и более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777C1" w:rsidRDefault="00177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585"/>
        </w:trPr>
        <w:tc>
          <w:tcPr>
            <w:tcW w:w="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 w:rsidP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 w:rsidP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 w:rsidP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03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C1" w:rsidRDefault="001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777C1" w:rsidRDefault="00177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6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81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4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Pr="001777C1" w:rsidRDefault="0017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7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450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B84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1B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55,1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F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5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2841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6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360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86F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Pr="00586F85" w:rsidRDefault="0058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8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8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8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6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360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A58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58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A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A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A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6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B32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Pr="002E13EA" w:rsidRDefault="002E13EA" w:rsidP="002E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B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330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FA0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F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  <w:p w:rsidR="00FA0196" w:rsidRDefault="00F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2ус.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F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F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7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360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Pr="002841AB" w:rsidRDefault="00284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6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7C1" w:rsidTr="001777C1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E2A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Pr="00B84F09" w:rsidRDefault="00B8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32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32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7C1" w:rsidTr="001777C1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7C1" w:rsidTr="001777C1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E2A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Pr="00B84F09" w:rsidRDefault="00B8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32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32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7C1" w:rsidTr="001777C1">
        <w:trPr>
          <w:trHeight w:val="6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7C1" w:rsidTr="001777C1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E2A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5A34D2" w:rsidRDefault="005A34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Pr="00B84F09" w:rsidRDefault="00B8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32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32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777C1" w:rsidTr="001777C1">
        <w:trPr>
          <w:trHeight w:val="6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D15C6" w:rsidRDefault="009D15C6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1777C1" w:rsidTr="001777C1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E2A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E1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  <w:p w:rsidR="002E13EA" w:rsidRDefault="002E13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Pr="002E13EA" w:rsidRDefault="002E13EA" w:rsidP="002E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4FD" w:rsidRDefault="001B04FD" w:rsidP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4» и «5»</w:t>
            </w:r>
          </w:p>
          <w:p w:rsidR="001B04FD" w:rsidRDefault="001B04FD" w:rsidP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27ч.</w:t>
            </w:r>
          </w:p>
          <w:p w:rsidR="001B04FD" w:rsidRDefault="001B04FD" w:rsidP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84,4%</w:t>
            </w:r>
          </w:p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  <w:p w:rsidR="009D15C6" w:rsidRDefault="00F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D15C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D15C6" w:rsidRDefault="00F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D1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D15C6" w:rsidRDefault="009D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15C6" w:rsidRDefault="009D15C6" w:rsidP="009D15C6">
      <w:pPr>
        <w:pStyle w:val="Default"/>
      </w:pPr>
    </w:p>
    <w:p w:rsidR="009D15C6" w:rsidRDefault="009D15C6" w:rsidP="009D15C6">
      <w:pPr>
        <w:pStyle w:val="Default"/>
      </w:pPr>
      <w:r>
        <w:t xml:space="preserve"> Самый высокий средний балл по результатам экзаменов ГИА-2023 по</w:t>
      </w:r>
      <w:proofErr w:type="gramStart"/>
      <w:r>
        <w:t xml:space="preserve">  .</w:t>
      </w:r>
      <w:proofErr w:type="gramEnd"/>
      <w:r>
        <w:t xml:space="preserve">   В основной период  обучающиеся  не преодолели минимальный балл по предмету, установленный </w:t>
      </w:r>
      <w:proofErr w:type="spellStart"/>
      <w:r>
        <w:t>Рособрнадзором</w:t>
      </w:r>
      <w:proofErr w:type="spellEnd"/>
      <w:r>
        <w:t xml:space="preserve">  по  следующим  предметам: </w:t>
      </w:r>
    </w:p>
    <w:p w:rsidR="009D15C6" w:rsidRDefault="00A64927" w:rsidP="009D15C6">
      <w:pPr>
        <w:pStyle w:val="Default"/>
      </w:pPr>
      <w:r>
        <w:t xml:space="preserve"> математике – 3</w:t>
      </w:r>
      <w:r w:rsidR="009D15C6">
        <w:t xml:space="preserve">ч. (профиль), </w:t>
      </w:r>
      <w:r w:rsidR="002466AA">
        <w:t>химии 1,физике 4.истории-4,обществознанию-16.</w:t>
      </w:r>
      <w:r w:rsidR="009D15C6">
        <w:t>Математику пересдали, получены аттестаты выпускниками.</w:t>
      </w:r>
    </w:p>
    <w:p w:rsidR="009D15C6" w:rsidRDefault="009D15C6" w:rsidP="009D15C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D15C6" w:rsidRDefault="009D15C6" w:rsidP="009D15C6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получивших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высокие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баллы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100)</w:t>
      </w:r>
    </w:p>
    <w:p w:rsidR="009D15C6" w:rsidRDefault="009D15C6" w:rsidP="009D15C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3200" w:type="dxa"/>
        <w:tblLayout w:type="fixed"/>
        <w:tblLook w:val="0600"/>
      </w:tblPr>
      <w:tblGrid>
        <w:gridCol w:w="2764"/>
        <w:gridCol w:w="2356"/>
        <w:gridCol w:w="2227"/>
        <w:gridCol w:w="2309"/>
        <w:gridCol w:w="1843"/>
        <w:gridCol w:w="1701"/>
      </w:tblGrid>
      <w:tr w:rsidR="009D15C6" w:rsidTr="009D15C6"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  <w:p w:rsidR="009D15C6" w:rsidRDefault="009D15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сдававших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22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5C6" w:rsidRDefault="009D15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сдававших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15C6" w:rsidRDefault="009D15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Наивысший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  <w:p w:rsidR="009D15C6" w:rsidRDefault="009D15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Наименьший     балл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15C6" w:rsidRDefault="009D15C6">
            <w:pPr>
              <w:rPr>
                <w:b/>
              </w:rPr>
            </w:pPr>
          </w:p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9D15C6" w:rsidTr="009D15C6">
        <w:tc>
          <w:tcPr>
            <w:tcW w:w="2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1B0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1B0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1B0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  <w:p w:rsidR="001B04FD" w:rsidRDefault="001B0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Default="00504024">
            <w:pPr>
              <w:jc w:val="center"/>
            </w:pPr>
            <w:r>
              <w:t>32</w:t>
            </w:r>
          </w:p>
          <w:p w:rsidR="00504024" w:rsidRPr="00504024" w:rsidRDefault="0050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4">
              <w:rPr>
                <w:rFonts w:ascii="Times New Roman" w:hAnsi="Times New Roman" w:cs="Times New Roman"/>
                <w:sz w:val="24"/>
                <w:szCs w:val="24"/>
              </w:rPr>
              <w:t>Кузьмин 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586F85" w:rsidRDefault="001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D15C6" w:rsidTr="009D15C6"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0A2C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0A2C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0A2C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Default="000A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A2C7E" w:rsidRDefault="000A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A2C7E" w:rsidRDefault="000A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16ч.)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Default="000A2C7E">
            <w:pPr>
              <w:jc w:val="center"/>
            </w:pPr>
            <w:r>
              <w:t>42</w:t>
            </w:r>
          </w:p>
        </w:tc>
      </w:tr>
      <w:tr w:rsidR="009D15C6" w:rsidTr="009D15C6">
        <w:tc>
          <w:tcPr>
            <w:tcW w:w="2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FA0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FA0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5C6" w:rsidRDefault="00FA0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Default="00FA0196">
            <w:pPr>
              <w:jc w:val="center"/>
            </w:pPr>
            <w:r>
              <w:t>0</w:t>
            </w:r>
          </w:p>
          <w:p w:rsidR="00FA0196" w:rsidRPr="00553EF7" w:rsidRDefault="00FA0196">
            <w:pPr>
              <w:jc w:val="center"/>
              <w:rPr>
                <w:rFonts w:ascii="Times New Roman" w:hAnsi="Times New Roman" w:cs="Times New Roman"/>
              </w:rPr>
            </w:pPr>
            <w:r w:rsidRPr="00553EF7">
              <w:rPr>
                <w:rFonts w:ascii="Times New Roman" w:hAnsi="Times New Roman" w:cs="Times New Roman"/>
              </w:rPr>
              <w:t xml:space="preserve">(32 не </w:t>
            </w:r>
            <w:proofErr w:type="spellStart"/>
            <w:r w:rsidRPr="00553EF7">
              <w:rPr>
                <w:rFonts w:ascii="Times New Roman" w:hAnsi="Times New Roman" w:cs="Times New Roman"/>
              </w:rPr>
              <w:t>преод</w:t>
            </w:r>
            <w:proofErr w:type="spellEnd"/>
            <w:r w:rsidRPr="00553EF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Default="00553EF7">
            <w:pPr>
              <w:jc w:val="center"/>
            </w:pPr>
            <w:r>
              <w:t>22</w:t>
            </w:r>
          </w:p>
        </w:tc>
      </w:tr>
      <w:tr w:rsidR="009D15C6" w:rsidTr="009D15C6"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7A58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7A58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7A58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7A585D" w:rsidRDefault="007A58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еменяк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7A585D" w:rsidRDefault="007A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585D" w:rsidRDefault="007A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D">
              <w:rPr>
                <w:rFonts w:ascii="Times New Roman" w:hAnsi="Times New Roman" w:cs="Times New Roman"/>
                <w:sz w:val="24"/>
                <w:szCs w:val="24"/>
              </w:rPr>
              <w:t>Середа И.</w:t>
            </w:r>
          </w:p>
          <w:p w:rsidR="007A585D" w:rsidRPr="007A585D" w:rsidRDefault="007A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преодол.4ч.)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7A585D" w:rsidRDefault="007A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D15C6" w:rsidTr="009D15C6">
        <w:tc>
          <w:tcPr>
            <w:tcW w:w="2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Pr="002841AB" w:rsidRDefault="00284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Pr="002841AB" w:rsidRDefault="00284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2841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2841AB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41AB" w:rsidRPr="002841AB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2841AB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15C6" w:rsidTr="009D15C6">
        <w:trPr>
          <w:trHeight w:val="1507"/>
        </w:trPr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Pr="00504024" w:rsidRDefault="00255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Pr="00504024" w:rsidRDefault="00255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Pr="00504024" w:rsidRDefault="00255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6AA" w:rsidRDefault="002555FE" w:rsidP="0024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55FE" w:rsidRPr="00504024" w:rsidRDefault="002555FE" w:rsidP="0024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4"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 w:rsidRPr="00504024"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gramStart"/>
            <w:r w:rsidRPr="0050402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04024">
              <w:rPr>
                <w:rFonts w:ascii="Times New Roman" w:hAnsi="Times New Roman" w:cs="Times New Roman"/>
                <w:sz w:val="24"/>
                <w:szCs w:val="24"/>
              </w:rPr>
              <w:t>ацкевич</w:t>
            </w:r>
            <w:proofErr w:type="spellEnd"/>
            <w:r w:rsidRPr="00504024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504024" w:rsidRDefault="0025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15C6" w:rsidTr="009D15C6"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2841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Pr="002841AB" w:rsidRDefault="00284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2841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841AB" w:rsidRPr="002841AB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2841AB" w:rsidRDefault="0028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15C6" w:rsidTr="009D15C6"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5C25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5C25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5C25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7A585D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7A585D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15C6" w:rsidTr="009D15C6">
        <w:trPr>
          <w:trHeight w:val="1333"/>
        </w:trPr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586F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586F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586F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A64927" w:rsidRDefault="0058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86F85" w:rsidRPr="00A64927" w:rsidRDefault="0058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927">
              <w:rPr>
                <w:rFonts w:ascii="Times New Roman" w:hAnsi="Times New Roman" w:cs="Times New Roman"/>
                <w:sz w:val="24"/>
                <w:szCs w:val="24"/>
              </w:rPr>
              <w:t>Инишев</w:t>
            </w:r>
            <w:proofErr w:type="spellEnd"/>
            <w:r w:rsidRPr="00A64927">
              <w:rPr>
                <w:rFonts w:ascii="Times New Roman" w:hAnsi="Times New Roman" w:cs="Times New Roman"/>
                <w:sz w:val="24"/>
                <w:szCs w:val="24"/>
              </w:rPr>
              <w:t xml:space="preserve"> К.Колесник В.</w:t>
            </w:r>
          </w:p>
          <w:p w:rsidR="00586F85" w:rsidRPr="00586F85" w:rsidRDefault="0058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7">
              <w:rPr>
                <w:rFonts w:ascii="Times New Roman" w:hAnsi="Times New Roman" w:cs="Times New Roman"/>
                <w:sz w:val="24"/>
                <w:szCs w:val="24"/>
              </w:rPr>
              <w:t>(4ч</w:t>
            </w:r>
            <w:proofErr w:type="gramStart"/>
            <w:r w:rsidRPr="00A649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6492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A64927">
              <w:rPr>
                <w:rFonts w:ascii="Times New Roman" w:hAnsi="Times New Roman" w:cs="Times New Roman"/>
                <w:sz w:val="24"/>
                <w:szCs w:val="24"/>
              </w:rPr>
              <w:t>преодол</w:t>
            </w:r>
            <w:proofErr w:type="spellEnd"/>
            <w:r w:rsidRPr="00A649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586F85" w:rsidRDefault="00586F85">
            <w:pPr>
              <w:jc w:val="center"/>
              <w:rPr>
                <w:sz w:val="24"/>
                <w:szCs w:val="24"/>
              </w:rPr>
            </w:pPr>
            <w:r w:rsidRPr="00586F85">
              <w:rPr>
                <w:sz w:val="24"/>
                <w:szCs w:val="24"/>
              </w:rPr>
              <w:t>36</w:t>
            </w:r>
          </w:p>
        </w:tc>
      </w:tr>
      <w:tr w:rsidR="009D15C6" w:rsidTr="009D15C6"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553E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 w:rsidR="0050402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553E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Default="005040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553EF7" w:rsidRDefault="00504024">
            <w:pPr>
              <w:jc w:val="center"/>
              <w:rPr>
                <w:rFonts w:ascii="Times New Roman" w:hAnsi="Times New Roman" w:cs="Times New Roman"/>
              </w:rPr>
            </w:pPr>
            <w:r w:rsidRPr="00553E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553EF7" w:rsidRDefault="00504024">
            <w:pPr>
              <w:jc w:val="center"/>
              <w:rPr>
                <w:rFonts w:ascii="Times New Roman" w:hAnsi="Times New Roman" w:cs="Times New Roman"/>
              </w:rPr>
            </w:pPr>
            <w:r w:rsidRPr="00553EF7">
              <w:rPr>
                <w:rFonts w:ascii="Times New Roman" w:hAnsi="Times New Roman" w:cs="Times New Roman"/>
              </w:rPr>
              <w:t>27</w:t>
            </w:r>
          </w:p>
        </w:tc>
      </w:tr>
      <w:tr w:rsidR="009D15C6" w:rsidRPr="009D15C6" w:rsidTr="009D15C6"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P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5C6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Pr="005C257F" w:rsidRDefault="005C25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257F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Pr="002555FE" w:rsidRDefault="002555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555F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5C6" w:rsidRPr="002555FE" w:rsidRDefault="005C25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2555FE" w:rsidRDefault="005C257F">
            <w:pPr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5C6" w:rsidRPr="002555FE" w:rsidRDefault="005C257F">
            <w:pPr>
              <w:jc w:val="center"/>
            </w:pPr>
            <w:r>
              <w:t>32</w:t>
            </w:r>
          </w:p>
        </w:tc>
      </w:tr>
    </w:tbl>
    <w:p w:rsidR="009D15C6" w:rsidRPr="009D15C6" w:rsidRDefault="009D15C6" w:rsidP="009D15C6">
      <w:pPr>
        <w:rPr>
          <w:rFonts w:ascii="Times New Roman" w:hAnsi="Times New Roman" w:cs="Times New Roman"/>
          <w:b/>
          <w:sz w:val="24"/>
          <w:szCs w:val="24"/>
        </w:rPr>
      </w:pPr>
    </w:p>
    <w:p w:rsidR="009D15C6" w:rsidRDefault="009D15C6" w:rsidP="009D15C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15C6" w:rsidRDefault="009D15C6" w:rsidP="009D15C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Рейтинг учебных предметов по наивысшему баллу результатов ГИА-11</w:t>
      </w:r>
    </w:p>
    <w:tbl>
      <w:tblPr>
        <w:tblW w:w="0" w:type="auto"/>
        <w:tblLook w:val="04A0"/>
      </w:tblPr>
      <w:tblGrid>
        <w:gridCol w:w="817"/>
        <w:gridCol w:w="4530"/>
        <w:gridCol w:w="2841"/>
      </w:tblGrid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Наивысший балл</w:t>
            </w:r>
          </w:p>
        </w:tc>
      </w:tr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0402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</w:tr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0A2C7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</w:t>
            </w:r>
          </w:p>
        </w:tc>
      </w:tr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53E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</w:t>
            </w:r>
          </w:p>
        </w:tc>
      </w:tr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7A585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78</w:t>
            </w:r>
          </w:p>
        </w:tc>
      </w:tr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2841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</w:tr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C257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</w:tr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2841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</w:tr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C257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</w:tr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86F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</w:tr>
      <w:tr w:rsidR="005C257F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 w:rsidP="005040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  <w:tr w:rsidR="009D15C6" w:rsidTr="009D15C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C257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9D15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50402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</w:tr>
      <w:tr w:rsidR="00504024" w:rsidTr="00504024">
        <w:tc>
          <w:tcPr>
            <w:tcW w:w="8188" w:type="dxa"/>
            <w:gridSpan w:val="3"/>
            <w:tcBorders>
              <w:bottom w:val="nil"/>
            </w:tcBorders>
            <w:hideMark/>
          </w:tcPr>
          <w:p w:rsidR="00504024" w:rsidRDefault="00504024" w:rsidP="005040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9D15C6" w:rsidRDefault="009D15C6" w:rsidP="009D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 число выпускников сдавало обществознание  </w:t>
      </w:r>
      <w:r w:rsidR="000A2C7E">
        <w:rPr>
          <w:rFonts w:ascii="Times New Roman" w:hAnsi="Times New Roman" w:cs="Times New Roman"/>
          <w:sz w:val="24"/>
          <w:szCs w:val="24"/>
        </w:rPr>
        <w:t>(</w:t>
      </w:r>
      <w:r w:rsidR="00504024">
        <w:rPr>
          <w:rFonts w:ascii="Times New Roman" w:hAnsi="Times New Roman" w:cs="Times New Roman"/>
          <w:sz w:val="24"/>
          <w:szCs w:val="24"/>
        </w:rPr>
        <w:t>7</w:t>
      </w:r>
      <w:r w:rsidR="000A2C7E">
        <w:rPr>
          <w:rFonts w:ascii="Times New Roman" w:hAnsi="Times New Roman" w:cs="Times New Roman"/>
          <w:sz w:val="24"/>
          <w:szCs w:val="24"/>
        </w:rPr>
        <w:t>6</w:t>
      </w:r>
      <w:r w:rsidR="00504024">
        <w:rPr>
          <w:rFonts w:ascii="Times New Roman" w:hAnsi="Times New Roman" w:cs="Times New Roman"/>
          <w:sz w:val="24"/>
          <w:szCs w:val="24"/>
        </w:rPr>
        <w:t xml:space="preserve">%), профильную математику (41%),наименьшее - географию </w:t>
      </w:r>
      <w:proofErr w:type="gramStart"/>
      <w:r w:rsidR="005040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40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649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Динамика выбора предметов по сравнению с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годами.</w:t>
      </w:r>
    </w:p>
    <w:tbl>
      <w:tblPr>
        <w:tblW w:w="0" w:type="auto"/>
        <w:tblLook w:val="04A0"/>
      </w:tblPr>
      <w:tblGrid>
        <w:gridCol w:w="817"/>
        <w:gridCol w:w="3544"/>
        <w:gridCol w:w="1843"/>
        <w:gridCol w:w="1701"/>
        <w:gridCol w:w="1701"/>
        <w:gridCol w:w="1488"/>
      </w:tblGrid>
      <w:tr w:rsidR="009D15C6" w:rsidRPr="005C257F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Pr="005C257F" w:rsidRDefault="005C257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5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Pr="00203EE2" w:rsidRDefault="00203E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E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(3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..)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Default="000A2C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0A2C7E" w:rsidRPr="000A2C7E" w:rsidRDefault="000A2C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(16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(1непреод.)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Pr="00553EF7" w:rsidRDefault="00553E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53EF7" w:rsidRDefault="00553EF7">
            <w:pPr>
              <w:rPr>
                <w:sz w:val="20"/>
                <w:szCs w:val="20"/>
                <w:lang w:eastAsia="ru-RU"/>
              </w:rPr>
            </w:pPr>
            <w:r w:rsidRPr="0055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55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непреод</w:t>
            </w:r>
            <w:proofErr w:type="spellEnd"/>
            <w:r w:rsidRPr="0055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Pr="007A585D" w:rsidRDefault="007A58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A585D" w:rsidRDefault="007A585D">
            <w:pPr>
              <w:rPr>
                <w:sz w:val="20"/>
                <w:szCs w:val="20"/>
                <w:lang w:eastAsia="ru-RU"/>
              </w:rPr>
            </w:pPr>
            <w:r w:rsidRPr="007A5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 не</w:t>
            </w:r>
            <w:r w:rsidR="00A64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 w:rsidRPr="007A5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Default="002841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841AB" w:rsidRPr="000A2C7E" w:rsidRDefault="002841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(4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 (2 не</w:t>
            </w:r>
            <w:r w:rsidR="002466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(2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P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5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C257F" w:rsidRDefault="002466AA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не-</w:t>
            </w:r>
            <w:r w:rsidR="005C257F" w:rsidRPr="005C25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 w:rsidR="005C257F" w:rsidRPr="005C25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(2 не</w:t>
            </w:r>
            <w:r w:rsidR="002466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(2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Pr="002841AB" w:rsidRDefault="002841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841AB" w:rsidRDefault="002841AB">
            <w:pPr>
              <w:rPr>
                <w:sz w:val="20"/>
                <w:szCs w:val="20"/>
                <w:lang w:eastAsia="ru-RU"/>
              </w:rPr>
            </w:pPr>
            <w:r w:rsidRPr="00284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(1 не </w:t>
            </w:r>
            <w:proofErr w:type="spellStart"/>
            <w:r w:rsidRPr="00284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</w:t>
            </w:r>
            <w:proofErr w:type="spellEnd"/>
            <w:r w:rsidRPr="00284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P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5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Pr="00586F85" w:rsidRDefault="00586F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86F85" w:rsidRDefault="00586F85">
            <w:pPr>
              <w:rPr>
                <w:sz w:val="20"/>
                <w:szCs w:val="20"/>
                <w:lang w:eastAsia="ru-RU"/>
              </w:rPr>
            </w:pPr>
            <w:r w:rsidRPr="00586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(4 не </w:t>
            </w:r>
            <w:proofErr w:type="spellStart"/>
            <w:r w:rsidRPr="00586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</w:t>
            </w:r>
            <w:proofErr w:type="spellEnd"/>
            <w:r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Default="005040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A7386A" w:rsidRPr="00504024" w:rsidRDefault="00A738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 не преодолели)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Pr="00504024" w:rsidRDefault="005040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E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15C6" w:rsidTr="00320D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5C6" w:rsidRDefault="009D1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6" w:rsidRPr="00504024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0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841AB" w:rsidRDefault="002841AB" w:rsidP="002841AB">
      <w:pPr>
        <w:rPr>
          <w:rFonts w:ascii="Times New Roman" w:hAnsi="Times New Roman" w:cs="Times New Roman"/>
          <w:sz w:val="24"/>
          <w:szCs w:val="24"/>
        </w:rPr>
      </w:pPr>
    </w:p>
    <w:p w:rsidR="002841AB" w:rsidRDefault="002841AB" w:rsidP="002841AB">
      <w:pPr>
        <w:rPr>
          <w:rFonts w:ascii="Times New Roman" w:hAnsi="Times New Roman" w:cs="Times New Roman"/>
          <w:sz w:val="24"/>
          <w:szCs w:val="24"/>
        </w:rPr>
      </w:pPr>
    </w:p>
    <w:p w:rsidR="00320DA1" w:rsidRDefault="002841AB" w:rsidP="0028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203EE2">
        <w:rPr>
          <w:rFonts w:ascii="Times New Roman" w:hAnsi="Times New Roman" w:cs="Times New Roman"/>
          <w:sz w:val="24"/>
          <w:szCs w:val="24"/>
        </w:rPr>
        <w:t>Общее количество баллов по предметам у выпускников:</w:t>
      </w:r>
    </w:p>
    <w:p w:rsidR="00EC1B04" w:rsidRDefault="00EC1B04" w:rsidP="00EC1B0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53" w:type="dxa"/>
        <w:tblLayout w:type="fixed"/>
        <w:tblLook w:val="04A0"/>
      </w:tblPr>
      <w:tblGrid>
        <w:gridCol w:w="523"/>
        <w:gridCol w:w="1209"/>
        <w:gridCol w:w="1926"/>
        <w:gridCol w:w="6"/>
        <w:gridCol w:w="1155"/>
        <w:gridCol w:w="968"/>
        <w:gridCol w:w="7"/>
        <w:gridCol w:w="663"/>
        <w:gridCol w:w="1098"/>
        <w:gridCol w:w="1290"/>
        <w:gridCol w:w="8"/>
        <w:gridCol w:w="1019"/>
        <w:gridCol w:w="916"/>
        <w:gridCol w:w="905"/>
        <w:gridCol w:w="652"/>
        <w:gridCol w:w="925"/>
        <w:gridCol w:w="6"/>
        <w:gridCol w:w="1144"/>
        <w:gridCol w:w="1097"/>
        <w:gridCol w:w="236"/>
      </w:tblGrid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24б.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27б.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32б.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42б.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36б.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36б.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рафия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37б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32б.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Pr="00B15603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Полина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7A585D" w:rsidRDefault="007A585D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0A2C7E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Бойчук  Артем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B48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0A2C7E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86F8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7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A585D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EC1B0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Pr="00B63808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0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Ни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колай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EC1B04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Виктория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Pr="00B63808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0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Егор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A7386A" w:rsidRDefault="00320DA1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EC1B0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3F0484" w:rsidRDefault="00320DA1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Pr="003F0484" w:rsidRDefault="00320DA1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EC1B04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7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40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Виталий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A585D" w:rsidP="007A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EC1B0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Илья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86F8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Pr="0077370E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0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Диана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EC1B04" w:rsidRDefault="005502E5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320DA1" w:rsidTr="005502E5">
        <w:trPr>
          <w:gridAfter w:val="1"/>
          <w:wAfter w:w="236" w:type="dxa"/>
          <w:trHeight w:val="45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Андрей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7A585D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4033DB" w:rsidTr="005502E5">
        <w:trPr>
          <w:gridAfter w:val="1"/>
          <w:wAfter w:w="236" w:type="dxa"/>
          <w:trHeight w:val="75"/>
        </w:trPr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Юлия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DB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DB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33DB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33DB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33DB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Радькова Елизавета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86F8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A585D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574DC9" w:rsidRDefault="007A585D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D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Александра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0A2C7E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53EF7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3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E7560" w:rsidRPr="0077370E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Елизавета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586F8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320DA1" w:rsidRPr="007D3AE3" w:rsidTr="005502E5">
        <w:trPr>
          <w:gridAfter w:val="1"/>
          <w:wAfter w:w="236" w:type="dxa"/>
          <w:trHeight w:val="555"/>
        </w:trPr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Эстер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Pr="003F0484" w:rsidRDefault="00320DA1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033DB" w:rsidTr="005502E5">
        <w:trPr>
          <w:gridAfter w:val="1"/>
          <w:wAfter w:w="236" w:type="dxa"/>
          <w:trHeight w:val="130"/>
        </w:trPr>
        <w:tc>
          <w:tcPr>
            <w:tcW w:w="52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Павел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4033DB" w:rsidRDefault="00504024" w:rsidP="0040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33DB" w:rsidRDefault="005B487E" w:rsidP="0040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</w:tcPr>
          <w:p w:rsidR="004033DB" w:rsidRDefault="004033DB" w:rsidP="0040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4033DB" w:rsidRDefault="004033DB" w:rsidP="0040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</w:tcPr>
          <w:p w:rsidR="004033DB" w:rsidRDefault="00EC1B04" w:rsidP="0040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DB" w:rsidRDefault="00586F85" w:rsidP="0040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DB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3DB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320DA1" w:rsidTr="005502E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Pr="007B2A90" w:rsidRDefault="00320DA1" w:rsidP="00320DA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A1" w:rsidTr="005502E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Никита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0402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A585D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203EE2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A1" w:rsidTr="005502E5">
        <w:tc>
          <w:tcPr>
            <w:tcW w:w="5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Дарья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132F94" w:rsidRDefault="00320DA1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A1" w:rsidTr="005502E5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Бусыгина Арина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B48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EC1B0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86F8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Васюткина Вероника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A585D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EC1B0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Вергаскина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EC1B04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53EF7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5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Вероника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EC1B0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Добриднюк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A585D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EC1B0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Pr="003F0484" w:rsidRDefault="00320DA1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77370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Евгенов Матвей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574DC9" w:rsidRDefault="007A585D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D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3F0484" w:rsidRDefault="00EC1B04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EC1B04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586F85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B63808" w:rsidRDefault="00B63808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380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EC1B04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Кашуба Николай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B63808" w:rsidRDefault="00B63808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380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3F0484" w:rsidRDefault="00320DA1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553EF7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252A54" w:rsidRDefault="00252A5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Александра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Софья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A585D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EC1B0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4033DB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Владлен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B63808" w:rsidRDefault="00B63808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380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3F0484" w:rsidRDefault="00320DA1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586F85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E7560" w:rsidRDefault="00252A54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E756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CE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</w:t>
            </w:r>
            <w:proofErr w:type="spellEnd"/>
            <w:r w:rsidR="00CE75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Степан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86F8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Анастасия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EC1B04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Pr="00B63808" w:rsidRDefault="00B63808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380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Анна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53EF7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Андрей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86F8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553EF7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320DA1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20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Леонид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EC1B04" w:rsidRDefault="000A2C7E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Pr="00574DC9" w:rsidRDefault="00586F85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D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320DA1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0DA1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02E5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Кшичковская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EC1B04" w:rsidRDefault="000A2C7E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02E5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Анастасия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A7386A" w:rsidRDefault="005502E5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574DC9" w:rsidRDefault="00586F85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D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02E5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Сергей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A7386A" w:rsidRDefault="005502E5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B63808" w:rsidRDefault="00553EF7" w:rsidP="00320D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380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02E5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Екатерина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5502E5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Ротозей Софья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A585D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EC1B04" w:rsidRDefault="000A2C7E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02E5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3EF7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502E5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Иван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574DC9" w:rsidRDefault="007A585D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D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574DC9" w:rsidRDefault="000A2C7E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D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203EE2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02E5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Сипливая Полина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574DC9" w:rsidRDefault="000A2C7E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D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02E5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Pr="00574DC9" w:rsidRDefault="000A2C7E" w:rsidP="00320D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D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203EE2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B63808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CE7560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502E5" w:rsidTr="005502E5">
        <w:trPr>
          <w:gridAfter w:val="1"/>
          <w:wAfter w:w="236" w:type="dxa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Флейтух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7D42E9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B48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0A2C7E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86F8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5502E5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02E5" w:rsidRDefault="00CE7560" w:rsidP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203EE2" w:rsidRDefault="005502E5" w:rsidP="009D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 Виктория сдавала в</w:t>
      </w:r>
      <w:r w:rsidR="007D4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форме </w:t>
      </w:r>
      <w:r>
        <w:rPr>
          <w:rFonts w:ascii="Times New Roman" w:hAnsi="Times New Roman" w:cs="Times New Roman"/>
          <w:sz w:val="24"/>
          <w:szCs w:val="24"/>
        </w:rPr>
        <w:tab/>
        <w:t xml:space="preserve">ГВЭ математику  </w:t>
      </w:r>
      <w:r w:rsidR="007D42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и русский язык    </w:t>
      </w:r>
      <w:r w:rsidR="007D42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D15C6" w:rsidRDefault="009D15C6" w:rsidP="009D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баллов,  набранных медалистами составило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87E">
        <w:rPr>
          <w:rFonts w:ascii="Times New Roman" w:hAnsi="Times New Roman" w:cs="Times New Roman"/>
          <w:sz w:val="24"/>
          <w:szCs w:val="24"/>
        </w:rPr>
        <w:t xml:space="preserve">  </w:t>
      </w:r>
      <w:r w:rsidR="00252A54">
        <w:rPr>
          <w:rFonts w:ascii="Times New Roman" w:hAnsi="Times New Roman" w:cs="Times New Roman"/>
          <w:sz w:val="24"/>
          <w:szCs w:val="24"/>
        </w:rPr>
        <w:t xml:space="preserve"> 874</w:t>
      </w:r>
      <w:r w:rsidR="005B4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б.:</w:t>
      </w:r>
    </w:p>
    <w:p w:rsidR="005B487E" w:rsidRDefault="005B487E" w:rsidP="009D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1.Артемьева Д.</w:t>
      </w:r>
      <w:r w:rsidR="00252A54">
        <w:rPr>
          <w:rFonts w:ascii="Times New Roman" w:hAnsi="Times New Roman" w:cs="Times New Roman"/>
          <w:sz w:val="24"/>
          <w:szCs w:val="24"/>
        </w:rPr>
        <w:t>- 190</w:t>
      </w:r>
    </w:p>
    <w:p w:rsidR="005B487E" w:rsidRDefault="005B487E" w:rsidP="009D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2.Красавина Д.</w:t>
      </w:r>
      <w:r w:rsidR="00252A54">
        <w:rPr>
          <w:rFonts w:ascii="Times New Roman" w:hAnsi="Times New Roman" w:cs="Times New Roman"/>
          <w:sz w:val="24"/>
          <w:szCs w:val="24"/>
        </w:rPr>
        <w:t>- 137</w:t>
      </w:r>
    </w:p>
    <w:p w:rsidR="005B487E" w:rsidRDefault="005B487E" w:rsidP="009D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3.Семеняк М.</w:t>
      </w:r>
      <w:r w:rsidR="00252A54">
        <w:rPr>
          <w:rFonts w:ascii="Times New Roman" w:hAnsi="Times New Roman" w:cs="Times New Roman"/>
          <w:sz w:val="24"/>
          <w:szCs w:val="24"/>
        </w:rPr>
        <w:t xml:space="preserve"> -234</w:t>
      </w:r>
    </w:p>
    <w:p w:rsidR="009D15C6" w:rsidRDefault="005B487E" w:rsidP="009D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4.Швецов П</w:t>
      </w:r>
      <w:r w:rsidR="009D15C6">
        <w:rPr>
          <w:rFonts w:ascii="Times New Roman" w:hAnsi="Times New Roman" w:cs="Times New Roman"/>
          <w:sz w:val="24"/>
          <w:szCs w:val="24"/>
        </w:rPr>
        <w:t>.-</w:t>
      </w:r>
      <w:r w:rsidR="00252A54">
        <w:rPr>
          <w:rFonts w:ascii="Times New Roman" w:hAnsi="Times New Roman" w:cs="Times New Roman"/>
          <w:sz w:val="24"/>
          <w:szCs w:val="24"/>
        </w:rPr>
        <w:t xml:space="preserve"> 313</w:t>
      </w:r>
    </w:p>
    <w:p w:rsidR="009D15C6" w:rsidRDefault="009D15C6" w:rsidP="009D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Средний тестовый балл оп предметам в сравнении с ЕГЭ 2020г.</w:t>
      </w:r>
    </w:p>
    <w:p w:rsidR="009D15C6" w:rsidRDefault="009D15C6" w:rsidP="009D1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16"/>
        <w:gridCol w:w="2088"/>
        <w:gridCol w:w="1571"/>
        <w:gridCol w:w="1571"/>
        <w:gridCol w:w="1219"/>
        <w:gridCol w:w="1246"/>
      </w:tblGrid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320DA1" w:rsidRDefault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DA1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 w:rsidRPr="00320DA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Pr="00A64927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A64927" w:rsidRDefault="00A64927" w:rsidP="00A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A64927" w:rsidRDefault="00A64927" w:rsidP="00A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A64927" w:rsidRDefault="00252A54" w:rsidP="00A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A64927" w:rsidRDefault="00A64927" w:rsidP="00A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A64927" w:rsidRDefault="00A64927" w:rsidP="00A6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553EF7" w:rsidRDefault="002466AA" w:rsidP="0055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553EF7" w:rsidRDefault="00553EF7" w:rsidP="0055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252A54" w:rsidRDefault="00252A54" w:rsidP="0025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320DA1" w:rsidRDefault="00320DA1" w:rsidP="0055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320DA1" w:rsidRDefault="00320DA1" w:rsidP="00553EF7">
            <w:pPr>
              <w:jc w:val="center"/>
              <w:rPr>
                <w:rFonts w:ascii="Times New Roman" w:hAnsi="Times New Roman" w:cs="Times New Roman"/>
              </w:rPr>
            </w:pPr>
            <w:r w:rsidRPr="00320DA1">
              <w:rPr>
                <w:rFonts w:ascii="Times New Roman" w:hAnsi="Times New Roman" w:cs="Times New Roman"/>
              </w:rPr>
              <w:t>40</w:t>
            </w:r>
          </w:p>
        </w:tc>
      </w:tr>
      <w:tr w:rsidR="005C257F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базовый  уровень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57F" w:rsidRDefault="005C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7F" w:rsidRPr="005B487E" w:rsidRDefault="005B487E" w:rsidP="0055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20DA1" w:rsidTr="00203EE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DA1" w:rsidRDefault="0032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DA1" w:rsidRDefault="00320D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A1" w:rsidRPr="00203EE2" w:rsidRDefault="00320DA1" w:rsidP="0025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9D15C6" w:rsidRDefault="009D15C6" w:rsidP="009D15C6">
      <w:pPr>
        <w:pStyle w:val="Default"/>
        <w:rPr>
          <w:b/>
          <w:bCs/>
        </w:rPr>
      </w:pPr>
    </w:p>
    <w:p w:rsidR="00A64927" w:rsidRDefault="009D15C6" w:rsidP="009D15C6">
      <w:pPr>
        <w:pStyle w:val="Default"/>
        <w:rPr>
          <w:bCs/>
        </w:rPr>
      </w:pPr>
      <w:r>
        <w:rPr>
          <w:bCs/>
        </w:rPr>
        <w:t>Анализ та</w:t>
      </w:r>
      <w:r w:rsidR="00A64927">
        <w:rPr>
          <w:bCs/>
        </w:rPr>
        <w:t xml:space="preserve">блицы показывает, что уменьшился тестовый балл  по </w:t>
      </w:r>
      <w:r>
        <w:rPr>
          <w:bCs/>
        </w:rPr>
        <w:t xml:space="preserve"> предмета</w:t>
      </w:r>
      <w:r w:rsidR="00A64927">
        <w:rPr>
          <w:bCs/>
        </w:rPr>
        <w:t>м</w:t>
      </w:r>
      <w:proofErr w:type="gramStart"/>
      <w:r w:rsidR="00A64927">
        <w:rPr>
          <w:bCs/>
        </w:rPr>
        <w:t xml:space="preserve"> .</w:t>
      </w:r>
      <w:proofErr w:type="gramEnd"/>
      <w:r>
        <w:rPr>
          <w:bCs/>
        </w:rPr>
        <w:t xml:space="preserve"> </w:t>
      </w:r>
    </w:p>
    <w:p w:rsidR="009D15C6" w:rsidRDefault="009D15C6" w:rsidP="009D15C6">
      <w:pPr>
        <w:pStyle w:val="Default"/>
      </w:pPr>
      <w:r>
        <w:rPr>
          <w:b/>
          <w:bCs/>
        </w:rPr>
        <w:t xml:space="preserve">Выводы и предложения: </w:t>
      </w:r>
    </w:p>
    <w:p w:rsidR="009D15C6" w:rsidRDefault="009D15C6" w:rsidP="009D15C6">
      <w:pPr>
        <w:pStyle w:val="Default"/>
      </w:pPr>
      <w:r>
        <w:t xml:space="preserve">1. Повысить  методическую работу в образовательной организации на уровне МС и ШМО. </w:t>
      </w:r>
    </w:p>
    <w:p w:rsidR="009D15C6" w:rsidRDefault="009D15C6" w:rsidP="009D15C6">
      <w:pPr>
        <w:pStyle w:val="Default"/>
      </w:pPr>
      <w:r>
        <w:t xml:space="preserve">2. Совершенствовать  работу по методическому и педагогическому сопровождению претендентов на медаль. </w:t>
      </w:r>
    </w:p>
    <w:p w:rsidR="009D15C6" w:rsidRDefault="009D15C6" w:rsidP="009D15C6">
      <w:pPr>
        <w:pStyle w:val="Default"/>
      </w:pPr>
      <w:r>
        <w:t xml:space="preserve">3. Включить в план ВШК контроль индивидуального сопровождения претендентов на медаль на уровне каждого педагога и конкретного ребенка. </w:t>
      </w:r>
    </w:p>
    <w:p w:rsidR="009D15C6" w:rsidRDefault="009D15C6" w:rsidP="009D15C6">
      <w:pPr>
        <w:pStyle w:val="Default"/>
      </w:pPr>
      <w:r>
        <w:t xml:space="preserve">4. Оказать методическое сопровождение педагогов </w:t>
      </w:r>
      <w:proofErr w:type="gramStart"/>
      <w:r>
        <w:t>в работе с претендентами на медаль в разработке индивидуальной стратегии по подготовке</w:t>
      </w:r>
      <w:proofErr w:type="gramEnd"/>
      <w:r>
        <w:t xml:space="preserve"> к ГИА. </w:t>
      </w:r>
    </w:p>
    <w:p w:rsidR="009D15C6" w:rsidRDefault="009D15C6" w:rsidP="009D15C6">
      <w:pPr>
        <w:pStyle w:val="Default"/>
      </w:pPr>
      <w:r>
        <w:t xml:space="preserve">5. Использовать результаты ЕГЭ при планировании работы на новый учебный год на уровне ОУ, ШМО, педагогов. </w:t>
      </w:r>
    </w:p>
    <w:p w:rsidR="009D15C6" w:rsidRDefault="009D15C6" w:rsidP="009D15C6">
      <w:pPr>
        <w:pStyle w:val="Default"/>
      </w:pPr>
      <w:r>
        <w:t xml:space="preserve">6. Усилить </w:t>
      </w:r>
      <w:proofErr w:type="gramStart"/>
      <w:r>
        <w:t>контроль за</w:t>
      </w:r>
      <w:proofErr w:type="gramEnd"/>
      <w:r>
        <w:t xml:space="preserve"> эффективностью работы педагогов по подготовке  к ГИА. </w:t>
      </w:r>
    </w:p>
    <w:p w:rsidR="009D15C6" w:rsidRDefault="009D15C6" w:rsidP="009D15C6">
      <w:pPr>
        <w:pStyle w:val="Default"/>
      </w:pPr>
      <w:r>
        <w:t>7. Ввести в практику рассмотрение на заседаниях педагогических советов вопросов объективности полученных результатов репетиционных тестирований, их использования в целях повышения качества подготовки к ГИА.</w:t>
      </w:r>
    </w:p>
    <w:p w:rsidR="009D15C6" w:rsidRDefault="009D15C6" w:rsidP="009D15C6">
      <w:pPr>
        <w:pStyle w:val="Default"/>
      </w:pPr>
    </w:p>
    <w:p w:rsidR="009D15C6" w:rsidRDefault="009D15C6" w:rsidP="009D15C6">
      <w:pPr>
        <w:pStyle w:val="Default"/>
      </w:pPr>
    </w:p>
    <w:p w:rsidR="009D15C6" w:rsidRDefault="009D15C6" w:rsidP="009D1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УВР                                                                               </w:t>
      </w:r>
      <w:r w:rsidR="00A6492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Дудницкая</w:t>
      </w:r>
      <w:proofErr w:type="spellEnd"/>
      <w:r>
        <w:rPr>
          <w:rFonts w:ascii="Times New Roman" w:hAnsi="Times New Roman" w:cs="Times New Roman"/>
        </w:rPr>
        <w:t xml:space="preserve"> Е.Ю.</w:t>
      </w:r>
    </w:p>
    <w:p w:rsidR="009D15C6" w:rsidRDefault="009D15C6" w:rsidP="009D15C6">
      <w:pPr>
        <w:rPr>
          <w:rFonts w:ascii="Times New Roman" w:hAnsi="Times New Roman" w:cs="Times New Roman"/>
        </w:rPr>
      </w:pPr>
    </w:p>
    <w:p w:rsidR="00075157" w:rsidRDefault="00075157"/>
    <w:sectPr w:rsidR="00075157" w:rsidSect="009D15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5C6"/>
    <w:rsid w:val="00017FB4"/>
    <w:rsid w:val="000378FA"/>
    <w:rsid w:val="00075157"/>
    <w:rsid w:val="000A2C7E"/>
    <w:rsid w:val="001646F1"/>
    <w:rsid w:val="001777C1"/>
    <w:rsid w:val="001B04FD"/>
    <w:rsid w:val="001B7784"/>
    <w:rsid w:val="00203EE2"/>
    <w:rsid w:val="002466AA"/>
    <w:rsid w:val="00252A54"/>
    <w:rsid w:val="002555FE"/>
    <w:rsid w:val="00275CE4"/>
    <w:rsid w:val="002841AB"/>
    <w:rsid w:val="00294632"/>
    <w:rsid w:val="002E13EA"/>
    <w:rsid w:val="00320DA1"/>
    <w:rsid w:val="004033DB"/>
    <w:rsid w:val="00455730"/>
    <w:rsid w:val="00504024"/>
    <w:rsid w:val="005502E5"/>
    <w:rsid w:val="00553EF7"/>
    <w:rsid w:val="00574DC9"/>
    <w:rsid w:val="00586F85"/>
    <w:rsid w:val="005A34D2"/>
    <w:rsid w:val="005B487E"/>
    <w:rsid w:val="005C257F"/>
    <w:rsid w:val="00660389"/>
    <w:rsid w:val="006B5A60"/>
    <w:rsid w:val="00727869"/>
    <w:rsid w:val="0077370E"/>
    <w:rsid w:val="0077440C"/>
    <w:rsid w:val="0078195A"/>
    <w:rsid w:val="007A585D"/>
    <w:rsid w:val="007B327B"/>
    <w:rsid w:val="007D42E9"/>
    <w:rsid w:val="007E2A67"/>
    <w:rsid w:val="0083506E"/>
    <w:rsid w:val="008B438B"/>
    <w:rsid w:val="009D15C6"/>
    <w:rsid w:val="00A64927"/>
    <w:rsid w:val="00A710F7"/>
    <w:rsid w:val="00A7386A"/>
    <w:rsid w:val="00B63808"/>
    <w:rsid w:val="00B8462E"/>
    <w:rsid w:val="00B84F09"/>
    <w:rsid w:val="00C3225F"/>
    <w:rsid w:val="00CE7560"/>
    <w:rsid w:val="00D136D9"/>
    <w:rsid w:val="00D65CEB"/>
    <w:rsid w:val="00E543AA"/>
    <w:rsid w:val="00EC1B04"/>
    <w:rsid w:val="00F1175C"/>
    <w:rsid w:val="00FA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13692-9DA2-4DAB-9F40-C6854FE1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kab300</dc:creator>
  <cp:lastModifiedBy>kab300</cp:lastModifiedBy>
  <cp:revision>29</cp:revision>
  <cp:lastPrinted>2023-07-16T23:29:00Z</cp:lastPrinted>
  <dcterms:created xsi:type="dcterms:W3CDTF">2023-06-12T22:09:00Z</dcterms:created>
  <dcterms:modified xsi:type="dcterms:W3CDTF">2023-07-16T23:32:00Z</dcterms:modified>
</cp:coreProperties>
</file>