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5E" w:rsidRDefault="00A07B5E" w:rsidP="00A07B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проведения ВПР в 2023-2024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учебном  году</w:t>
      </w:r>
      <w:proofErr w:type="gramEnd"/>
    </w:p>
    <w:p w:rsidR="00A07B5E" w:rsidRDefault="00A07B5E" w:rsidP="00A0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 и науки</w:t>
      </w:r>
    </w:p>
    <w:p w:rsidR="00A07B5E" w:rsidRDefault="00A07B5E" w:rsidP="00A07B5E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 21.12.2023 года № 2160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всероссийских проверочных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году» в МБОУ СОШ им.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А.И.Крушанова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проверочные работы в 4 классах. </w:t>
      </w:r>
    </w:p>
    <w:p w:rsidR="00A07B5E" w:rsidRDefault="00A07B5E" w:rsidP="00A07B5E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Количественный состав участников ВПР 2024 года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 работе приняло участие 142 обучающихся из 146 (всего учащихся 4 классов) (97 %) по русскому языку, 139 (95%) -по математике, 138 (94,5%)- по окружающему миру. Данный показатель позволил получить достоверную оценку образовательных результатов, обучающихся по школе.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2024 года в 4 классах</w:t>
      </w: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4-х классов писали в штатном режиме ВПР по трем учебным предметам: «Русский язык» (19 марта- 1 часть; 20 марта -2 часть); математика (9 апреля), окружающий мир (16 апреля)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выполнения проверочной работы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в 4-х классах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A07B5E" w:rsidTr="00A07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участия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07B5E" w:rsidTr="00A07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07B5E" w:rsidTr="00A07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(95%)</w:t>
            </w:r>
          </w:p>
        </w:tc>
      </w:tr>
      <w:tr w:rsidR="00A07B5E" w:rsidTr="00A07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участвовало:</w:t>
            </w:r>
          </w:p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(5%)</w:t>
            </w:r>
          </w:p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(5%)</w:t>
            </w:r>
          </w:p>
        </w:tc>
      </w:tr>
      <w:tr w:rsidR="00A07B5E" w:rsidTr="00A07B5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работе приняло участие 139 обучающихся (95 %), по уважительной причине не участвовало 7 (5%)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проверочной работы по математике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4-х классах.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/количество  писавших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(139)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41(29,5%)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(54%)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(15,8%)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(0,7%)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A07B5E" w:rsidTr="00A07B5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53A7">
        <w:rPr>
          <w:rFonts w:ascii="Times New Roman" w:hAnsi="Times New Roman" w:cs="Times New Roman"/>
          <w:b/>
          <w:sz w:val="28"/>
          <w:szCs w:val="28"/>
        </w:rPr>
        <w:t>Вывод</w:t>
      </w:r>
      <w:bookmarkEnd w:id="0"/>
      <w:r>
        <w:rPr>
          <w:rFonts w:ascii="Times New Roman" w:hAnsi="Times New Roman" w:cs="Times New Roman"/>
          <w:sz w:val="28"/>
          <w:szCs w:val="28"/>
        </w:rPr>
        <w:t>: по математике процент выполнения составил 99 %; качество знаний-83%, средний балл- 4.1.</w:t>
      </w:r>
    </w:p>
    <w:p w:rsidR="00A07B5E" w:rsidRDefault="00A07B5E" w:rsidP="00A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проверочной работы показал</w:t>
      </w:r>
      <w:r>
        <w:rPr>
          <w:rFonts w:ascii="Times New Roman" w:hAnsi="Times New Roman"/>
          <w:sz w:val="28"/>
          <w:szCs w:val="28"/>
        </w:rPr>
        <w:t xml:space="preserve">, что обучающиеся 4 классов в целом справились с предложенной работой и показали базовый уровень достижения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результатов, однако результаты отдельных заданий требуют дополнительной работы по устранению недочётов.</w:t>
      </w:r>
      <w:r>
        <w:rPr>
          <w:rFonts w:ascii="Times New Roman" w:hAnsi="Times New Roman" w:cs="Times New Roman"/>
          <w:sz w:val="28"/>
          <w:szCs w:val="28"/>
        </w:rPr>
        <w:t xml:space="preserve"> Одной из причин данного недочета является недостаточный уровень развития смыслового чтения, необходимый для понимания предложенных математических заданий.</w:t>
      </w:r>
    </w:p>
    <w:p w:rsidR="00A07B5E" w:rsidRDefault="00A07B5E" w:rsidP="00A07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проверочной работы по математике в 4-х классах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680"/>
      </w:tblGrid>
      <w:tr w:rsidR="00A07B5E" w:rsidTr="00A07B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B5E" w:rsidTr="00A07B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за 3 четверть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82( 59%)</w:t>
            </w:r>
          </w:p>
        </w:tc>
      </w:tr>
      <w:tr w:rsidR="00A07B5E" w:rsidTr="00A07B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52(37%)</w:t>
            </w:r>
          </w:p>
        </w:tc>
      </w:tr>
      <w:tr w:rsidR="00A07B5E" w:rsidTr="00A07B5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(4%)</w:t>
            </w:r>
          </w:p>
        </w:tc>
      </w:tr>
    </w:tbl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работе приняло участие 139 обучающихся, из них подтвердили оценки за 3 четверть- 82 обучающихся (59%); получили выше-52 обучающийся (37%), получили ниже-5 (4%).Среди этих обучающихся есть такие, которые в 1,2 четверти имели разные оценки, поэтому результат выше оценки за 3 четверть в большинстве случаем оправдан.</w:t>
      </w: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проведенной работы показал, что на учебных занятиях следует уделять пристальное внимание отработке письменных приемов вычислений (деление и умножение), т.к. вычислительные ошибки были допущены и при решении задач. Следует отрабатывать навыки выполнения геометрических заданий, разграничивать понятие периметра и площади, отрабатывать навыки правильного изображения фигур на плоскости, учить исследовать геометрические фигуры, включать задания, развивающие логическое и абстрактное мышление, пространственное воображение, продолжить работу над развитием умения решать арифметические задачи разных видов.</w:t>
      </w: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математике 2023-2024 учебный год по классам</w:t>
      </w:r>
    </w:p>
    <w:tbl>
      <w:tblPr>
        <w:tblStyle w:val="a3"/>
        <w:tblW w:w="9843" w:type="dxa"/>
        <w:tblInd w:w="-289" w:type="dxa"/>
        <w:tblLook w:val="04A0" w:firstRow="1" w:lastRow="0" w:firstColumn="1" w:lastColumn="0" w:noHBand="0" w:noVBand="1"/>
      </w:tblPr>
      <w:tblGrid>
        <w:gridCol w:w="417"/>
        <w:gridCol w:w="452"/>
        <w:gridCol w:w="1489"/>
        <w:gridCol w:w="516"/>
        <w:gridCol w:w="616"/>
        <w:gridCol w:w="766"/>
        <w:gridCol w:w="616"/>
        <w:gridCol w:w="766"/>
        <w:gridCol w:w="666"/>
        <w:gridCol w:w="709"/>
        <w:gridCol w:w="616"/>
        <w:gridCol w:w="466"/>
        <w:gridCol w:w="616"/>
        <w:gridCol w:w="616"/>
        <w:gridCol w:w="516"/>
      </w:tblGrid>
      <w:tr w:rsidR="00A07B5E" w:rsidTr="00A07B5E">
        <w:trPr>
          <w:cantSplit/>
          <w:trHeight w:val="18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Высокий уровень выполнения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Повышенный уровень выполнения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Пониженный уровень выполнения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выполнения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оценку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B5E" w:rsidRDefault="00A07B5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МаренецН.Н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ГрибановаС.В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ГуртяковаР.Н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B5E" w:rsidTr="00A07B5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Акуленко С.В.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B5E" w:rsidTr="00A07B5E"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07B5E" w:rsidRDefault="00A07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</w:p>
        </w:tc>
      </w:tr>
    </w:tbl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B5E" w:rsidRDefault="00A07B5E" w:rsidP="00A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О.А.Марьенкова</w:t>
      </w:r>
      <w:proofErr w:type="spellEnd"/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B5E" w:rsidRDefault="00A07B5E" w:rsidP="00A07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7B5E" w:rsidSect="000D5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FC"/>
    <w:rsid w:val="000D53A7"/>
    <w:rsid w:val="00371EFC"/>
    <w:rsid w:val="00A07B5E"/>
    <w:rsid w:val="00E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CD3E-EA70-450D-8651-B0B7B7C9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B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2024-05-05T23:34:00Z</cp:lastPrinted>
  <dcterms:created xsi:type="dcterms:W3CDTF">2024-05-05T07:33:00Z</dcterms:created>
  <dcterms:modified xsi:type="dcterms:W3CDTF">2024-05-05T23:34:00Z</dcterms:modified>
</cp:coreProperties>
</file>